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4CB5"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 w14:paraId="5F34E53C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年度本地区及本级地方政府债券资金使用安排说明</w:t>
      </w:r>
    </w:p>
    <w:p w14:paraId="164A58D7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49711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25400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环境保护与生态修复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3980万元、科技创新与产业扶持8400万元、乡村振兴与农业发展8000万元、国省干道、农村公路500万元、教育专项1492万元、一中维修改造1000、公安局雪亮工程建设25、消防二队建设137、新裕公路166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万元、梦江垸生态修复1700万元。</w:t>
      </w:r>
    </w:p>
    <w:p w14:paraId="2DD9810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专项债券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79400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澧县公共供水管网漏损治理工程12600，澧县第三地表水厂建设项目10000，澧县涔北片区农村供水建设项目13000，澧县山门水厂及配套管网更新改造项目10000，澧县农作物秸秆综合利用重点县建设项目13000，澧县张公庙葡萄产业基地及配套设施建设项目9800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置换隐性债务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11000万元；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置换专项债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52900万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；发行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再融资专项债券收入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11678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万元，主要用于置换到期债务。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jMzk3NGM0YmZkNTE2YThlNzgwYjg4NjU2NWIwN2YifQ=="/>
  </w:docVars>
  <w:rsids>
    <w:rsidRoot w:val="00165CA2"/>
    <w:rsid w:val="001541CB"/>
    <w:rsid w:val="00165CA2"/>
    <w:rsid w:val="00174FCC"/>
    <w:rsid w:val="002014AD"/>
    <w:rsid w:val="002A2FC3"/>
    <w:rsid w:val="00431430"/>
    <w:rsid w:val="00483238"/>
    <w:rsid w:val="00565D47"/>
    <w:rsid w:val="00570977"/>
    <w:rsid w:val="005A2284"/>
    <w:rsid w:val="005F61FF"/>
    <w:rsid w:val="0061102D"/>
    <w:rsid w:val="00611EE4"/>
    <w:rsid w:val="00630D7F"/>
    <w:rsid w:val="008E5839"/>
    <w:rsid w:val="0092028E"/>
    <w:rsid w:val="0093344F"/>
    <w:rsid w:val="009C6650"/>
    <w:rsid w:val="00AE3186"/>
    <w:rsid w:val="00B5222F"/>
    <w:rsid w:val="00C14B57"/>
    <w:rsid w:val="00CB20A3"/>
    <w:rsid w:val="00CF37F4"/>
    <w:rsid w:val="00EB4FA0"/>
    <w:rsid w:val="00F514DF"/>
    <w:rsid w:val="00FE4373"/>
    <w:rsid w:val="0DA15D6F"/>
    <w:rsid w:val="1CE1EBF8"/>
    <w:rsid w:val="382D6343"/>
    <w:rsid w:val="535E72A5"/>
    <w:rsid w:val="6E24429C"/>
    <w:rsid w:val="6FBC44D1"/>
    <w:rsid w:val="7E2D40BC"/>
    <w:rsid w:val="BDD7C253"/>
    <w:rsid w:val="EAFCC668"/>
    <w:rsid w:val="FBFB9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277</Words>
  <Characters>342</Characters>
  <Lines>3</Lines>
  <Paragraphs>1</Paragraphs>
  <TotalTime>16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2021-05-18T17:03:00Z</dcterms:created>
  <dc:creator>Micorosoft</dc:creator>
  <cp:lastModifiedBy>小明同学</cp:lastModifiedBy>
  <dcterms:modified xsi:type="dcterms:W3CDTF">2025-07-10T01:49:32Z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31DEF894C272452CACC0869866DB0360</vt:lpwstr>
  </property>
  <property fmtid="{D5CDD505-2E9C-101B-9397-08002B2CF9AE}" pid="4" name="KSOTemplateDocerSaveRecord">
    <vt:lpwstr>eyJoZGlkIjoiZDFjMzk3NGM0YmZkNTE2YThlNzgwYjg4NjU2NWIwN2YiLCJ1c2VySWQiOiI1NzczOTM5NzQifQ==</vt:lpwstr>
  </property>
</Properties>
</file>