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E" w:rsidRDefault="009845AE" w:rsidP="009845AE">
      <w:pPr>
        <w:jc w:val="center"/>
        <w:rPr>
          <w:rFonts w:ascii="Times New Roman" w:hAnsi="Times New Roman"/>
          <w:b/>
          <w:sz w:val="48"/>
          <w:szCs w:val="48"/>
        </w:rPr>
      </w:pPr>
      <w:r w:rsidRPr="00F07D7E">
        <w:rPr>
          <w:rFonts w:ascii="Times New Roman" w:hAnsi="Times New Roman"/>
          <w:b/>
          <w:sz w:val="48"/>
          <w:szCs w:val="48"/>
        </w:rPr>
        <w:t>2021</w:t>
      </w:r>
      <w:r w:rsidRPr="00F07D7E">
        <w:rPr>
          <w:rFonts w:ascii="Times New Roman" w:hAnsi="Times New Roman"/>
          <w:b/>
          <w:sz w:val="48"/>
          <w:szCs w:val="48"/>
        </w:rPr>
        <w:t>年度</w:t>
      </w:r>
      <w:r>
        <w:rPr>
          <w:rFonts w:ascii="Times New Roman" w:hAnsi="Times New Roman" w:hint="eastAsia"/>
          <w:b/>
          <w:sz w:val="48"/>
          <w:szCs w:val="48"/>
        </w:rPr>
        <w:t>澧县殡葬事务中心</w:t>
      </w:r>
    </w:p>
    <w:p w:rsidR="009845AE" w:rsidRPr="00F07D7E" w:rsidRDefault="009845AE" w:rsidP="009845AE">
      <w:pPr>
        <w:jc w:val="center"/>
        <w:rPr>
          <w:rFonts w:ascii="Times New Roman" w:hAnsi="Times New Roman"/>
          <w:b/>
          <w:sz w:val="48"/>
          <w:szCs w:val="48"/>
        </w:rPr>
      </w:pPr>
      <w:r w:rsidRPr="00F07D7E">
        <w:rPr>
          <w:rFonts w:ascii="Times New Roman" w:hAnsi="Times New Roman"/>
          <w:b/>
          <w:sz w:val="48"/>
          <w:szCs w:val="48"/>
        </w:rPr>
        <w:t>单位整体支出绩效自评报告</w:t>
      </w:r>
    </w:p>
    <w:p w:rsidR="009845AE" w:rsidRPr="00F07D7E" w:rsidRDefault="009845AE" w:rsidP="009845AE">
      <w:pPr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:rsidR="009845AE" w:rsidRPr="00FB47ED" w:rsidRDefault="009845AE" w:rsidP="009845AE">
      <w:pPr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:rsidR="009845AE" w:rsidRPr="00F07D7E" w:rsidRDefault="009845AE" w:rsidP="009845AE">
      <w:pPr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:rsidR="009845AE" w:rsidRPr="00981C3B" w:rsidRDefault="009845AE" w:rsidP="009845AE">
      <w:pPr>
        <w:rPr>
          <w:rFonts w:ascii="Times New Roman" w:eastAsia="仿宋_GB2312" w:hAnsi="Times New Roman"/>
          <w:sz w:val="32"/>
          <w:szCs w:val="32"/>
        </w:rPr>
      </w:pPr>
    </w:p>
    <w:p w:rsidR="009845AE" w:rsidRPr="00F07D7E" w:rsidRDefault="009845AE" w:rsidP="009845AE">
      <w:pPr>
        <w:rPr>
          <w:rFonts w:ascii="Times New Roman" w:eastAsia="仿宋_GB2312" w:hAnsi="Times New Roman"/>
          <w:sz w:val="32"/>
          <w:szCs w:val="32"/>
        </w:rPr>
      </w:pPr>
    </w:p>
    <w:p w:rsidR="009845AE" w:rsidRPr="00F07D7E" w:rsidRDefault="009845AE" w:rsidP="009845AE">
      <w:pPr>
        <w:rPr>
          <w:rFonts w:ascii="Times New Roman" w:eastAsia="仿宋_GB2312" w:hAnsi="Times New Roman"/>
          <w:sz w:val="32"/>
          <w:szCs w:val="32"/>
        </w:rPr>
      </w:pPr>
    </w:p>
    <w:p w:rsidR="009845AE" w:rsidRPr="00F07D7E" w:rsidRDefault="009845AE" w:rsidP="009845AE">
      <w:pPr>
        <w:rPr>
          <w:rFonts w:ascii="Times New Roman" w:eastAsia="仿宋_GB2312" w:hAnsi="Times New Roman"/>
          <w:sz w:val="32"/>
          <w:szCs w:val="32"/>
        </w:rPr>
      </w:pPr>
    </w:p>
    <w:p w:rsidR="009845AE" w:rsidRPr="00F07D7E" w:rsidRDefault="009845AE" w:rsidP="009845AE">
      <w:pPr>
        <w:rPr>
          <w:rFonts w:ascii="Times New Roman" w:eastAsia="仿宋_GB2312" w:hAnsi="Times New Roman"/>
          <w:sz w:val="32"/>
          <w:szCs w:val="32"/>
        </w:rPr>
      </w:pPr>
    </w:p>
    <w:p w:rsidR="009845AE" w:rsidRPr="00F07D7E" w:rsidRDefault="009845AE" w:rsidP="009845AE">
      <w:pPr>
        <w:rPr>
          <w:rFonts w:ascii="Times New Roman" w:eastAsia="仿宋_GB2312" w:hAnsi="Times New Roman"/>
          <w:sz w:val="32"/>
          <w:szCs w:val="32"/>
        </w:rPr>
      </w:pPr>
    </w:p>
    <w:p w:rsidR="009845AE" w:rsidRPr="00F07D7E" w:rsidRDefault="009845AE" w:rsidP="009845AE">
      <w:pPr>
        <w:rPr>
          <w:rFonts w:ascii="Times New Roman" w:eastAsia="仿宋_GB2312" w:hAnsi="Times New Roman"/>
          <w:sz w:val="32"/>
          <w:szCs w:val="32"/>
        </w:rPr>
      </w:pPr>
    </w:p>
    <w:p w:rsidR="009845AE" w:rsidRPr="00F07D7E" w:rsidRDefault="009845AE" w:rsidP="009845AE">
      <w:pPr>
        <w:rPr>
          <w:rFonts w:ascii="Times New Roman" w:eastAsia="仿宋_GB2312" w:hAnsi="Times New Roman"/>
          <w:sz w:val="32"/>
          <w:szCs w:val="32"/>
        </w:rPr>
      </w:pPr>
    </w:p>
    <w:p w:rsidR="009845AE" w:rsidRPr="00F07D7E" w:rsidRDefault="009845AE" w:rsidP="009845AE">
      <w:pPr>
        <w:rPr>
          <w:rFonts w:ascii="Times New Roman" w:eastAsia="仿宋_GB2312" w:hAnsi="Times New Roman"/>
          <w:sz w:val="32"/>
          <w:szCs w:val="32"/>
        </w:rPr>
      </w:pPr>
    </w:p>
    <w:p w:rsidR="009845AE" w:rsidRPr="00F07D7E" w:rsidRDefault="009845AE" w:rsidP="009845AE">
      <w:pPr>
        <w:jc w:val="center"/>
        <w:rPr>
          <w:rFonts w:ascii="Times New Roman" w:eastAsia="仿宋_GB2312" w:hAnsi="Times New Roman"/>
          <w:sz w:val="32"/>
          <w:szCs w:val="32"/>
        </w:rPr>
      </w:pPr>
      <w:r w:rsidRPr="00F07D7E">
        <w:rPr>
          <w:rFonts w:ascii="Times New Roman" w:eastAsia="仿宋_GB2312" w:hAnsi="Times New Roman"/>
          <w:sz w:val="32"/>
          <w:szCs w:val="32"/>
        </w:rPr>
        <w:t>单位名称：（盖章）</w:t>
      </w:r>
    </w:p>
    <w:p w:rsidR="009845AE" w:rsidRPr="00F07D7E" w:rsidRDefault="009845AE" w:rsidP="009845AE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9845AE" w:rsidRPr="00F07D7E" w:rsidRDefault="009845AE" w:rsidP="009845AE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9845AE" w:rsidRPr="00F07D7E" w:rsidRDefault="009845AE" w:rsidP="009845AE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2022</w:t>
      </w:r>
      <w:r w:rsidRPr="00F07D7E">
        <w:rPr>
          <w:rFonts w:ascii="Times New Roman" w:eastAsia="仿宋_GB2312" w:hAnsi="Times New Roman"/>
          <w:sz w:val="32"/>
          <w:szCs w:val="32"/>
        </w:rPr>
        <w:t>年</w:t>
      </w:r>
      <w:r w:rsidRPr="00F07D7E"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 w:rsidRPr="00F07D7E">
        <w:rPr>
          <w:rFonts w:ascii="Times New Roman" w:eastAsia="仿宋_GB2312" w:hAnsi="Times New Roman"/>
          <w:sz w:val="32"/>
          <w:szCs w:val="32"/>
        </w:rPr>
        <w:t xml:space="preserve"> </w:t>
      </w:r>
      <w:r w:rsidRPr="00F07D7E">
        <w:rPr>
          <w:rFonts w:ascii="Times New Roman" w:eastAsia="仿宋_GB2312" w:hAnsi="Times New Roman"/>
          <w:sz w:val="32"/>
          <w:szCs w:val="32"/>
        </w:rPr>
        <w:t>月</w:t>
      </w:r>
      <w:r w:rsidRPr="00F07D7E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13</w:t>
      </w:r>
      <w:r w:rsidRPr="00F07D7E">
        <w:rPr>
          <w:rFonts w:ascii="Times New Roman" w:eastAsia="仿宋_GB2312" w:hAnsi="Times New Roman"/>
          <w:sz w:val="32"/>
          <w:szCs w:val="32"/>
        </w:rPr>
        <w:t xml:space="preserve">  </w:t>
      </w:r>
      <w:r w:rsidRPr="00F07D7E">
        <w:rPr>
          <w:rFonts w:ascii="Times New Roman" w:eastAsia="仿宋_GB2312" w:hAnsi="Times New Roman"/>
          <w:sz w:val="32"/>
          <w:szCs w:val="32"/>
        </w:rPr>
        <w:t>日</w:t>
      </w:r>
    </w:p>
    <w:p w:rsidR="009845AE" w:rsidRPr="00F07D7E" w:rsidRDefault="009845AE" w:rsidP="009845AE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9845AE" w:rsidRPr="00F07D7E" w:rsidRDefault="009845AE" w:rsidP="009845AE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9845AE" w:rsidRPr="00F07D7E" w:rsidRDefault="009845AE" w:rsidP="009845AE">
      <w:pPr>
        <w:rPr>
          <w:rFonts w:ascii="Times New Roman" w:eastAsia="仿宋_GB2312" w:hAnsi="Times New Roman"/>
          <w:sz w:val="32"/>
          <w:szCs w:val="32"/>
        </w:rPr>
      </w:pPr>
    </w:p>
    <w:p w:rsidR="006056E2" w:rsidRPr="009845AE" w:rsidRDefault="006056E2">
      <w:pPr>
        <w:spacing w:line="560" w:lineRule="exact"/>
        <w:jc w:val="center"/>
        <w:rPr>
          <w:rFonts w:ascii="Times New Roman" w:hAnsi="Times New Roman"/>
          <w:b/>
          <w:kern w:val="0"/>
          <w:sz w:val="44"/>
          <w:szCs w:val="44"/>
        </w:rPr>
      </w:pPr>
    </w:p>
    <w:p w:rsidR="006056E2" w:rsidRDefault="0058593A">
      <w:pPr>
        <w:spacing w:line="560" w:lineRule="exact"/>
        <w:jc w:val="center"/>
        <w:rPr>
          <w:rFonts w:ascii="Times New Roman" w:hAnsi="Times New Roman"/>
          <w:b/>
          <w:kern w:val="0"/>
          <w:sz w:val="44"/>
          <w:szCs w:val="44"/>
        </w:rPr>
      </w:pPr>
      <w:r>
        <w:rPr>
          <w:rFonts w:ascii="Times New Roman" w:hAnsi="Times New Roman" w:hint="eastAsia"/>
          <w:b/>
          <w:kern w:val="0"/>
          <w:sz w:val="44"/>
          <w:szCs w:val="44"/>
        </w:rPr>
        <w:lastRenderedPageBreak/>
        <w:t>澧县殡葬事务中心</w:t>
      </w:r>
    </w:p>
    <w:p w:rsidR="006056E2" w:rsidRDefault="0058593A">
      <w:pPr>
        <w:spacing w:line="560" w:lineRule="exact"/>
        <w:jc w:val="center"/>
        <w:rPr>
          <w:rFonts w:ascii="Times New Roman" w:hAnsi="Times New Roman"/>
          <w:b/>
          <w:kern w:val="0"/>
          <w:sz w:val="44"/>
          <w:szCs w:val="44"/>
        </w:rPr>
      </w:pPr>
      <w:r>
        <w:rPr>
          <w:rFonts w:ascii="Times New Roman" w:hAnsi="Times New Roman"/>
          <w:b/>
          <w:kern w:val="0"/>
          <w:sz w:val="44"/>
          <w:szCs w:val="44"/>
        </w:rPr>
        <w:t>20</w:t>
      </w:r>
      <w:r>
        <w:rPr>
          <w:rFonts w:ascii="Times New Roman" w:hAnsi="Times New Roman" w:hint="eastAsia"/>
          <w:b/>
          <w:kern w:val="0"/>
          <w:sz w:val="44"/>
          <w:szCs w:val="44"/>
        </w:rPr>
        <w:t>2</w:t>
      </w:r>
      <w:r w:rsidR="00D51B8F">
        <w:rPr>
          <w:rFonts w:ascii="Times New Roman" w:hAnsi="Times New Roman" w:hint="eastAsia"/>
          <w:b/>
          <w:kern w:val="0"/>
          <w:sz w:val="44"/>
          <w:szCs w:val="44"/>
        </w:rPr>
        <w:t>1</w:t>
      </w:r>
      <w:r>
        <w:rPr>
          <w:rFonts w:ascii="Times New Roman" w:hAnsi="Times New Roman"/>
          <w:b/>
          <w:kern w:val="0"/>
          <w:sz w:val="44"/>
          <w:szCs w:val="44"/>
        </w:rPr>
        <w:t>年度部门整体支出绩效报告</w:t>
      </w:r>
    </w:p>
    <w:p w:rsidR="006056E2" w:rsidRDefault="006056E2">
      <w:pPr>
        <w:spacing w:line="560" w:lineRule="exact"/>
        <w:jc w:val="center"/>
        <w:rPr>
          <w:rFonts w:ascii="Times New Roman" w:eastAsia="楷体_GB2312" w:hAnsi="Times New Roman"/>
          <w:color w:val="222222"/>
          <w:kern w:val="0"/>
          <w:sz w:val="32"/>
          <w:szCs w:val="32"/>
        </w:rPr>
      </w:pPr>
    </w:p>
    <w:p w:rsidR="006056E2" w:rsidRDefault="006056E2">
      <w:pPr>
        <w:widowControl/>
        <w:spacing w:line="560" w:lineRule="exact"/>
        <w:ind w:firstLine="640"/>
        <w:rPr>
          <w:rFonts w:ascii="Times New Roman" w:eastAsia="仿宋_GB2312" w:hAnsi="Times New Roman"/>
          <w:color w:val="222222"/>
          <w:kern w:val="0"/>
          <w:sz w:val="32"/>
          <w:szCs w:val="32"/>
        </w:rPr>
      </w:pPr>
    </w:p>
    <w:p w:rsidR="006056E2" w:rsidRDefault="0058593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一、部门概况</w:t>
      </w:r>
    </w:p>
    <w:p w:rsidR="006056E2" w:rsidRDefault="0058593A" w:rsidP="00D51B8F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（一）机构、人员构成</w:t>
      </w:r>
    </w:p>
    <w:p w:rsidR="006056E2" w:rsidRDefault="005859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澧县殡葬事务中心是澧县民政局下属二级事业单位，</w:t>
      </w:r>
      <w:r w:rsidR="00C45FAF">
        <w:rPr>
          <w:rFonts w:ascii="仿宋" w:eastAsia="仿宋" w:hAnsi="仿宋" w:cs="仿宋" w:hint="eastAsia"/>
          <w:sz w:val="32"/>
          <w:szCs w:val="32"/>
        </w:rPr>
        <w:t>属财政全额拨款预算单位；</w:t>
      </w:r>
      <w:r w:rsidR="00D51B8F">
        <w:rPr>
          <w:rFonts w:ascii="仿宋" w:eastAsia="仿宋" w:hAnsi="仿宋" w:cs="仿宋" w:hint="eastAsia"/>
          <w:sz w:val="32"/>
          <w:szCs w:val="32"/>
        </w:rPr>
        <w:t>根据澧编办复【2021】2号文件，撤销澧县殡仪馆，其</w:t>
      </w:r>
      <w:r w:rsidR="004322CC">
        <w:rPr>
          <w:rFonts w:ascii="仿宋" w:eastAsia="仿宋" w:hAnsi="仿宋" w:cs="仿宋" w:hint="eastAsia"/>
          <w:sz w:val="32"/>
          <w:szCs w:val="32"/>
        </w:rPr>
        <w:t>在</w:t>
      </w:r>
      <w:r w:rsidR="00D51B8F">
        <w:rPr>
          <w:rFonts w:ascii="仿宋" w:eastAsia="仿宋" w:hAnsi="仿宋" w:cs="仿宋" w:hint="eastAsia"/>
          <w:sz w:val="32"/>
          <w:szCs w:val="32"/>
        </w:rPr>
        <w:t>编人员划入澧县殡葬事务中心</w:t>
      </w:r>
      <w:r w:rsidR="004322CC">
        <w:rPr>
          <w:rFonts w:ascii="仿宋" w:eastAsia="仿宋" w:hAnsi="仿宋" w:cs="仿宋" w:hint="eastAsia"/>
          <w:sz w:val="32"/>
          <w:szCs w:val="32"/>
        </w:rPr>
        <w:t>，调整后，核定</w:t>
      </w:r>
      <w:r>
        <w:rPr>
          <w:rFonts w:ascii="仿宋" w:eastAsia="仿宋" w:hAnsi="仿宋" w:cs="仿宋" w:hint="eastAsia"/>
          <w:sz w:val="32"/>
          <w:szCs w:val="32"/>
        </w:rPr>
        <w:t>单位编制</w:t>
      </w:r>
      <w:r w:rsidR="00D51B8F"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人，</w:t>
      </w:r>
      <w:r w:rsidR="004322CC">
        <w:rPr>
          <w:rFonts w:ascii="仿宋" w:eastAsia="仿宋" w:hAnsi="仿宋" w:cs="仿宋" w:hint="eastAsia"/>
          <w:sz w:val="32"/>
          <w:szCs w:val="32"/>
        </w:rPr>
        <w:t>现实有</w:t>
      </w:r>
      <w:r>
        <w:rPr>
          <w:rFonts w:ascii="仿宋" w:eastAsia="仿宋" w:hAnsi="仿宋" w:cs="仿宋" w:hint="eastAsia"/>
          <w:sz w:val="32"/>
          <w:szCs w:val="32"/>
        </w:rPr>
        <w:t>在职人数</w:t>
      </w:r>
      <w:r w:rsidR="00D51B8F"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人，退休人员1</w:t>
      </w:r>
      <w:r w:rsidR="00D51B8F">
        <w:rPr>
          <w:rFonts w:ascii="仿宋" w:eastAsia="仿宋" w:hAnsi="仿宋" w:cs="仿宋" w:hint="eastAsia"/>
          <w:sz w:val="32"/>
          <w:szCs w:val="32"/>
        </w:rPr>
        <w:t>2</w:t>
      </w:r>
      <w:r w:rsidR="00C45FAF">
        <w:rPr>
          <w:rFonts w:ascii="仿宋" w:eastAsia="仿宋" w:hAnsi="仿宋" w:cs="仿宋" w:hint="eastAsia"/>
          <w:sz w:val="32"/>
          <w:szCs w:val="32"/>
        </w:rPr>
        <w:t>人；</w:t>
      </w:r>
      <w:r>
        <w:rPr>
          <w:rFonts w:ascii="仿宋" w:eastAsia="仿宋" w:hAnsi="仿宋" w:cs="仿宋" w:hint="eastAsia"/>
          <w:sz w:val="32"/>
          <w:szCs w:val="32"/>
        </w:rPr>
        <w:t>车辆编制</w:t>
      </w:r>
      <w:r w:rsidR="00D51B8F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台，实有车辆</w:t>
      </w:r>
      <w:r w:rsidR="00D51B8F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台。</w:t>
      </w:r>
    </w:p>
    <w:p w:rsidR="006056E2" w:rsidRDefault="0058593A" w:rsidP="00D51B8F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（二）单位主要职责</w:t>
      </w:r>
    </w:p>
    <w:p w:rsidR="006056E2" w:rsidRDefault="005859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我单位为殡葬事务提供保障，推进殡葬改革。殡葬改革与殡葬法规宣传、公墓建设、骨灰安葬寄存、殡仪服务、遗体火化、殡葬岗位培训，弱势群体惠民殡葬政策落实。</w:t>
      </w:r>
    </w:p>
    <w:p w:rsidR="006056E2" w:rsidRDefault="0058593A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部门财务情况</w:t>
      </w:r>
    </w:p>
    <w:p w:rsidR="006056E2" w:rsidRDefault="0058593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（一）部门整体支出情况</w:t>
      </w:r>
    </w:p>
    <w:p w:rsidR="006056E2" w:rsidRDefault="0058593A" w:rsidP="00FD357F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D51B8F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年，澧县殡葬事务中心实行各类支出</w:t>
      </w:r>
      <w:r w:rsidR="00101840">
        <w:rPr>
          <w:rFonts w:ascii="仿宋" w:eastAsia="仿宋" w:hAnsi="仿宋" w:cs="仿宋" w:hint="eastAsia"/>
          <w:sz w:val="32"/>
          <w:szCs w:val="32"/>
        </w:rPr>
        <w:t>2811.66</w:t>
      </w:r>
      <w:r>
        <w:rPr>
          <w:rFonts w:ascii="仿宋" w:eastAsia="仿宋" w:hAnsi="仿宋" w:cs="仿宋" w:hint="eastAsia"/>
          <w:sz w:val="32"/>
          <w:szCs w:val="32"/>
        </w:rPr>
        <w:t xml:space="preserve">万元，其中：基本支出 </w:t>
      </w:r>
      <w:r w:rsidR="00196C9E">
        <w:rPr>
          <w:rFonts w:ascii="仿宋" w:eastAsia="仿宋" w:hAnsi="仿宋" w:cs="仿宋" w:hint="eastAsia"/>
          <w:sz w:val="32"/>
          <w:szCs w:val="32"/>
        </w:rPr>
        <w:t>197.32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 w:rsidR="004529C6">
        <w:rPr>
          <w:rFonts w:ascii="仿宋" w:eastAsia="仿宋" w:hAnsi="仿宋" w:cs="仿宋" w:hint="eastAsia"/>
          <w:sz w:val="32"/>
          <w:szCs w:val="32"/>
        </w:rPr>
        <w:t>，</w:t>
      </w:r>
      <w:r w:rsidR="004529C6">
        <w:rPr>
          <w:rFonts w:ascii="宋体" w:hAnsi="宋体" w:cs="宋体" w:hint="eastAsia"/>
          <w:sz w:val="32"/>
          <w:szCs w:val="32"/>
        </w:rPr>
        <w:t>占7.01%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E011DB">
        <w:rPr>
          <w:rFonts w:ascii="宋体" w:hAnsi="宋体" w:cs="宋体" w:hint="eastAsia"/>
          <w:sz w:val="32"/>
          <w:szCs w:val="32"/>
        </w:rPr>
        <w:t>主要用于以下方面：机关事业单位基本养老保险缴费支出支出</w:t>
      </w:r>
      <w:r w:rsidR="00196C9E">
        <w:rPr>
          <w:rFonts w:ascii="宋体" w:hAnsi="宋体" w:cs="宋体" w:hint="eastAsia"/>
          <w:sz w:val="32"/>
          <w:szCs w:val="32"/>
        </w:rPr>
        <w:t>17.35</w:t>
      </w:r>
      <w:r w:rsidR="00E011DB">
        <w:rPr>
          <w:rFonts w:ascii="宋体" w:hAnsi="宋体" w:cs="宋体" w:hint="eastAsia"/>
          <w:sz w:val="32"/>
          <w:szCs w:val="32"/>
        </w:rPr>
        <w:t>万元；殡葬支出</w:t>
      </w:r>
      <w:r w:rsidR="00196C9E">
        <w:rPr>
          <w:rFonts w:ascii="宋体" w:hAnsi="宋体" w:cs="宋体" w:hint="eastAsia"/>
          <w:sz w:val="32"/>
          <w:szCs w:val="32"/>
        </w:rPr>
        <w:t>156.49</w:t>
      </w:r>
      <w:r w:rsidR="00E011DB">
        <w:rPr>
          <w:rFonts w:ascii="宋体" w:hAnsi="宋体" w:cs="宋体" w:hint="eastAsia"/>
          <w:sz w:val="32"/>
          <w:szCs w:val="32"/>
        </w:rPr>
        <w:t>万元；事业单位医疗支出</w:t>
      </w:r>
      <w:r w:rsidR="00196C9E">
        <w:rPr>
          <w:rFonts w:ascii="宋体" w:hAnsi="宋体" w:cs="宋体" w:hint="eastAsia"/>
          <w:sz w:val="32"/>
          <w:szCs w:val="32"/>
        </w:rPr>
        <w:t>8.13</w:t>
      </w:r>
      <w:r w:rsidR="00E011DB">
        <w:rPr>
          <w:rFonts w:ascii="宋体" w:hAnsi="宋体" w:cs="宋体" w:hint="eastAsia"/>
          <w:sz w:val="32"/>
          <w:szCs w:val="32"/>
        </w:rPr>
        <w:t>万元；住房公积金支出</w:t>
      </w:r>
      <w:r w:rsidR="00196C9E">
        <w:rPr>
          <w:rFonts w:ascii="宋体" w:hAnsi="宋体" w:cs="宋体" w:hint="eastAsia"/>
          <w:sz w:val="32"/>
          <w:szCs w:val="32"/>
        </w:rPr>
        <w:t>13.01</w:t>
      </w:r>
      <w:r w:rsidR="00E011DB">
        <w:rPr>
          <w:rFonts w:ascii="宋体" w:hAnsi="宋体" w:cs="宋体" w:hint="eastAsia"/>
          <w:sz w:val="32"/>
          <w:szCs w:val="32"/>
        </w:rPr>
        <w:t>万元；其他支出</w:t>
      </w:r>
      <w:r w:rsidR="00196C9E">
        <w:rPr>
          <w:rFonts w:ascii="宋体" w:hAnsi="宋体" w:cs="宋体" w:hint="eastAsia"/>
          <w:sz w:val="32"/>
          <w:szCs w:val="32"/>
        </w:rPr>
        <w:t>2.34</w:t>
      </w:r>
      <w:r w:rsidR="00E011DB">
        <w:rPr>
          <w:rFonts w:ascii="宋体" w:hAnsi="宋体" w:cs="宋体" w:hint="eastAsia"/>
          <w:sz w:val="32"/>
          <w:szCs w:val="32"/>
        </w:rPr>
        <w:t>万元</w:t>
      </w:r>
      <w:r w:rsidR="00196C9E">
        <w:rPr>
          <w:rFonts w:ascii="仿宋" w:eastAsia="仿宋" w:hAnsi="仿宋" w:cs="仿宋" w:hint="eastAsia"/>
          <w:sz w:val="32"/>
          <w:szCs w:val="32"/>
        </w:rPr>
        <w:t>）；</w:t>
      </w:r>
      <w:r>
        <w:rPr>
          <w:rFonts w:ascii="仿宋" w:eastAsia="仿宋" w:hAnsi="仿宋" w:cs="仿宋" w:hint="eastAsia"/>
          <w:sz w:val="32"/>
          <w:szCs w:val="32"/>
        </w:rPr>
        <w:t xml:space="preserve">项目支出 </w:t>
      </w:r>
      <w:r w:rsidR="00660457">
        <w:rPr>
          <w:rFonts w:ascii="仿宋" w:eastAsia="仿宋" w:hAnsi="仿宋" w:cs="仿宋" w:hint="eastAsia"/>
          <w:sz w:val="32"/>
          <w:szCs w:val="32"/>
        </w:rPr>
        <w:t>2614.3</w:t>
      </w:r>
      <w:r w:rsidR="00101840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 w:rsidR="004529C6">
        <w:rPr>
          <w:rFonts w:ascii="仿宋" w:eastAsia="仿宋" w:hAnsi="仿宋" w:cs="仿宋" w:hint="eastAsia"/>
          <w:sz w:val="32"/>
          <w:szCs w:val="32"/>
        </w:rPr>
        <w:t>，</w:t>
      </w:r>
      <w:r w:rsidR="00196C9E">
        <w:rPr>
          <w:rFonts w:ascii="宋体" w:hAnsi="宋体" w:cs="宋体" w:hint="eastAsia"/>
          <w:sz w:val="32"/>
          <w:szCs w:val="32"/>
        </w:rPr>
        <w:t>占</w:t>
      </w:r>
      <w:r w:rsidR="004529C6">
        <w:rPr>
          <w:rFonts w:ascii="宋体" w:hAnsi="宋体" w:cs="宋体" w:hint="eastAsia"/>
          <w:sz w:val="32"/>
          <w:szCs w:val="32"/>
        </w:rPr>
        <w:t>92.99</w:t>
      </w:r>
      <w:r w:rsidR="00196C9E">
        <w:rPr>
          <w:rFonts w:ascii="宋体" w:hAnsi="宋体" w:cs="宋体" w:hint="eastAsia"/>
          <w:sz w:val="32"/>
          <w:szCs w:val="32"/>
        </w:rPr>
        <w:t>%；（主要用于以下方面：专用材料款</w:t>
      </w:r>
      <w:r w:rsidR="004529C6">
        <w:rPr>
          <w:rFonts w:ascii="宋体" w:hAnsi="宋体" w:cs="宋体" w:hint="eastAsia"/>
          <w:sz w:val="32"/>
          <w:szCs w:val="32"/>
        </w:rPr>
        <w:t>2091.48</w:t>
      </w:r>
      <w:r w:rsidR="00196C9E">
        <w:rPr>
          <w:rFonts w:ascii="宋体" w:hAnsi="宋体" w:cs="宋体" w:hint="eastAsia"/>
          <w:sz w:val="32"/>
          <w:szCs w:val="32"/>
        </w:rPr>
        <w:t>万元；其他</w:t>
      </w:r>
      <w:r w:rsidR="00196C9E">
        <w:rPr>
          <w:rFonts w:ascii="宋体" w:hAnsi="宋体" w:cs="宋体" w:hint="eastAsia"/>
          <w:sz w:val="32"/>
          <w:szCs w:val="32"/>
        </w:rPr>
        <w:lastRenderedPageBreak/>
        <w:t>商品和服务支出</w:t>
      </w:r>
      <w:r w:rsidR="00101840">
        <w:rPr>
          <w:rFonts w:ascii="宋体" w:hAnsi="宋体" w:cs="宋体" w:hint="eastAsia"/>
          <w:sz w:val="32"/>
          <w:szCs w:val="32"/>
        </w:rPr>
        <w:t>522.86</w:t>
      </w:r>
      <w:r w:rsidR="00196C9E">
        <w:rPr>
          <w:rFonts w:ascii="宋体" w:hAnsi="宋体" w:cs="宋体" w:hint="eastAsia"/>
          <w:sz w:val="32"/>
          <w:szCs w:val="32"/>
        </w:rPr>
        <w:t>万元）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6056E2" w:rsidRDefault="0058593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（二）部门预算收支决算情况</w:t>
      </w:r>
    </w:p>
    <w:p w:rsidR="006056E2" w:rsidRDefault="0058593A" w:rsidP="00D51B8F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1.收入。</w:t>
      </w:r>
      <w:r>
        <w:rPr>
          <w:rFonts w:ascii="仿宋" w:eastAsia="仿宋" w:hAnsi="仿宋" w:cs="仿宋" w:hint="eastAsia"/>
          <w:sz w:val="32"/>
          <w:szCs w:val="32"/>
        </w:rPr>
        <w:t>20</w:t>
      </w:r>
      <w:r w:rsidR="007E25C5"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年，澧县殡葬事务中心共实行财政收入</w:t>
      </w:r>
      <w:r w:rsidR="00660457">
        <w:rPr>
          <w:rFonts w:ascii="仿宋" w:eastAsia="仿宋" w:hAnsi="仿宋" w:cs="仿宋" w:hint="eastAsia"/>
          <w:sz w:val="32"/>
          <w:szCs w:val="32"/>
        </w:rPr>
        <w:t>2811.66</w:t>
      </w:r>
      <w:r>
        <w:rPr>
          <w:rFonts w:ascii="仿宋" w:eastAsia="仿宋" w:hAnsi="仿宋" w:cs="仿宋" w:hint="eastAsia"/>
          <w:sz w:val="32"/>
          <w:szCs w:val="32"/>
        </w:rPr>
        <w:t>万元，其中</w:t>
      </w:r>
      <w:r w:rsidR="00B356D7">
        <w:rPr>
          <w:rFonts w:ascii="仿宋" w:eastAsia="仿宋" w:hAnsi="仿宋" w:cs="仿宋" w:hint="eastAsia"/>
          <w:sz w:val="32"/>
          <w:szCs w:val="32"/>
        </w:rPr>
        <w:t>财政</w:t>
      </w:r>
      <w:r>
        <w:rPr>
          <w:rFonts w:ascii="仿宋" w:eastAsia="仿宋" w:hAnsi="仿宋" w:cs="仿宋" w:hint="eastAsia"/>
          <w:sz w:val="32"/>
          <w:szCs w:val="32"/>
        </w:rPr>
        <w:t>拨款</w:t>
      </w:r>
      <w:r w:rsidR="00B356D7">
        <w:rPr>
          <w:rFonts w:ascii="仿宋" w:eastAsia="仿宋" w:hAnsi="仿宋" w:cs="仿宋" w:hint="eastAsia"/>
          <w:sz w:val="32"/>
          <w:szCs w:val="32"/>
        </w:rPr>
        <w:t>收入</w:t>
      </w:r>
      <w:r w:rsidR="00C5277A">
        <w:rPr>
          <w:rFonts w:ascii="仿宋" w:eastAsia="仿宋" w:hAnsi="仿宋" w:cs="仿宋" w:hint="eastAsia"/>
          <w:sz w:val="32"/>
          <w:szCs w:val="32"/>
        </w:rPr>
        <w:t>197.32</w:t>
      </w:r>
      <w:r>
        <w:rPr>
          <w:rFonts w:ascii="仿宋" w:eastAsia="仿宋" w:hAnsi="仿宋" w:cs="仿宋" w:hint="eastAsia"/>
          <w:sz w:val="32"/>
          <w:szCs w:val="32"/>
        </w:rPr>
        <w:t>万</w:t>
      </w:r>
      <w:r w:rsidR="00E728E9">
        <w:rPr>
          <w:rFonts w:ascii="仿宋" w:eastAsia="仿宋" w:hAnsi="仿宋" w:cs="仿宋" w:hint="eastAsia"/>
          <w:sz w:val="32"/>
          <w:szCs w:val="32"/>
        </w:rPr>
        <w:t>元，</w:t>
      </w:r>
      <w:r w:rsidR="001A39F0">
        <w:rPr>
          <w:rFonts w:ascii="仿宋" w:eastAsia="仿宋" w:hAnsi="仿宋" w:cs="仿宋" w:hint="eastAsia"/>
          <w:sz w:val="32"/>
          <w:szCs w:val="32"/>
        </w:rPr>
        <w:t>占</w:t>
      </w:r>
      <w:r w:rsidR="001A39F0">
        <w:rPr>
          <w:rFonts w:ascii="宋体" w:hAnsi="宋体" w:cs="宋体" w:hint="eastAsia"/>
          <w:sz w:val="32"/>
          <w:szCs w:val="32"/>
        </w:rPr>
        <w:t>7.01%；</w:t>
      </w:r>
      <w:r w:rsidR="00B356D7">
        <w:rPr>
          <w:rFonts w:ascii="仿宋" w:eastAsia="仿宋" w:hAnsi="仿宋" w:cs="仿宋" w:hint="eastAsia"/>
          <w:sz w:val="32"/>
          <w:szCs w:val="32"/>
        </w:rPr>
        <w:t>事业收入</w:t>
      </w:r>
      <w:r w:rsidR="00660457">
        <w:rPr>
          <w:rFonts w:ascii="仿宋" w:eastAsia="仿宋" w:hAnsi="仿宋" w:cs="仿宋" w:hint="eastAsia"/>
          <w:sz w:val="32"/>
          <w:szCs w:val="32"/>
        </w:rPr>
        <w:t>2614.34</w:t>
      </w:r>
      <w:r>
        <w:rPr>
          <w:rFonts w:ascii="仿宋" w:eastAsia="仿宋" w:hAnsi="仿宋" w:cs="仿宋" w:hint="eastAsia"/>
          <w:sz w:val="32"/>
          <w:szCs w:val="32"/>
        </w:rPr>
        <w:t>万</w:t>
      </w:r>
      <w:r w:rsidR="00E728E9">
        <w:rPr>
          <w:rFonts w:ascii="仿宋" w:eastAsia="仿宋" w:hAnsi="仿宋" w:cs="仿宋" w:hint="eastAsia"/>
          <w:sz w:val="32"/>
          <w:szCs w:val="32"/>
        </w:rPr>
        <w:t>元</w:t>
      </w:r>
      <w:r w:rsidR="001A39F0">
        <w:rPr>
          <w:rFonts w:ascii="仿宋" w:eastAsia="仿宋" w:hAnsi="仿宋" w:cs="仿宋" w:hint="eastAsia"/>
          <w:sz w:val="32"/>
          <w:szCs w:val="32"/>
        </w:rPr>
        <w:t>，占</w:t>
      </w:r>
      <w:r w:rsidR="001A39F0">
        <w:rPr>
          <w:rFonts w:ascii="宋体" w:hAnsi="宋体" w:cs="宋体" w:hint="eastAsia"/>
          <w:sz w:val="32"/>
          <w:szCs w:val="32"/>
        </w:rPr>
        <w:t>92.99%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6056E2" w:rsidRDefault="0058593A" w:rsidP="00D51B8F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2.支出。</w:t>
      </w:r>
      <w:r>
        <w:rPr>
          <w:rFonts w:ascii="仿宋" w:eastAsia="仿宋" w:hAnsi="仿宋" w:cs="仿宋" w:hint="eastAsia"/>
          <w:sz w:val="32"/>
          <w:szCs w:val="32"/>
        </w:rPr>
        <w:t>20</w:t>
      </w:r>
      <w:r w:rsidR="007E25C5"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年，澧县殡葬事务中心实行各类支出</w:t>
      </w:r>
      <w:r w:rsidR="00660457">
        <w:rPr>
          <w:rFonts w:ascii="仿宋" w:eastAsia="仿宋" w:hAnsi="仿宋" w:cs="仿宋" w:hint="eastAsia"/>
          <w:sz w:val="32"/>
          <w:szCs w:val="32"/>
        </w:rPr>
        <w:t>2811.66</w:t>
      </w:r>
      <w:r>
        <w:rPr>
          <w:rFonts w:ascii="仿宋" w:eastAsia="仿宋" w:hAnsi="仿宋" w:cs="仿宋" w:hint="eastAsia"/>
          <w:sz w:val="32"/>
          <w:szCs w:val="32"/>
        </w:rPr>
        <w:t>万元，其中：基本支出</w:t>
      </w:r>
      <w:r w:rsidR="001A39F0">
        <w:rPr>
          <w:rFonts w:ascii="仿宋" w:eastAsia="仿宋" w:hAnsi="仿宋" w:cs="仿宋" w:hint="eastAsia"/>
          <w:sz w:val="32"/>
          <w:szCs w:val="32"/>
        </w:rPr>
        <w:t>197.32</w:t>
      </w:r>
      <w:r>
        <w:rPr>
          <w:rFonts w:ascii="仿宋" w:eastAsia="仿宋" w:hAnsi="仿宋" w:cs="仿宋" w:hint="eastAsia"/>
          <w:sz w:val="32"/>
          <w:szCs w:val="32"/>
        </w:rPr>
        <w:t>万</w:t>
      </w:r>
      <w:r w:rsidR="001A39F0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，项目支出</w:t>
      </w:r>
      <w:r w:rsidR="00660457">
        <w:rPr>
          <w:rFonts w:ascii="仿宋" w:eastAsia="仿宋" w:hAnsi="仿宋" w:cs="仿宋" w:hint="eastAsia"/>
          <w:sz w:val="32"/>
          <w:szCs w:val="32"/>
        </w:rPr>
        <w:t>2614.34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6056E2" w:rsidRDefault="0058593A" w:rsidP="00D51B8F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（三）“三公经费”支出使用和管理情况</w:t>
      </w:r>
    </w:p>
    <w:p w:rsidR="006056E2" w:rsidRDefault="007E25C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 w:rsidR="0058593A">
        <w:rPr>
          <w:rFonts w:ascii="仿宋" w:eastAsia="仿宋" w:hAnsi="仿宋" w:cs="仿宋" w:hint="eastAsia"/>
          <w:sz w:val="32"/>
          <w:szCs w:val="32"/>
        </w:rPr>
        <w:t>年度澧县殡葬事务中心“三公”经费控制得当，厉行节约，公务车辆制度改革，与预算比下降幅度较大。“三公经费”支出0万元，其中公务用车及购置费0万元、公务接待费0万元，一般公务用车运行维护费0万元。资金管理和使用严格依照财政法规和财经纪律执行，未出现违规情况。</w:t>
      </w:r>
    </w:p>
    <w:p w:rsidR="006056E2" w:rsidRDefault="0058593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三、部门绩效目标</w:t>
      </w:r>
    </w:p>
    <w:p w:rsidR="006056E2" w:rsidRDefault="0058593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（一）部门绩效总目标</w:t>
      </w:r>
    </w:p>
    <w:p w:rsidR="006056E2" w:rsidRDefault="005859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按照湘财绩相关文件要求，我单位对部门整体支出绩效开展了自评，绩效评价结果显示，我单位</w:t>
      </w:r>
      <w:r w:rsidR="007E25C5"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年度绩效目标完成较好，在预算配置、预算执行、预算管理等方面较好的支持了各项工作发展。</w:t>
      </w:r>
      <w:r w:rsidR="007E25C5">
        <w:rPr>
          <w:rFonts w:ascii="仿宋" w:eastAsia="仿宋" w:hAnsi="仿宋" w:cs="仿宋" w:hint="eastAsia"/>
          <w:sz w:val="32"/>
          <w:szCs w:val="32"/>
        </w:rPr>
        <w:t>2021</w:t>
      </w:r>
      <w:r w:rsidR="00112112">
        <w:rPr>
          <w:rFonts w:ascii="仿宋" w:eastAsia="仿宋" w:hAnsi="仿宋" w:cs="仿宋" w:hint="eastAsia"/>
          <w:sz w:val="32"/>
          <w:szCs w:val="32"/>
        </w:rPr>
        <w:t>年，我单位</w:t>
      </w:r>
      <w:r>
        <w:rPr>
          <w:rFonts w:ascii="仿宋" w:eastAsia="仿宋" w:hAnsi="仿宋" w:cs="仿宋" w:hint="eastAsia"/>
          <w:sz w:val="32"/>
          <w:szCs w:val="32"/>
        </w:rPr>
        <w:t>紧紧围绕上级的决策部署，有效发挥单位职能作用，统筹做好稳增长、促改革、调结构、惠民生、防风险各项工作。</w:t>
      </w:r>
    </w:p>
    <w:p w:rsidR="006056E2" w:rsidRDefault="0058593A" w:rsidP="00D51B8F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</w:t>
      </w:r>
      <w:r w:rsidR="007E25C5">
        <w:rPr>
          <w:rFonts w:ascii="仿宋" w:eastAsia="仿宋" w:hAnsi="仿宋" w:cs="仿宋" w:hint="eastAsia"/>
          <w:b/>
          <w:bCs/>
          <w:sz w:val="32"/>
          <w:szCs w:val="32"/>
        </w:rPr>
        <w:t>2021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年度部门绩效目标</w:t>
      </w:r>
    </w:p>
    <w:p w:rsidR="006056E2" w:rsidRPr="006A5EFF" w:rsidRDefault="005859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澧</w:t>
      </w:r>
      <w:r w:rsidRPr="006A5EFF">
        <w:rPr>
          <w:rFonts w:ascii="仿宋" w:eastAsia="仿宋" w:hAnsi="仿宋" w:cs="仿宋" w:hint="eastAsia"/>
          <w:sz w:val="32"/>
          <w:szCs w:val="32"/>
        </w:rPr>
        <w:t>县殡葬事务中心</w:t>
      </w:r>
      <w:r w:rsidR="007E25C5" w:rsidRPr="006A5EFF">
        <w:rPr>
          <w:rFonts w:ascii="仿宋" w:eastAsia="仿宋" w:hAnsi="仿宋" w:cs="仿宋" w:hint="eastAsia"/>
          <w:sz w:val="32"/>
          <w:szCs w:val="32"/>
        </w:rPr>
        <w:t>2021</w:t>
      </w:r>
      <w:r w:rsidRPr="006A5EFF">
        <w:rPr>
          <w:rFonts w:ascii="仿宋" w:eastAsia="仿宋" w:hAnsi="仿宋" w:cs="仿宋" w:hint="eastAsia"/>
          <w:sz w:val="32"/>
          <w:szCs w:val="32"/>
        </w:rPr>
        <w:t>年度着力抓好队伍建设，努力提高服务意识；积极争创标准化建</w:t>
      </w:r>
      <w:r>
        <w:rPr>
          <w:rFonts w:ascii="仿宋" w:eastAsia="仿宋" w:hAnsi="仿宋" w:cs="仿宋" w:hint="eastAsia"/>
          <w:sz w:val="32"/>
          <w:szCs w:val="32"/>
        </w:rPr>
        <w:t>设示范窗口单位；履行职责，搞好服务工作；加强组织建设，大力改进文风会风，加强经费及资产管理，降低行政成本。</w:t>
      </w:r>
      <w:r w:rsidR="00CA01E2" w:rsidRPr="006A5EFF">
        <w:rPr>
          <w:rFonts w:ascii="仿宋" w:eastAsia="仿宋" w:hAnsi="仿宋" w:cs="宋体" w:hint="eastAsia"/>
          <w:kern w:val="0"/>
          <w:sz w:val="32"/>
          <w:szCs w:val="32"/>
        </w:rPr>
        <w:t>倡导文明、健康、进步的殡仪活动，引导合理消费。全年办丧</w:t>
      </w:r>
      <w:r w:rsidR="00AD425F">
        <w:rPr>
          <w:rFonts w:ascii="仿宋" w:eastAsia="仿宋" w:hAnsi="仿宋" w:cs="宋体" w:hint="eastAsia"/>
          <w:kern w:val="0"/>
          <w:sz w:val="32"/>
          <w:szCs w:val="32"/>
        </w:rPr>
        <w:t>635</w:t>
      </w:r>
      <w:r w:rsidR="00CA01E2" w:rsidRPr="006A5EFF">
        <w:rPr>
          <w:rFonts w:ascii="仿宋" w:eastAsia="仿宋" w:hAnsi="仿宋" w:cs="宋体" w:hint="eastAsia"/>
          <w:kern w:val="0"/>
          <w:sz w:val="32"/>
          <w:szCs w:val="32"/>
        </w:rPr>
        <w:t>场，火化遗体</w:t>
      </w:r>
      <w:r w:rsidR="00AD425F">
        <w:rPr>
          <w:rFonts w:ascii="仿宋" w:eastAsia="仿宋" w:hAnsi="仿宋" w:cs="宋体" w:hint="eastAsia"/>
          <w:kern w:val="0"/>
          <w:sz w:val="32"/>
          <w:szCs w:val="32"/>
        </w:rPr>
        <w:t>613</w:t>
      </w:r>
      <w:r w:rsidR="00CA01E2" w:rsidRPr="006A5EFF">
        <w:rPr>
          <w:rFonts w:ascii="仿宋" w:eastAsia="仿宋" w:hAnsi="仿宋" w:cs="宋体" w:hint="eastAsia"/>
          <w:kern w:val="0"/>
          <w:sz w:val="32"/>
          <w:szCs w:val="32"/>
        </w:rPr>
        <w:t>具，公墓</w:t>
      </w:r>
      <w:r w:rsidR="006A5EFF">
        <w:rPr>
          <w:rFonts w:ascii="仿宋" w:eastAsia="仿宋" w:hAnsi="仿宋" w:cs="宋体" w:hint="eastAsia"/>
          <w:kern w:val="0"/>
          <w:sz w:val="32"/>
          <w:szCs w:val="32"/>
        </w:rPr>
        <w:t>销售</w:t>
      </w:r>
      <w:r w:rsidR="00660457">
        <w:rPr>
          <w:rFonts w:ascii="仿宋" w:eastAsia="仿宋" w:hAnsi="仿宋" w:cs="宋体" w:hint="eastAsia"/>
          <w:kern w:val="0"/>
          <w:sz w:val="32"/>
          <w:szCs w:val="32"/>
        </w:rPr>
        <w:t>100</w:t>
      </w:r>
      <w:r w:rsidR="00CA01E2" w:rsidRPr="006A5EFF">
        <w:rPr>
          <w:rFonts w:ascii="仿宋" w:eastAsia="仿宋" w:hAnsi="仿宋" w:cs="宋体" w:hint="eastAsia"/>
          <w:kern w:val="0"/>
          <w:sz w:val="32"/>
          <w:szCs w:val="32"/>
        </w:rPr>
        <w:t>3座，创收</w:t>
      </w:r>
      <w:r w:rsidR="00D10FD3">
        <w:rPr>
          <w:rFonts w:ascii="仿宋" w:eastAsia="仿宋" w:hAnsi="仿宋" w:cs="宋体" w:hint="eastAsia"/>
          <w:kern w:val="0"/>
          <w:sz w:val="32"/>
          <w:szCs w:val="32"/>
        </w:rPr>
        <w:t>2614.34</w:t>
      </w:r>
      <w:r w:rsidR="00CA01E2" w:rsidRPr="006A5EFF">
        <w:rPr>
          <w:rFonts w:ascii="仿宋" w:eastAsia="仿宋" w:hAnsi="仿宋" w:cs="宋体" w:hint="eastAsia"/>
          <w:kern w:val="0"/>
          <w:sz w:val="32"/>
          <w:szCs w:val="32"/>
        </w:rPr>
        <w:t>万元</w:t>
      </w:r>
    </w:p>
    <w:p w:rsidR="006056E2" w:rsidRDefault="0058593A" w:rsidP="00D51B8F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四、绩效评价工作情况</w:t>
      </w:r>
    </w:p>
    <w:p w:rsidR="006056E2" w:rsidRDefault="005859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根据《湖南省人民政府关于全面推进预算绩效管理的意见》和湘财绩相关文件精神，我所成立了绩效评价工作领导小组，制定了《澧县殡葬事务中心</w:t>
      </w:r>
      <w:r w:rsidR="007E25C5"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财政资金绩效自评方案》，并根据方案组织开展了绩效考评，通过核实数据、查阅资料、实地查看、归纳汇总等环节对绩效执行情况、资金的来源和使用情况以及绩效目标的实现程度进行了分析评价，并形成了自评报告。</w:t>
      </w:r>
    </w:p>
    <w:p w:rsidR="006056E2" w:rsidRDefault="0058593A" w:rsidP="00D51B8F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五、综合评价结果</w:t>
      </w:r>
    </w:p>
    <w:p w:rsidR="006056E2" w:rsidRDefault="0058593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根据部门整体支出绩效评价指标确定的内容，经评价组综合评价，澧县殡葬事务中心</w:t>
      </w:r>
      <w:r w:rsidR="007E25C5"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年度整体支出绩效评分为</w:t>
      </w:r>
      <w:r w:rsidR="00387875">
        <w:rPr>
          <w:rFonts w:ascii="仿宋" w:eastAsia="仿宋" w:hAnsi="仿宋" w:cs="仿宋" w:hint="eastAsia"/>
          <w:sz w:val="32"/>
          <w:szCs w:val="32"/>
        </w:rPr>
        <w:t>91</w:t>
      </w:r>
      <w:r>
        <w:rPr>
          <w:rFonts w:ascii="仿宋" w:eastAsia="仿宋" w:hAnsi="仿宋" w:cs="仿宋" w:hint="eastAsia"/>
          <w:sz w:val="32"/>
          <w:szCs w:val="32"/>
        </w:rPr>
        <w:t>分。</w:t>
      </w:r>
      <w:bookmarkStart w:id="0" w:name="_GoBack"/>
      <w:bookmarkEnd w:id="0"/>
    </w:p>
    <w:p w:rsidR="006056E2" w:rsidRDefault="0058593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六、部门整体支出绩效情况</w:t>
      </w:r>
    </w:p>
    <w:p w:rsidR="006056E2" w:rsidRPr="00B540D7" w:rsidRDefault="007E25C5" w:rsidP="00AD425F">
      <w:pPr>
        <w:spacing w:line="240" w:lineRule="atLeast"/>
        <w:ind w:leftChars="400" w:left="8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 w:rsidR="0058593A">
        <w:rPr>
          <w:rFonts w:ascii="仿宋" w:eastAsia="仿宋" w:hAnsi="仿宋" w:cs="仿宋" w:hint="eastAsia"/>
          <w:sz w:val="32"/>
          <w:szCs w:val="32"/>
        </w:rPr>
        <w:t>年我部较好地完成了绩效目标，主要体现在以下方面：一是</w:t>
      </w:r>
      <w:r w:rsidR="006A5EFF" w:rsidRPr="006A5EFF">
        <w:rPr>
          <w:rFonts w:ascii="仿宋" w:eastAsia="仿宋" w:hAnsi="仿宋" w:cs="宋体" w:hint="eastAsia"/>
          <w:kern w:val="0"/>
          <w:sz w:val="32"/>
          <w:szCs w:val="32"/>
        </w:rPr>
        <w:t>全年办丧</w:t>
      </w:r>
      <w:r w:rsidR="00AD425F">
        <w:rPr>
          <w:rFonts w:ascii="仿宋" w:eastAsia="仿宋" w:hAnsi="仿宋" w:cs="宋体" w:hint="eastAsia"/>
          <w:kern w:val="0"/>
          <w:sz w:val="32"/>
          <w:szCs w:val="32"/>
        </w:rPr>
        <w:t>635</w:t>
      </w:r>
      <w:r w:rsidR="006A5EFF" w:rsidRPr="006A5EFF">
        <w:rPr>
          <w:rFonts w:ascii="仿宋" w:eastAsia="仿宋" w:hAnsi="仿宋" w:cs="宋体" w:hint="eastAsia"/>
          <w:kern w:val="0"/>
          <w:sz w:val="32"/>
          <w:szCs w:val="32"/>
        </w:rPr>
        <w:t>场，火化遗体6</w:t>
      </w:r>
      <w:r w:rsidR="00AD425F">
        <w:rPr>
          <w:rFonts w:ascii="仿宋" w:eastAsia="仿宋" w:hAnsi="仿宋" w:cs="宋体" w:hint="eastAsia"/>
          <w:kern w:val="0"/>
          <w:sz w:val="32"/>
          <w:szCs w:val="32"/>
        </w:rPr>
        <w:t>13</w:t>
      </w:r>
      <w:r w:rsidR="006A5EFF" w:rsidRPr="006A5EFF">
        <w:rPr>
          <w:rFonts w:ascii="仿宋" w:eastAsia="仿宋" w:hAnsi="仿宋" w:cs="宋体" w:hint="eastAsia"/>
          <w:kern w:val="0"/>
          <w:sz w:val="32"/>
          <w:szCs w:val="32"/>
        </w:rPr>
        <w:t>具</w:t>
      </w:r>
      <w:r w:rsidR="006A5EFF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58593A">
        <w:rPr>
          <w:rFonts w:ascii="仿宋" w:eastAsia="仿宋" w:hAnsi="仿宋" w:cs="仿宋" w:hint="eastAsia"/>
          <w:sz w:val="32"/>
          <w:szCs w:val="32"/>
        </w:rPr>
        <w:t>公墓销售</w:t>
      </w:r>
      <w:r w:rsidR="00825D67">
        <w:rPr>
          <w:rFonts w:ascii="仿宋" w:eastAsia="仿宋" w:hAnsi="仿宋" w:cs="仿宋" w:hint="eastAsia"/>
          <w:sz w:val="32"/>
          <w:szCs w:val="32"/>
        </w:rPr>
        <w:t>100</w:t>
      </w:r>
      <w:r w:rsidR="00921017">
        <w:rPr>
          <w:rFonts w:ascii="仿宋" w:eastAsia="仿宋" w:hAnsi="仿宋" w:cs="仿宋" w:hint="eastAsia"/>
          <w:sz w:val="32"/>
          <w:szCs w:val="32"/>
        </w:rPr>
        <w:t>1</w:t>
      </w:r>
      <w:r w:rsidR="0058593A">
        <w:rPr>
          <w:rFonts w:ascii="仿宋" w:eastAsia="仿宋" w:hAnsi="仿宋" w:cs="仿宋" w:hint="eastAsia"/>
          <w:sz w:val="32"/>
          <w:szCs w:val="32"/>
        </w:rPr>
        <w:t>座，创收</w:t>
      </w:r>
      <w:r w:rsidR="00660457">
        <w:rPr>
          <w:rFonts w:ascii="仿宋" w:eastAsia="仿宋" w:hAnsi="仿宋" w:cs="仿宋" w:hint="eastAsia"/>
          <w:sz w:val="32"/>
          <w:szCs w:val="32"/>
        </w:rPr>
        <w:t>2614.34</w:t>
      </w:r>
      <w:r w:rsidR="0058593A">
        <w:rPr>
          <w:rFonts w:ascii="仿宋" w:eastAsia="仿宋" w:hAnsi="仿宋" w:cs="仿宋" w:hint="eastAsia"/>
          <w:sz w:val="32"/>
          <w:szCs w:val="32"/>
        </w:rPr>
        <w:t>万元；二是加强宣传,让殡葬法规、规章及政策家喻户晓；</w:t>
      </w:r>
      <w:r w:rsidR="00AD425F" w:rsidRPr="00AD425F">
        <w:rPr>
          <w:rFonts w:ascii="仿宋" w:eastAsia="仿宋" w:hAnsi="仿宋" w:cs="宋体" w:hint="eastAsia"/>
          <w:sz w:val="32"/>
          <w:szCs w:val="32"/>
        </w:rPr>
        <w:t>履行社会公益职能、落实惠民殡葬政策，保障困难群众基本丧葬权益，对107位城乡困难群众落实了</w:t>
      </w:r>
      <w:r w:rsidR="00AD425F" w:rsidRPr="00AD425F">
        <w:rPr>
          <w:rFonts w:ascii="仿宋" w:eastAsia="仿宋" w:hAnsi="仿宋" w:cs="宋体" w:hint="eastAsia"/>
          <w:sz w:val="32"/>
          <w:szCs w:val="32"/>
        </w:rPr>
        <w:lastRenderedPageBreak/>
        <w:t>惠民殡葬政策。</w:t>
      </w:r>
      <w:r w:rsidR="0058593A">
        <w:rPr>
          <w:rFonts w:ascii="仿宋" w:eastAsia="仿宋" w:hAnsi="仿宋" w:cs="仿宋" w:hint="eastAsia"/>
          <w:sz w:val="32"/>
          <w:szCs w:val="32"/>
        </w:rPr>
        <w:t>三是加强殡葬管理，积极推行殡葬改革，</w:t>
      </w:r>
      <w:r w:rsidR="0050310E" w:rsidRPr="0050310E">
        <w:rPr>
          <w:rFonts w:ascii="仿宋" w:eastAsia="仿宋" w:hAnsi="仿宋" w:cs="宋体" w:hint="eastAsia"/>
          <w:sz w:val="32"/>
          <w:szCs w:val="32"/>
        </w:rPr>
        <w:t>殡仪馆开展鲜花伴灵服务，遗体告别服务，供饭仪式及遗体化妆、整容、穿衣等全方位礼仪服务，开展禁鞭、禁炮、禁纸质花圈入馆内，吊唁厅堂禁止燃烧香蜡纸钱及禁止哭丧、闹丧、唱丧等“六禁”的举丧改革，全面推行“绿色殡葬”，满足全县人民群众办丧需求</w:t>
      </w:r>
      <w:r w:rsidR="0050310E">
        <w:rPr>
          <w:rFonts w:ascii="仿宋" w:eastAsia="仿宋" w:hAnsi="仿宋" w:cs="宋体" w:hint="eastAsia"/>
          <w:sz w:val="32"/>
          <w:szCs w:val="32"/>
        </w:rPr>
        <w:t>，公墓园区内</w:t>
      </w:r>
      <w:r w:rsidR="0050310E" w:rsidRPr="0050310E">
        <w:rPr>
          <w:rFonts w:ascii="仿宋" w:eastAsia="仿宋" w:hAnsi="仿宋" w:cs="宋体" w:hint="eastAsia"/>
          <w:sz w:val="32"/>
          <w:szCs w:val="32"/>
        </w:rPr>
        <w:t>开展禁鞭、禁炮</w:t>
      </w:r>
      <w:r w:rsidR="0050310E">
        <w:rPr>
          <w:rFonts w:ascii="仿宋" w:eastAsia="仿宋" w:hAnsi="仿宋" w:cs="宋体" w:hint="eastAsia"/>
          <w:sz w:val="32"/>
          <w:szCs w:val="32"/>
        </w:rPr>
        <w:t>，</w:t>
      </w:r>
      <w:r w:rsidR="0050310E" w:rsidRPr="0050310E">
        <w:rPr>
          <w:rFonts w:ascii="仿宋" w:eastAsia="仿宋" w:hAnsi="仿宋" w:cs="宋体" w:hint="eastAsia"/>
          <w:sz w:val="32"/>
          <w:szCs w:val="32"/>
        </w:rPr>
        <w:t>禁止燃烧香蜡纸钱</w:t>
      </w:r>
      <w:r w:rsidR="0050310E">
        <w:rPr>
          <w:rFonts w:ascii="仿宋" w:eastAsia="仿宋" w:hAnsi="仿宋" w:cs="宋体" w:hint="eastAsia"/>
          <w:sz w:val="32"/>
          <w:szCs w:val="32"/>
        </w:rPr>
        <w:t>等祭扫活动。</w:t>
      </w:r>
      <w:r w:rsidR="0058593A">
        <w:rPr>
          <w:rFonts w:ascii="仿宋" w:eastAsia="仿宋" w:hAnsi="仿宋" w:cs="仿宋" w:hint="eastAsia"/>
          <w:sz w:val="32"/>
          <w:szCs w:val="32"/>
        </w:rPr>
        <w:t>完善殡葬基础设施建设；</w:t>
      </w:r>
      <w:r w:rsidR="0050310E">
        <w:rPr>
          <w:rFonts w:ascii="仿宋" w:eastAsia="仿宋" w:hAnsi="仿宋" w:cs="仿宋" w:hint="eastAsia"/>
          <w:sz w:val="32"/>
          <w:szCs w:val="32"/>
        </w:rPr>
        <w:t>2021年新建墓位16666座；</w:t>
      </w:r>
      <w:r w:rsidR="0058593A">
        <w:rPr>
          <w:rFonts w:ascii="仿宋" w:eastAsia="仿宋" w:hAnsi="仿宋" w:cs="仿宋" w:hint="eastAsia"/>
          <w:sz w:val="32"/>
          <w:szCs w:val="32"/>
        </w:rPr>
        <w:t>四是按财政核定我中心的预算数支出人员经费和公用经费。从严控制“三公”经费支出；五是接待来电、来信和来访，承办上级各部门交付的任务；六是加强事务中心的资产管理，降低行政成本，完善所里有关制度；七是</w:t>
      </w:r>
      <w:r w:rsidR="00B540D7" w:rsidRPr="00B540D7">
        <w:rPr>
          <w:rFonts w:ascii="仿宋" w:eastAsia="仿宋" w:hAnsi="仿宋" w:cs="宋体" w:hint="eastAsia"/>
          <w:sz w:val="32"/>
          <w:szCs w:val="32"/>
        </w:rPr>
        <w:t>承担社会责任，塑造良好社会形象</w:t>
      </w:r>
      <w:r w:rsidR="0058593A" w:rsidRPr="00B540D7">
        <w:rPr>
          <w:rFonts w:ascii="仿宋" w:eastAsia="仿宋" w:hAnsi="仿宋" w:cs="仿宋" w:hint="eastAsia"/>
          <w:sz w:val="32"/>
          <w:szCs w:val="32"/>
        </w:rPr>
        <w:t>满意度测评达到了100%。</w:t>
      </w:r>
    </w:p>
    <w:p w:rsidR="006056E2" w:rsidRDefault="0058593A">
      <w:pPr>
        <w:numPr>
          <w:ilvl w:val="0"/>
          <w:numId w:val="2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存在的主要问题</w:t>
      </w:r>
    </w:p>
    <w:p w:rsidR="006056E2" w:rsidRDefault="005859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1.强制火化区办丧率未达到100%；</w:t>
      </w:r>
    </w:p>
    <w:p w:rsidR="006056E2" w:rsidRDefault="005859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2.强制火化区遗体火化率没有达到100%；</w:t>
      </w:r>
    </w:p>
    <w:p w:rsidR="006A5EFF" w:rsidRDefault="005859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3.公墓销售收入未达到年初预算。</w:t>
      </w:r>
    </w:p>
    <w:p w:rsidR="006056E2" w:rsidRPr="006A5EFF" w:rsidRDefault="006A5EFF" w:rsidP="006A5EFF">
      <w:pPr>
        <w:ind w:firstLineChars="250" w:firstLine="800"/>
        <w:rPr>
          <w:rFonts w:ascii="仿宋" w:eastAsia="仿宋" w:hAnsi="仿宋" w:cs="宋体"/>
          <w:sz w:val="32"/>
          <w:szCs w:val="32"/>
        </w:rPr>
      </w:pPr>
      <w:r w:rsidRPr="006A5EFF">
        <w:rPr>
          <w:rFonts w:ascii="仿宋" w:eastAsia="仿宋" w:hAnsi="仿宋" w:cs="仿宋" w:hint="eastAsia"/>
          <w:sz w:val="32"/>
          <w:szCs w:val="32"/>
        </w:rPr>
        <w:t>4.</w:t>
      </w:r>
      <w:r w:rsidRPr="006A5EFF">
        <w:rPr>
          <w:rFonts w:ascii="仿宋" w:eastAsia="仿宋" w:hAnsi="仿宋" w:cs="宋体" w:hint="eastAsia"/>
          <w:sz w:val="32"/>
          <w:szCs w:val="32"/>
        </w:rPr>
        <w:t>业务工作分项需要更加清晰，不能很好的对比支出与成果，投入与产出效果，进而很难有针对性的发现问题，分析问题，提出解决方案。</w:t>
      </w:r>
    </w:p>
    <w:p w:rsidR="006A5EFF" w:rsidRPr="006A5EFF" w:rsidRDefault="006A5EFF" w:rsidP="006A5EFF">
      <w:pPr>
        <w:spacing w:line="240" w:lineRule="atLeast"/>
        <w:ind w:leftChars="400" w:left="840"/>
        <w:rPr>
          <w:rFonts w:ascii="仿宋" w:eastAsia="仿宋" w:hAnsi="仿宋" w:cs="宋体"/>
          <w:sz w:val="32"/>
          <w:szCs w:val="32"/>
        </w:rPr>
      </w:pPr>
      <w:r w:rsidRPr="006A5EFF">
        <w:rPr>
          <w:rFonts w:ascii="仿宋" w:eastAsia="仿宋" w:hAnsi="仿宋" w:cs="宋体" w:hint="eastAsia"/>
          <w:sz w:val="32"/>
          <w:szCs w:val="32"/>
        </w:rPr>
        <w:t>5. 财务管理方面，会计核算还不够细致，对于有些能够细分的工作，未能详细分类核算，绩效评价基础数据不够精</w:t>
      </w:r>
      <w:r w:rsidRPr="006A5EFF">
        <w:rPr>
          <w:rFonts w:ascii="仿宋" w:eastAsia="仿宋" w:hAnsi="仿宋" w:cs="宋体" w:hint="eastAsia"/>
          <w:sz w:val="32"/>
          <w:szCs w:val="32"/>
        </w:rPr>
        <w:lastRenderedPageBreak/>
        <w:t>准。</w:t>
      </w:r>
    </w:p>
    <w:p w:rsidR="00342867" w:rsidRDefault="0058593A" w:rsidP="00342867">
      <w:pPr>
        <w:spacing w:line="240" w:lineRule="atLeast"/>
        <w:ind w:leftChars="400" w:left="8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八、有关建议</w:t>
      </w:r>
    </w:p>
    <w:p w:rsidR="00342867" w:rsidRPr="00342867" w:rsidRDefault="00342867" w:rsidP="00342867">
      <w:pPr>
        <w:spacing w:line="240" w:lineRule="atLeast"/>
        <w:ind w:leftChars="400" w:left="840"/>
        <w:rPr>
          <w:rFonts w:ascii="仿宋" w:eastAsia="仿宋" w:hAnsi="仿宋" w:cs="宋体"/>
          <w:sz w:val="32"/>
          <w:szCs w:val="32"/>
        </w:rPr>
      </w:pPr>
      <w:r w:rsidRPr="00342867">
        <w:rPr>
          <w:rFonts w:ascii="仿宋" w:eastAsia="仿宋" w:hAnsi="仿宋" w:cs="宋体" w:hint="eastAsia"/>
          <w:sz w:val="32"/>
          <w:szCs w:val="32"/>
        </w:rPr>
        <w:t>（一）学习如何科学合理制定绩效目标及考核体系，充分发挥绩效工作效用。</w:t>
      </w:r>
    </w:p>
    <w:p w:rsidR="00342867" w:rsidRPr="00342867" w:rsidRDefault="00342867" w:rsidP="00342867">
      <w:pPr>
        <w:spacing w:line="240" w:lineRule="atLeast"/>
        <w:ind w:leftChars="400" w:left="840"/>
        <w:rPr>
          <w:rFonts w:ascii="仿宋" w:eastAsia="仿宋" w:hAnsi="仿宋" w:cs="宋体"/>
          <w:sz w:val="32"/>
          <w:szCs w:val="32"/>
        </w:rPr>
      </w:pPr>
      <w:r w:rsidRPr="00342867">
        <w:rPr>
          <w:rFonts w:ascii="仿宋" w:eastAsia="仿宋" w:hAnsi="仿宋" w:cs="宋体" w:hint="eastAsia"/>
          <w:sz w:val="32"/>
          <w:szCs w:val="32"/>
        </w:rPr>
        <w:t>（二）对于能细分、归总的业务工作，效仿专项支出进行管理，以便更好的进行绩效评价，发现不足，提出改进。</w:t>
      </w:r>
    </w:p>
    <w:p w:rsidR="00342867" w:rsidRPr="00342867" w:rsidRDefault="00342867" w:rsidP="00342867">
      <w:pPr>
        <w:spacing w:line="240" w:lineRule="atLeast"/>
        <w:ind w:leftChars="400" w:left="840"/>
        <w:rPr>
          <w:rFonts w:ascii="仿宋" w:eastAsia="仿宋" w:hAnsi="仿宋" w:cs="宋体"/>
          <w:sz w:val="32"/>
          <w:szCs w:val="32"/>
        </w:rPr>
      </w:pPr>
      <w:r w:rsidRPr="00342867">
        <w:rPr>
          <w:rFonts w:ascii="仿宋" w:eastAsia="仿宋" w:hAnsi="仿宋" w:cs="宋体" w:hint="eastAsia"/>
          <w:sz w:val="32"/>
          <w:szCs w:val="32"/>
        </w:rPr>
        <w:t>（三）财务上，会计核算要更加详细，为本单位各项工作的开展、总结、评估提供有效数据资料支撑，为各项业务工作更好的开展提供帮助。</w:t>
      </w:r>
    </w:p>
    <w:p w:rsidR="006056E2" w:rsidRPr="00342867" w:rsidRDefault="006056E2" w:rsidP="006A5EFF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6056E2" w:rsidRDefault="006056E2">
      <w:pPr>
        <w:rPr>
          <w:rFonts w:ascii="黑体" w:eastAsia="黑体" w:hAnsi="黑体" w:cs="黑体"/>
          <w:sz w:val="32"/>
          <w:szCs w:val="32"/>
        </w:rPr>
      </w:pPr>
    </w:p>
    <w:p w:rsidR="006056E2" w:rsidRDefault="006056E2">
      <w:pPr>
        <w:rPr>
          <w:rFonts w:ascii="黑体" w:eastAsia="黑体" w:hAnsi="黑体" w:cs="黑体"/>
          <w:sz w:val="32"/>
          <w:szCs w:val="32"/>
        </w:rPr>
      </w:pPr>
    </w:p>
    <w:p w:rsidR="006056E2" w:rsidRDefault="006056E2">
      <w:pPr>
        <w:rPr>
          <w:rFonts w:ascii="黑体" w:eastAsia="黑体" w:hAnsi="黑体" w:cs="黑体"/>
          <w:sz w:val="32"/>
          <w:szCs w:val="32"/>
        </w:rPr>
      </w:pPr>
    </w:p>
    <w:p w:rsidR="006056E2" w:rsidRDefault="006056E2">
      <w:pPr>
        <w:jc w:val="right"/>
        <w:rPr>
          <w:rFonts w:ascii="仿宋" w:eastAsia="仿宋" w:hAnsi="仿宋" w:cs="仿宋"/>
          <w:sz w:val="32"/>
          <w:szCs w:val="32"/>
        </w:rPr>
      </w:pPr>
    </w:p>
    <w:p w:rsidR="006056E2" w:rsidRDefault="0058593A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澧县殡葬事务中心</w:t>
      </w:r>
    </w:p>
    <w:p w:rsidR="006056E2" w:rsidRDefault="007E25C5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 w:rsidR="0058593A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 w:rsidR="0058593A">
        <w:rPr>
          <w:rFonts w:ascii="仿宋" w:eastAsia="仿宋" w:hAnsi="仿宋" w:cs="仿宋" w:hint="eastAsia"/>
          <w:sz w:val="32"/>
          <w:szCs w:val="32"/>
        </w:rPr>
        <w:t>月</w:t>
      </w:r>
      <w:r w:rsidR="007E2B99">
        <w:rPr>
          <w:rFonts w:ascii="仿宋" w:eastAsia="仿宋" w:hAnsi="仿宋" w:cs="仿宋" w:hint="eastAsia"/>
          <w:sz w:val="32"/>
          <w:szCs w:val="32"/>
        </w:rPr>
        <w:t>1</w:t>
      </w:r>
      <w:r w:rsidR="00D72F1A">
        <w:rPr>
          <w:rFonts w:ascii="仿宋" w:eastAsia="仿宋" w:hAnsi="仿宋" w:cs="仿宋" w:hint="eastAsia"/>
          <w:sz w:val="32"/>
          <w:szCs w:val="32"/>
        </w:rPr>
        <w:t>3</w:t>
      </w:r>
      <w:r w:rsidR="0058593A">
        <w:rPr>
          <w:rFonts w:ascii="仿宋" w:eastAsia="仿宋" w:hAnsi="仿宋" w:cs="仿宋" w:hint="eastAsia"/>
          <w:sz w:val="32"/>
          <w:szCs w:val="32"/>
        </w:rPr>
        <w:t>日</w:t>
      </w:r>
    </w:p>
    <w:p w:rsidR="006056E2" w:rsidRDefault="006056E2">
      <w:pPr>
        <w:jc w:val="right"/>
        <w:rPr>
          <w:rFonts w:ascii="仿宋" w:eastAsia="仿宋" w:hAnsi="仿宋" w:cs="仿宋"/>
          <w:sz w:val="32"/>
          <w:szCs w:val="32"/>
        </w:rPr>
      </w:pPr>
    </w:p>
    <w:p w:rsidR="006056E2" w:rsidRDefault="006056E2">
      <w:pPr>
        <w:jc w:val="right"/>
        <w:rPr>
          <w:rFonts w:ascii="仿宋" w:eastAsia="仿宋" w:hAnsi="仿宋" w:cs="仿宋"/>
          <w:sz w:val="32"/>
          <w:szCs w:val="32"/>
        </w:rPr>
      </w:pPr>
    </w:p>
    <w:p w:rsidR="006056E2" w:rsidRDefault="006056E2">
      <w:pPr>
        <w:widowControl/>
        <w:jc w:val="left"/>
        <w:rPr>
          <w:rFonts w:ascii="宋体" w:hAnsi="宋体" w:cs="宋体"/>
          <w:color w:val="000000"/>
          <w:sz w:val="32"/>
          <w:szCs w:val="32"/>
        </w:rPr>
      </w:pPr>
    </w:p>
    <w:p w:rsidR="006056E2" w:rsidRDefault="006056E2">
      <w:pPr>
        <w:spacing w:line="56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6056E2" w:rsidRDefault="006056E2">
      <w:pPr>
        <w:spacing w:line="56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 w:rsidR="009845AE" w:rsidRDefault="009845AE">
      <w:pPr>
        <w:spacing w:line="56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tbl>
      <w:tblPr>
        <w:tblW w:w="9440" w:type="dxa"/>
        <w:tblInd w:w="94" w:type="dxa"/>
        <w:tblLook w:val="04A0"/>
      </w:tblPr>
      <w:tblGrid>
        <w:gridCol w:w="3140"/>
        <w:gridCol w:w="1240"/>
        <w:gridCol w:w="920"/>
        <w:gridCol w:w="1240"/>
        <w:gridCol w:w="840"/>
        <w:gridCol w:w="1240"/>
        <w:gridCol w:w="820"/>
      </w:tblGrid>
      <w:tr w:rsidR="009B251F" w:rsidRPr="009B251F" w:rsidTr="009B251F">
        <w:trPr>
          <w:trHeight w:val="450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9B251F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2021</w:t>
            </w:r>
            <w:r w:rsidRPr="009B251F"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年度部门整体支出绩效评价基础数据表</w:t>
            </w:r>
          </w:p>
        </w:tc>
      </w:tr>
      <w:tr w:rsidR="009B251F" w:rsidRPr="009B251F" w:rsidTr="009B251F">
        <w:trPr>
          <w:trHeight w:val="439"/>
        </w:trPr>
        <w:tc>
          <w:tcPr>
            <w:tcW w:w="9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51F" w:rsidRPr="009B251F" w:rsidRDefault="009B251F" w:rsidP="009B2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填报单位：澧县殡葬事务中心</w:t>
            </w:r>
          </w:p>
        </w:tc>
      </w:tr>
      <w:tr w:rsidR="009B251F" w:rsidRPr="009B251F" w:rsidTr="009B251F">
        <w:trPr>
          <w:trHeight w:val="439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财政供养人员情况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编制数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2021</w:t>
            </w:r>
            <w:r w:rsidRPr="009B251F">
              <w:rPr>
                <w:rFonts w:ascii="宋体" w:hAnsi="宋体" w:hint="eastAsia"/>
                <w:color w:val="000000"/>
                <w:kern w:val="0"/>
                <w:sz w:val="22"/>
              </w:rPr>
              <w:t>年实际在职人数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控制率</w:t>
            </w:r>
          </w:p>
        </w:tc>
      </w:tr>
      <w:tr w:rsidR="009B251F" w:rsidRPr="009B251F" w:rsidTr="009B251F">
        <w:trPr>
          <w:trHeight w:val="25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1F" w:rsidRPr="009B251F" w:rsidRDefault="009B251F" w:rsidP="009B2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100%</w:t>
            </w:r>
          </w:p>
        </w:tc>
      </w:tr>
      <w:tr w:rsidR="009B251F" w:rsidRPr="009B251F" w:rsidTr="009B251F">
        <w:trPr>
          <w:trHeight w:val="255"/>
        </w:trPr>
        <w:tc>
          <w:tcPr>
            <w:tcW w:w="9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51F" w:rsidRPr="009B251F" w:rsidTr="009B251F">
        <w:trPr>
          <w:trHeight w:val="34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经费控制情况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2020</w:t>
            </w:r>
            <w:r w:rsidRPr="009B251F">
              <w:rPr>
                <w:rFonts w:ascii="宋体" w:hAnsi="宋体" w:hint="eastAsia"/>
                <w:color w:val="000000"/>
                <w:kern w:val="0"/>
                <w:sz w:val="22"/>
              </w:rPr>
              <w:t>年决算数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2021</w:t>
            </w:r>
            <w:r w:rsidRPr="009B251F">
              <w:rPr>
                <w:rFonts w:ascii="宋体" w:hAnsi="宋体" w:hint="eastAsia"/>
                <w:color w:val="000000"/>
                <w:kern w:val="0"/>
                <w:sz w:val="22"/>
              </w:rPr>
              <w:t>年预算数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2021</w:t>
            </w:r>
            <w:r w:rsidRPr="009B251F">
              <w:rPr>
                <w:rFonts w:ascii="宋体" w:hAnsi="宋体" w:hint="eastAsia"/>
                <w:color w:val="000000"/>
                <w:kern w:val="0"/>
                <w:sz w:val="22"/>
              </w:rPr>
              <w:t>年决算数</w:t>
            </w:r>
          </w:p>
        </w:tc>
      </w:tr>
      <w:tr w:rsidR="009B251F" w:rsidRPr="009B251F" w:rsidTr="009B251F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三公经费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</w:tr>
      <w:tr w:rsidR="009B251F" w:rsidRPr="009B251F" w:rsidTr="009B251F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9B251F">
              <w:rPr>
                <w:rFonts w:ascii="宋体" w:hAnsi="宋体" w:hint="eastAsia"/>
                <w:color w:val="000000"/>
                <w:kern w:val="0"/>
                <w:sz w:val="22"/>
              </w:rPr>
              <w:t>．公务用车购置和维护经费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</w:tr>
      <w:tr w:rsidR="009B251F" w:rsidRPr="009B251F" w:rsidTr="009B251F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其中：公车购置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51F" w:rsidRPr="009B251F" w:rsidTr="009B251F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公车运行维护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</w:tr>
      <w:tr w:rsidR="009B251F" w:rsidRPr="009B251F" w:rsidTr="009B251F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 w:rsidRPr="009B251F">
              <w:rPr>
                <w:rFonts w:ascii="宋体" w:hAnsi="宋体" w:hint="eastAsia"/>
                <w:color w:val="000000"/>
                <w:kern w:val="0"/>
                <w:sz w:val="22"/>
              </w:rPr>
              <w:t>．出国经费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51F" w:rsidRPr="009B251F" w:rsidTr="009B251F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  <w:r w:rsidRPr="009B251F">
              <w:rPr>
                <w:rFonts w:ascii="宋体" w:hAnsi="宋体" w:hint="eastAsia"/>
                <w:color w:val="000000"/>
                <w:kern w:val="0"/>
                <w:sz w:val="22"/>
              </w:rPr>
              <w:t>．公务接待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51F" w:rsidRPr="009B251F" w:rsidTr="009B251F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项目支出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6D1DE2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18</w:t>
            </w:r>
            <w:r w:rsidR="009B251F"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44.18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2614.34</w:t>
            </w:r>
          </w:p>
        </w:tc>
      </w:tr>
      <w:tr w:rsidR="009B251F" w:rsidRPr="009B251F" w:rsidTr="009B251F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9B251F">
              <w:rPr>
                <w:rFonts w:ascii="宋体" w:hAnsi="宋体" w:hint="eastAsia"/>
                <w:color w:val="000000"/>
                <w:kern w:val="0"/>
                <w:sz w:val="22"/>
              </w:rPr>
              <w:t>．业务工作专项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51F" w:rsidRPr="009B251F" w:rsidTr="009B251F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 w:rsidRPr="009B251F">
              <w:rPr>
                <w:rFonts w:ascii="宋体" w:hAnsi="宋体" w:hint="eastAsia"/>
                <w:color w:val="000000"/>
                <w:kern w:val="0"/>
                <w:sz w:val="22"/>
              </w:rPr>
              <w:t>．运行维护专项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51F" w:rsidRPr="009B251F" w:rsidTr="009B251F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······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51F" w:rsidRPr="009B251F" w:rsidTr="009B251F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公用经费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B251F" w:rsidRPr="009B251F" w:rsidTr="009B251F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9B251F">
              <w:rPr>
                <w:rFonts w:ascii="宋体" w:hAnsi="宋体" w:hint="eastAsia"/>
                <w:color w:val="000000"/>
                <w:kern w:val="0"/>
                <w:sz w:val="22"/>
              </w:rPr>
              <w:t>．办公经费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51F" w:rsidRPr="009B251F" w:rsidTr="009B251F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 w:rsidRPr="009B251F">
              <w:rPr>
                <w:rFonts w:ascii="宋体" w:hAnsi="宋体" w:hint="eastAsia"/>
                <w:color w:val="000000"/>
                <w:kern w:val="0"/>
                <w:sz w:val="22"/>
              </w:rPr>
              <w:t>．水电费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51F" w:rsidRPr="009B251F" w:rsidTr="009B251F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  <w:r w:rsidRPr="009B251F">
              <w:rPr>
                <w:rFonts w:ascii="宋体" w:hAnsi="宋体" w:hint="eastAsia"/>
                <w:color w:val="000000"/>
                <w:kern w:val="0"/>
                <w:sz w:val="22"/>
              </w:rPr>
              <w:t>．差旅费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51F" w:rsidRPr="009B251F" w:rsidTr="009B251F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  <w:r w:rsidRPr="009B251F">
              <w:rPr>
                <w:rFonts w:ascii="宋体" w:hAnsi="宋体" w:hint="eastAsia"/>
                <w:color w:val="000000"/>
                <w:kern w:val="0"/>
                <w:sz w:val="22"/>
              </w:rPr>
              <w:t>．会议费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51F" w:rsidRPr="009B251F" w:rsidTr="009B251F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  <w:r w:rsidRPr="009B251F">
              <w:rPr>
                <w:rFonts w:ascii="宋体" w:hAnsi="宋体" w:hint="eastAsia"/>
                <w:color w:val="000000"/>
                <w:kern w:val="0"/>
                <w:sz w:val="22"/>
              </w:rPr>
              <w:t>．培训费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51F" w:rsidRPr="009B251F" w:rsidTr="009B251F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>······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51F" w:rsidRPr="009B251F" w:rsidTr="009B251F">
        <w:trPr>
          <w:trHeight w:val="3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政府采购金额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51F" w:rsidRPr="009B251F" w:rsidTr="009B251F">
        <w:trPr>
          <w:trHeight w:val="43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部门整体支出预算调整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A3823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1999.19</w:t>
            </w:r>
            <w:r w:rsidR="009B251F"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A3823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2521.23</w:t>
            </w:r>
            <w:r w:rsidR="009B251F"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D10FD3" w:rsidP="009B2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2811.66</w:t>
            </w:r>
            <w:r w:rsidR="009B251F"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51F" w:rsidRPr="009B251F" w:rsidTr="009B251F">
        <w:trPr>
          <w:trHeight w:val="66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楼堂馆所控制情况</w:t>
            </w: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(2021年完工项目)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批复规模(㎡)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实际规模(㎡)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规模控制率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预算投资（万元）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实际投资（万元）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投资概算控制率</w:t>
            </w:r>
          </w:p>
        </w:tc>
      </w:tr>
      <w:tr w:rsidR="009B251F" w:rsidRPr="009B251F" w:rsidTr="009B251F">
        <w:trPr>
          <w:trHeight w:val="43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51F" w:rsidRPr="009B251F" w:rsidRDefault="009B251F" w:rsidP="009B2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51F" w:rsidRPr="009B251F" w:rsidTr="009B251F">
        <w:trPr>
          <w:trHeight w:val="43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宋体" w:hAnsi="宋体" w:cs="宋体" w:hint="eastAsia"/>
                <w:color w:val="000000"/>
                <w:kern w:val="0"/>
                <w:sz w:val="22"/>
              </w:rPr>
              <w:t>厉行节约保障措施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B251F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51F" w:rsidRPr="009B251F" w:rsidTr="009B251F">
        <w:trPr>
          <w:trHeight w:val="555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51F" w:rsidRPr="009B251F" w:rsidRDefault="009B251F" w:rsidP="009B2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B25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说明：</w:t>
            </w:r>
            <w:r w:rsidRPr="009B251F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“</w:t>
            </w:r>
            <w:r w:rsidRPr="009B25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项目支出</w:t>
            </w:r>
            <w:r w:rsidRPr="009B251F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”</w:t>
            </w:r>
            <w:r w:rsidRPr="009B25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需要填报基本支出以外的所有项目支出情况，</w:t>
            </w:r>
            <w:r w:rsidRPr="009B251F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“</w:t>
            </w:r>
            <w:r w:rsidRPr="009B25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公用经费</w:t>
            </w:r>
            <w:r w:rsidRPr="009B251F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”</w:t>
            </w:r>
            <w:r w:rsidRPr="009B25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填报基本支出中的一般商品和服务支出。</w:t>
            </w:r>
          </w:p>
        </w:tc>
      </w:tr>
      <w:tr w:rsidR="009B251F" w:rsidRPr="009B251F" w:rsidTr="009B251F">
        <w:trPr>
          <w:trHeight w:val="405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51F" w:rsidRPr="009B251F" w:rsidRDefault="009B251F" w:rsidP="009B2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bookmarkStart w:id="1" w:name="RANGE!A31"/>
            <w:r w:rsidRPr="009B25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填表人：</w:t>
            </w:r>
            <w:r w:rsidRPr="009B251F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 </w:t>
            </w:r>
            <w:r w:rsidRPr="009B25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刘小华</w:t>
            </w:r>
            <w:r w:rsidRPr="009B251F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   </w:t>
            </w:r>
            <w:r w:rsidR="00106CB4"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 xml:space="preserve">   </w:t>
            </w:r>
            <w:r w:rsidRPr="009B251F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  </w:t>
            </w:r>
            <w:r w:rsidRPr="009B25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填报日期：</w:t>
            </w:r>
            <w:r w:rsidR="007E2B99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 2022.6.</w:t>
            </w:r>
            <w:r w:rsidR="007E2B99"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1</w:t>
            </w:r>
            <w:r w:rsidRPr="009B251F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3            </w:t>
            </w:r>
            <w:r w:rsidRPr="009B251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联系电话：</w:t>
            </w:r>
            <w:r w:rsidRPr="009B251F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13575174986</w:t>
            </w:r>
            <w:bookmarkEnd w:id="1"/>
          </w:p>
        </w:tc>
      </w:tr>
    </w:tbl>
    <w:p w:rsidR="00196374" w:rsidRDefault="00196374">
      <w:pPr>
        <w:widowControl/>
        <w:spacing w:line="560" w:lineRule="exact"/>
        <w:rPr>
          <w:rFonts w:ascii="宋体" w:hAnsi="宋体" w:cs="宋体"/>
          <w:color w:val="000000"/>
          <w:szCs w:val="21"/>
        </w:rPr>
      </w:pPr>
    </w:p>
    <w:tbl>
      <w:tblPr>
        <w:tblW w:w="9930" w:type="dxa"/>
        <w:tblInd w:w="94" w:type="dxa"/>
        <w:tblLook w:val="04A0"/>
      </w:tblPr>
      <w:tblGrid>
        <w:gridCol w:w="1122"/>
        <w:gridCol w:w="1012"/>
        <w:gridCol w:w="704"/>
        <w:gridCol w:w="436"/>
        <w:gridCol w:w="1790"/>
        <w:gridCol w:w="638"/>
        <w:gridCol w:w="836"/>
        <w:gridCol w:w="1232"/>
        <w:gridCol w:w="660"/>
        <w:gridCol w:w="730"/>
        <w:gridCol w:w="1012"/>
      </w:tblGrid>
      <w:tr w:rsidR="00BC5512" w:rsidRPr="00BC5512" w:rsidTr="00BC5512">
        <w:trPr>
          <w:trHeight w:val="39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12" w:rsidRPr="00BC5512" w:rsidRDefault="00BC5512" w:rsidP="00BC55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5512" w:rsidRPr="00BC5512" w:rsidTr="00BC5512">
        <w:trPr>
          <w:trHeight w:val="570"/>
        </w:trPr>
        <w:tc>
          <w:tcPr>
            <w:tcW w:w="9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BC5512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2021</w:t>
            </w:r>
            <w:r w:rsidRPr="00BC5512"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年度部门整体支出绩效自评表</w:t>
            </w:r>
          </w:p>
        </w:tc>
      </w:tr>
      <w:tr w:rsidR="00BC5512" w:rsidRPr="00BC5512" w:rsidTr="00BC5512">
        <w:trPr>
          <w:trHeight w:val="60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预算单位名称</w:t>
            </w:r>
          </w:p>
        </w:tc>
        <w:tc>
          <w:tcPr>
            <w:tcW w:w="88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澧县殡葬事务中心</w:t>
            </w:r>
          </w:p>
        </w:tc>
      </w:tr>
      <w:tr w:rsidR="00BC5512" w:rsidRPr="00BC5512" w:rsidTr="00BC5512">
        <w:trPr>
          <w:trHeight w:val="522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年度预算申请（万元）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上年结转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年初预算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全年预算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全年执行数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执行率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</w:tr>
      <w:tr w:rsidR="00BC5512" w:rsidRPr="00BC5512" w:rsidTr="00BC5512">
        <w:trPr>
          <w:trHeight w:val="522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年度资金总额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2745.05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2807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2811.66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</w:tr>
      <w:tr w:rsidR="00BC5512" w:rsidRPr="00BC5512" w:rsidTr="00BC5512">
        <w:trPr>
          <w:trHeight w:val="522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按收入性质分：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按支出性质分：</w:t>
            </w:r>
          </w:p>
        </w:tc>
      </w:tr>
      <w:tr w:rsidR="00BC5512" w:rsidRPr="00BC5512" w:rsidTr="00BC5512">
        <w:trPr>
          <w:trHeight w:val="522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其中：一般公共预算：197.32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其中：基本支出：197.32</w:t>
            </w:r>
          </w:p>
        </w:tc>
      </w:tr>
      <w:tr w:rsidR="00BC5512" w:rsidRPr="00BC5512" w:rsidTr="00BC5512">
        <w:trPr>
          <w:trHeight w:val="522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政府性基金拨款：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项目支出：2614.34</w:t>
            </w:r>
          </w:p>
        </w:tc>
      </w:tr>
      <w:tr w:rsidR="00BC5512" w:rsidRPr="00BC5512" w:rsidTr="00BC5512">
        <w:trPr>
          <w:trHeight w:val="522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纳入专户管理的非税收入拨款：2614.34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5512" w:rsidRPr="00BC5512" w:rsidTr="00BC5512">
        <w:trPr>
          <w:trHeight w:val="522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其他资金：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5512" w:rsidRPr="00BC5512" w:rsidTr="00BC5512">
        <w:trPr>
          <w:trHeight w:val="522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年度总体目标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预期目标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实际完成情况</w:t>
            </w:r>
          </w:p>
        </w:tc>
      </w:tr>
      <w:tr w:rsidR="00BC5512" w:rsidRPr="00BC5512" w:rsidTr="00BC5512">
        <w:trPr>
          <w:trHeight w:val="522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加强殡葬管理，推进殡葬改革；加强宣传，提供优质的殡葬服务和环境；完成非税收入2700万元。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</w:rPr>
            </w:pPr>
            <w:r w:rsidRPr="00BC5512">
              <w:rPr>
                <w:rFonts w:ascii="宋体" w:hAnsi="宋体" w:hint="eastAsia"/>
                <w:color w:val="000000"/>
                <w:kern w:val="0"/>
                <w:sz w:val="12"/>
                <w:szCs w:val="12"/>
              </w:rPr>
              <w:t>加强殡葬管理，推进殡葬改革；加强宣传，提供优质的殡葬服务和环境；完成非税收入</w:t>
            </w:r>
            <w:r w:rsidRPr="00BC5512">
              <w:rPr>
                <w:rFonts w:ascii="Times New Roman" w:hAnsi="Times New Roman"/>
                <w:color w:val="000000"/>
                <w:kern w:val="0"/>
                <w:sz w:val="12"/>
                <w:szCs w:val="12"/>
              </w:rPr>
              <w:t>2614.34</w:t>
            </w:r>
            <w:r w:rsidRPr="00BC5512">
              <w:rPr>
                <w:rFonts w:ascii="宋体" w:hAnsi="宋体" w:hint="eastAsia"/>
                <w:color w:val="000000"/>
                <w:kern w:val="0"/>
                <w:sz w:val="12"/>
                <w:szCs w:val="12"/>
              </w:rPr>
              <w:t>万元。</w:t>
            </w:r>
          </w:p>
        </w:tc>
      </w:tr>
      <w:tr w:rsidR="00BC5512" w:rsidRPr="00BC5512" w:rsidTr="00BC5512">
        <w:trPr>
          <w:trHeight w:val="825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绩效指标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年度指标值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实际完成值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偏差原因分析及改进措施</w:t>
            </w:r>
          </w:p>
        </w:tc>
      </w:tr>
      <w:tr w:rsidR="00BC5512" w:rsidRPr="00BC5512" w:rsidTr="00BC5512">
        <w:trPr>
          <w:trHeight w:val="82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产出指标（50分）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指标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丧事办理场次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C5512">
              <w:rPr>
                <w:rFonts w:ascii="仿宋" w:eastAsia="仿宋" w:hAnsi="仿宋" w:cs="宋体" w:hint="eastAsia"/>
                <w:kern w:val="0"/>
                <w:sz w:val="22"/>
              </w:rPr>
              <w:t>620场次以上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635场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因资金问题，公墓建设基础部分已完成，上部分精装逐步安装。进一提高服务质量。</w:t>
            </w:r>
          </w:p>
        </w:tc>
      </w:tr>
      <w:tr w:rsidR="00BC5512" w:rsidRPr="00BC5512" w:rsidTr="00BC5512">
        <w:trPr>
          <w:trHeight w:val="82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宣传活动数量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C5512">
              <w:rPr>
                <w:rFonts w:ascii="仿宋" w:eastAsia="仿宋" w:hAnsi="仿宋" w:cs="宋体" w:hint="eastAsia"/>
                <w:kern w:val="0"/>
                <w:sz w:val="22"/>
              </w:rPr>
              <w:t>12次以上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12次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5512" w:rsidRPr="00BC5512" w:rsidTr="00BC5512">
        <w:trPr>
          <w:trHeight w:val="82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建设公墓数量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C5512">
              <w:rPr>
                <w:rFonts w:ascii="仿宋" w:eastAsia="仿宋" w:hAnsi="仿宋" w:cs="宋体" w:hint="eastAsia"/>
                <w:kern w:val="0"/>
                <w:sz w:val="22"/>
              </w:rPr>
              <w:t>53000㎡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53000㎡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5512" w:rsidRPr="00BC5512" w:rsidTr="00BC5512">
        <w:trPr>
          <w:trHeight w:val="82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销售公墓数量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C5512">
              <w:rPr>
                <w:rFonts w:ascii="仿宋" w:eastAsia="仿宋" w:hAnsi="仿宋" w:cs="宋体" w:hint="eastAsia"/>
                <w:kern w:val="0"/>
                <w:sz w:val="22"/>
              </w:rPr>
              <w:t>1000处以上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1003处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5512" w:rsidRPr="00BC5512" w:rsidTr="00BC5512">
        <w:trPr>
          <w:trHeight w:val="82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火化遗体数量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C5512">
              <w:rPr>
                <w:rFonts w:ascii="仿宋" w:eastAsia="仿宋" w:hAnsi="仿宋" w:cs="宋体" w:hint="eastAsia"/>
                <w:kern w:val="0"/>
                <w:sz w:val="22"/>
              </w:rPr>
              <w:t>600具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613具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5512" w:rsidRPr="00BC5512" w:rsidTr="00BC5512">
        <w:trPr>
          <w:trHeight w:val="82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岗位培训次数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C5512">
              <w:rPr>
                <w:rFonts w:ascii="仿宋" w:eastAsia="仿宋" w:hAnsi="仿宋" w:cs="宋体" w:hint="eastAsia"/>
                <w:kern w:val="0"/>
                <w:sz w:val="22"/>
              </w:rPr>
              <w:t>4次以上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4次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5512" w:rsidRPr="00BC5512" w:rsidTr="00BC5512">
        <w:trPr>
          <w:trHeight w:val="82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培训人数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C5512">
              <w:rPr>
                <w:rFonts w:ascii="仿宋" w:eastAsia="仿宋" w:hAnsi="仿宋" w:cs="宋体" w:hint="eastAsia"/>
                <w:kern w:val="0"/>
                <w:sz w:val="22"/>
              </w:rPr>
              <w:t>230人次以上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230人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5512" w:rsidRPr="00BC5512" w:rsidTr="00BC5512">
        <w:trPr>
          <w:trHeight w:val="82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骨灰寄存管理数量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C5512">
              <w:rPr>
                <w:rFonts w:ascii="仿宋" w:eastAsia="仿宋" w:hAnsi="仿宋" w:cs="宋体" w:hint="eastAsia"/>
                <w:kern w:val="0"/>
                <w:sz w:val="22"/>
              </w:rPr>
              <w:t>100个以上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105个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5512" w:rsidRPr="00BC5512" w:rsidTr="00BC5512">
        <w:trPr>
          <w:trHeight w:val="82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质量</w:t>
            </w: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指标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机关事务正常运转率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C55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5512" w:rsidRPr="00BC5512" w:rsidTr="00BC5512">
        <w:trPr>
          <w:trHeight w:val="82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党建任务完成率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55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5512" w:rsidRPr="00BC5512" w:rsidTr="00BC5512">
        <w:trPr>
          <w:trHeight w:val="82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群众知晓率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55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90%以上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5512" w:rsidRPr="00BC5512" w:rsidTr="00BC5512">
        <w:trPr>
          <w:trHeight w:val="82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培训合格率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55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5512" w:rsidRPr="00BC5512" w:rsidTr="00BC5512">
        <w:trPr>
          <w:trHeight w:val="82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服务质量达标率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55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5512" w:rsidRPr="00BC5512" w:rsidTr="00BC5512">
        <w:trPr>
          <w:trHeight w:val="82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时效</w:t>
            </w: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指标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完成时效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55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2021年内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5512" w:rsidRPr="00BC5512" w:rsidTr="00BC5512">
        <w:trPr>
          <w:trHeight w:val="61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完成及时率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55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5512" w:rsidRPr="00BC5512" w:rsidTr="00BC5512">
        <w:trPr>
          <w:trHeight w:val="61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成本</w:t>
            </w: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指标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成本规范合理率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55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5512" w:rsidRPr="00BC5512" w:rsidTr="00BC5512">
        <w:trPr>
          <w:trHeight w:val="61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基本支出控制额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55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163.7万元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197.32</w:t>
            </w:r>
            <w:r w:rsidRPr="00BC5512">
              <w:rPr>
                <w:rFonts w:ascii="宋体" w:hAnsi="宋体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5512" w:rsidRPr="00BC5512" w:rsidTr="00BC5512">
        <w:trPr>
          <w:trHeight w:val="61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项目支出控制额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55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2580.32万元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2614.34</w:t>
            </w:r>
            <w:r w:rsidRPr="00BC5512">
              <w:rPr>
                <w:rFonts w:ascii="宋体" w:hAnsi="宋体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5512" w:rsidRPr="00BC5512" w:rsidTr="00BC5512">
        <w:trPr>
          <w:trHeight w:val="61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效益指标（30分）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经济效益</w:t>
            </w: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指标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殡葬服务环境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C55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改善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已改善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因疫情影响，非税收入未完成；加强宣传，移风易俗，完善服务，多渠道创收。</w:t>
            </w:r>
          </w:p>
        </w:tc>
      </w:tr>
      <w:tr w:rsidR="00BC5512" w:rsidRPr="00BC5512" w:rsidTr="00BC5512">
        <w:trPr>
          <w:trHeight w:val="61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社会效益</w:t>
            </w: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指标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非税收入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C55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2700万元以上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2614.34</w:t>
            </w:r>
            <w:r w:rsidRPr="00BC5512">
              <w:rPr>
                <w:rFonts w:ascii="宋体" w:hAnsi="宋体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C5512" w:rsidRPr="00BC5512" w:rsidTr="00BC5512">
        <w:trPr>
          <w:trHeight w:val="61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环境效益</w:t>
            </w: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指标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土葬对土地资源的占用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C55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减少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减少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C5512" w:rsidRPr="00BC5512" w:rsidTr="00BC5512">
        <w:trPr>
          <w:trHeight w:val="61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可持续影响</w:t>
            </w: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指标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殡葬风俗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C55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改善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改善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C5512" w:rsidRPr="00BC5512" w:rsidTr="00BC5512">
        <w:trPr>
          <w:trHeight w:val="61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满意度指标（10分）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社会公众或服务对象满意度指标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服务对象满意度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C55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90%以上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90%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5512" w:rsidRPr="00BC5512" w:rsidTr="00BC5512">
        <w:trPr>
          <w:trHeight w:val="67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社会公众满意度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C551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90%以上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90%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5512" w:rsidRPr="00BC5512" w:rsidTr="00BC5512">
        <w:trPr>
          <w:trHeight w:val="60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5512">
              <w:rPr>
                <w:rFonts w:ascii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  <w:r w:rsidR="00387875">
              <w:rPr>
                <w:rFonts w:ascii="Times New Roman" w:hAnsi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12" w:rsidRPr="00BC5512" w:rsidRDefault="00BC5512" w:rsidP="00BC55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C5512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5512" w:rsidRPr="00BC5512" w:rsidTr="00BC5512">
        <w:trPr>
          <w:trHeight w:val="750"/>
        </w:trPr>
        <w:tc>
          <w:tcPr>
            <w:tcW w:w="9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12" w:rsidRPr="00BC5512" w:rsidRDefault="00BC5512" w:rsidP="00BC5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bookmarkStart w:id="2" w:name="RANGE!A39"/>
            <w:r w:rsidRPr="00BC551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填表人：</w:t>
            </w:r>
            <w:r w:rsidRPr="00BC5512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 </w:t>
            </w:r>
            <w:r w:rsidRPr="00BC551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刘小华</w:t>
            </w:r>
            <w:r w:rsidRPr="00BC5512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              </w:t>
            </w:r>
            <w:r w:rsidRPr="00BC551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填报日期：</w:t>
            </w:r>
            <w:r w:rsidR="00612FF8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2022.6.23          </w:t>
            </w:r>
            <w:r w:rsidRPr="00BC5512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    </w:t>
            </w:r>
            <w:r w:rsidRPr="00BC551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联系电话：</w:t>
            </w:r>
            <w:r w:rsidRPr="00BC5512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13575174986</w:t>
            </w:r>
            <w:bookmarkEnd w:id="2"/>
          </w:p>
        </w:tc>
      </w:tr>
    </w:tbl>
    <w:p w:rsidR="00BC5512" w:rsidRPr="00612FF8" w:rsidRDefault="00BC5512">
      <w:pPr>
        <w:widowControl/>
        <w:spacing w:line="560" w:lineRule="exact"/>
        <w:rPr>
          <w:rFonts w:ascii="宋体" w:hAnsi="宋体" w:cs="宋体"/>
          <w:color w:val="000000"/>
          <w:szCs w:val="21"/>
        </w:rPr>
      </w:pPr>
    </w:p>
    <w:sectPr w:rsidR="00BC5512" w:rsidRPr="00612FF8" w:rsidSect="001708CF">
      <w:headerReference w:type="default" r:id="rId8"/>
      <w:footerReference w:type="default" r:id="rId9"/>
      <w:pgSz w:w="11906" w:h="16838"/>
      <w:pgMar w:top="1361" w:right="1418" w:bottom="1418" w:left="1531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BFB" w:rsidRDefault="00383BFB" w:rsidP="006056E2">
      <w:r>
        <w:separator/>
      </w:r>
    </w:p>
  </w:endnote>
  <w:endnote w:type="continuationSeparator" w:id="1">
    <w:p w:rsidR="00383BFB" w:rsidRDefault="00383BFB" w:rsidP="00605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E2" w:rsidRDefault="00ED4466">
    <w:pPr>
      <w:pStyle w:val="a3"/>
      <w:jc w:val="right"/>
    </w:pPr>
    <w:r w:rsidRPr="00ED4466">
      <w:fldChar w:fldCharType="begin"/>
    </w:r>
    <w:r w:rsidR="0058593A">
      <w:instrText xml:space="preserve"> PAGE   \* MERGEFORMAT </w:instrText>
    </w:r>
    <w:r w:rsidRPr="00ED4466">
      <w:fldChar w:fldCharType="separate"/>
    </w:r>
    <w:r w:rsidR="00387875">
      <w:rPr>
        <w:noProof/>
      </w:rPr>
      <w:t>3</w:t>
    </w:r>
    <w:r>
      <w:rPr>
        <w:lang w:val="zh-CN"/>
      </w:rPr>
      <w:fldChar w:fldCharType="end"/>
    </w:r>
  </w:p>
  <w:p w:rsidR="006056E2" w:rsidRDefault="006056E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BFB" w:rsidRDefault="00383BFB" w:rsidP="006056E2">
      <w:r>
        <w:separator/>
      </w:r>
    </w:p>
  </w:footnote>
  <w:footnote w:type="continuationSeparator" w:id="1">
    <w:p w:rsidR="00383BFB" w:rsidRDefault="00383BFB" w:rsidP="00605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E2" w:rsidRDefault="006056E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D5BD8"/>
    <w:multiLevelType w:val="singleLevel"/>
    <w:tmpl w:val="614D5BD8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614D5C58"/>
    <w:multiLevelType w:val="singleLevel"/>
    <w:tmpl w:val="614D5C58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4AB"/>
    <w:rsid w:val="0000298E"/>
    <w:rsid w:val="00002AE4"/>
    <w:rsid w:val="000048D4"/>
    <w:rsid w:val="00006EA4"/>
    <w:rsid w:val="000253F8"/>
    <w:rsid w:val="00031747"/>
    <w:rsid w:val="0003456A"/>
    <w:rsid w:val="00037035"/>
    <w:rsid w:val="000469BA"/>
    <w:rsid w:val="000516DC"/>
    <w:rsid w:val="00053F71"/>
    <w:rsid w:val="000552F3"/>
    <w:rsid w:val="00070B5F"/>
    <w:rsid w:val="000747B8"/>
    <w:rsid w:val="00075715"/>
    <w:rsid w:val="00083406"/>
    <w:rsid w:val="00085A99"/>
    <w:rsid w:val="00087EA5"/>
    <w:rsid w:val="00091B80"/>
    <w:rsid w:val="00092609"/>
    <w:rsid w:val="000978EF"/>
    <w:rsid w:val="000A6E3A"/>
    <w:rsid w:val="000B1FC2"/>
    <w:rsid w:val="000D6179"/>
    <w:rsid w:val="000D6D7C"/>
    <w:rsid w:val="000E240C"/>
    <w:rsid w:val="000F21D6"/>
    <w:rsid w:val="000F61BE"/>
    <w:rsid w:val="000F73AE"/>
    <w:rsid w:val="00101840"/>
    <w:rsid w:val="001062E8"/>
    <w:rsid w:val="00106CB4"/>
    <w:rsid w:val="00112112"/>
    <w:rsid w:val="00112EB7"/>
    <w:rsid w:val="00114AFB"/>
    <w:rsid w:val="001167EB"/>
    <w:rsid w:val="00121B82"/>
    <w:rsid w:val="00122D73"/>
    <w:rsid w:val="0013478D"/>
    <w:rsid w:val="001415B7"/>
    <w:rsid w:val="00145A6A"/>
    <w:rsid w:val="0014663A"/>
    <w:rsid w:val="001536DE"/>
    <w:rsid w:val="00160267"/>
    <w:rsid w:val="0016425E"/>
    <w:rsid w:val="00167BE7"/>
    <w:rsid w:val="001708CF"/>
    <w:rsid w:val="00180DA0"/>
    <w:rsid w:val="00181657"/>
    <w:rsid w:val="00182289"/>
    <w:rsid w:val="00190E24"/>
    <w:rsid w:val="00191FD7"/>
    <w:rsid w:val="0019209D"/>
    <w:rsid w:val="00196374"/>
    <w:rsid w:val="00196C9E"/>
    <w:rsid w:val="00197BA7"/>
    <w:rsid w:val="00197CB8"/>
    <w:rsid w:val="001A39F0"/>
    <w:rsid w:val="001A5697"/>
    <w:rsid w:val="001A64A0"/>
    <w:rsid w:val="001B08A2"/>
    <w:rsid w:val="001B465B"/>
    <w:rsid w:val="001C15DF"/>
    <w:rsid w:val="001C7486"/>
    <w:rsid w:val="001D65E5"/>
    <w:rsid w:val="001D6602"/>
    <w:rsid w:val="001E4F39"/>
    <w:rsid w:val="001E5B80"/>
    <w:rsid w:val="001E6BFE"/>
    <w:rsid w:val="001F6D73"/>
    <w:rsid w:val="001F766E"/>
    <w:rsid w:val="00205440"/>
    <w:rsid w:val="002102DB"/>
    <w:rsid w:val="002129C1"/>
    <w:rsid w:val="00214D7C"/>
    <w:rsid w:val="00221B76"/>
    <w:rsid w:val="00222E30"/>
    <w:rsid w:val="00225256"/>
    <w:rsid w:val="002305A2"/>
    <w:rsid w:val="00231C6E"/>
    <w:rsid w:val="00232F9D"/>
    <w:rsid w:val="0023666C"/>
    <w:rsid w:val="002367FF"/>
    <w:rsid w:val="00242251"/>
    <w:rsid w:val="00254482"/>
    <w:rsid w:val="0026131A"/>
    <w:rsid w:val="00261A82"/>
    <w:rsid w:val="0026227A"/>
    <w:rsid w:val="0026606E"/>
    <w:rsid w:val="00273F87"/>
    <w:rsid w:val="00286A75"/>
    <w:rsid w:val="00291511"/>
    <w:rsid w:val="00292E06"/>
    <w:rsid w:val="002A1611"/>
    <w:rsid w:val="002A336C"/>
    <w:rsid w:val="002A3ED2"/>
    <w:rsid w:val="002A4788"/>
    <w:rsid w:val="002B1E16"/>
    <w:rsid w:val="002B2BEF"/>
    <w:rsid w:val="002B778F"/>
    <w:rsid w:val="002C064D"/>
    <w:rsid w:val="002C4D8C"/>
    <w:rsid w:val="002D6D4A"/>
    <w:rsid w:val="002E1DF4"/>
    <w:rsid w:val="002F7643"/>
    <w:rsid w:val="00303890"/>
    <w:rsid w:val="003053A5"/>
    <w:rsid w:val="0031038E"/>
    <w:rsid w:val="003134F7"/>
    <w:rsid w:val="00313CA6"/>
    <w:rsid w:val="00317AB2"/>
    <w:rsid w:val="00324952"/>
    <w:rsid w:val="00332598"/>
    <w:rsid w:val="00341012"/>
    <w:rsid w:val="00342867"/>
    <w:rsid w:val="00342BE8"/>
    <w:rsid w:val="00344BD5"/>
    <w:rsid w:val="00344CA7"/>
    <w:rsid w:val="00345B18"/>
    <w:rsid w:val="00346169"/>
    <w:rsid w:val="003478B2"/>
    <w:rsid w:val="00351E0E"/>
    <w:rsid w:val="00362473"/>
    <w:rsid w:val="00362E31"/>
    <w:rsid w:val="00372621"/>
    <w:rsid w:val="00374987"/>
    <w:rsid w:val="0038212B"/>
    <w:rsid w:val="00383377"/>
    <w:rsid w:val="00383992"/>
    <w:rsid w:val="00383BFB"/>
    <w:rsid w:val="00387875"/>
    <w:rsid w:val="00392B58"/>
    <w:rsid w:val="00394ABB"/>
    <w:rsid w:val="003A4ACA"/>
    <w:rsid w:val="003A7FDD"/>
    <w:rsid w:val="003B23EB"/>
    <w:rsid w:val="003B2F4F"/>
    <w:rsid w:val="003B7FA2"/>
    <w:rsid w:val="003D4854"/>
    <w:rsid w:val="003E3CB2"/>
    <w:rsid w:val="003E52E4"/>
    <w:rsid w:val="003F63F0"/>
    <w:rsid w:val="00404BE5"/>
    <w:rsid w:val="00410AE1"/>
    <w:rsid w:val="00410FF6"/>
    <w:rsid w:val="00411330"/>
    <w:rsid w:val="00412456"/>
    <w:rsid w:val="00415D60"/>
    <w:rsid w:val="00417BC1"/>
    <w:rsid w:val="0042330A"/>
    <w:rsid w:val="00427D9D"/>
    <w:rsid w:val="00431F52"/>
    <w:rsid w:val="004322CC"/>
    <w:rsid w:val="00434B10"/>
    <w:rsid w:val="00446CFB"/>
    <w:rsid w:val="004506ED"/>
    <w:rsid w:val="004527DA"/>
    <w:rsid w:val="004529C6"/>
    <w:rsid w:val="004561C6"/>
    <w:rsid w:val="004621CC"/>
    <w:rsid w:val="00473D54"/>
    <w:rsid w:val="00477B78"/>
    <w:rsid w:val="00481926"/>
    <w:rsid w:val="00483F92"/>
    <w:rsid w:val="004948B2"/>
    <w:rsid w:val="00496F6D"/>
    <w:rsid w:val="004A0757"/>
    <w:rsid w:val="004B09F8"/>
    <w:rsid w:val="004B4B8D"/>
    <w:rsid w:val="004C2AEE"/>
    <w:rsid w:val="004D5F90"/>
    <w:rsid w:val="004E0538"/>
    <w:rsid w:val="004E1AF5"/>
    <w:rsid w:val="004E2593"/>
    <w:rsid w:val="004E394D"/>
    <w:rsid w:val="004E6E44"/>
    <w:rsid w:val="004F40BB"/>
    <w:rsid w:val="004F4E0C"/>
    <w:rsid w:val="004F53C1"/>
    <w:rsid w:val="0050310E"/>
    <w:rsid w:val="00505F55"/>
    <w:rsid w:val="00507BC7"/>
    <w:rsid w:val="00510B86"/>
    <w:rsid w:val="00536A21"/>
    <w:rsid w:val="005377C3"/>
    <w:rsid w:val="00537F85"/>
    <w:rsid w:val="005438D0"/>
    <w:rsid w:val="0054486C"/>
    <w:rsid w:val="005473E0"/>
    <w:rsid w:val="0055022D"/>
    <w:rsid w:val="00550C9A"/>
    <w:rsid w:val="00553BA4"/>
    <w:rsid w:val="0057789D"/>
    <w:rsid w:val="005845A5"/>
    <w:rsid w:val="0058593A"/>
    <w:rsid w:val="00585BED"/>
    <w:rsid w:val="005916AB"/>
    <w:rsid w:val="00592496"/>
    <w:rsid w:val="00593595"/>
    <w:rsid w:val="00594BE9"/>
    <w:rsid w:val="005A3424"/>
    <w:rsid w:val="005A662C"/>
    <w:rsid w:val="005A6E3C"/>
    <w:rsid w:val="005B70C2"/>
    <w:rsid w:val="005C4749"/>
    <w:rsid w:val="005C488D"/>
    <w:rsid w:val="005C60E3"/>
    <w:rsid w:val="005C6D48"/>
    <w:rsid w:val="005C778B"/>
    <w:rsid w:val="005D5007"/>
    <w:rsid w:val="005D50CB"/>
    <w:rsid w:val="005E0ACC"/>
    <w:rsid w:val="005E0C80"/>
    <w:rsid w:val="005E63A3"/>
    <w:rsid w:val="005E646E"/>
    <w:rsid w:val="005F1452"/>
    <w:rsid w:val="005F1576"/>
    <w:rsid w:val="005F247D"/>
    <w:rsid w:val="005F2E6C"/>
    <w:rsid w:val="006024A8"/>
    <w:rsid w:val="006056E2"/>
    <w:rsid w:val="0061181B"/>
    <w:rsid w:val="00612FF8"/>
    <w:rsid w:val="0061768E"/>
    <w:rsid w:val="00620930"/>
    <w:rsid w:val="00631DAD"/>
    <w:rsid w:val="00640E29"/>
    <w:rsid w:val="006412C9"/>
    <w:rsid w:val="00655F15"/>
    <w:rsid w:val="00660457"/>
    <w:rsid w:val="00661AED"/>
    <w:rsid w:val="0066304C"/>
    <w:rsid w:val="00664139"/>
    <w:rsid w:val="00666EBB"/>
    <w:rsid w:val="00671561"/>
    <w:rsid w:val="00672718"/>
    <w:rsid w:val="006769A7"/>
    <w:rsid w:val="00676BCC"/>
    <w:rsid w:val="0067774C"/>
    <w:rsid w:val="00682EDF"/>
    <w:rsid w:val="006858E7"/>
    <w:rsid w:val="00686123"/>
    <w:rsid w:val="00687554"/>
    <w:rsid w:val="00693448"/>
    <w:rsid w:val="00695008"/>
    <w:rsid w:val="006A3A89"/>
    <w:rsid w:val="006A5EFF"/>
    <w:rsid w:val="006A6FDC"/>
    <w:rsid w:val="006B1DF4"/>
    <w:rsid w:val="006C3E4B"/>
    <w:rsid w:val="006C5D54"/>
    <w:rsid w:val="006C6956"/>
    <w:rsid w:val="006D0B0B"/>
    <w:rsid w:val="006D0B89"/>
    <w:rsid w:val="006D1DE2"/>
    <w:rsid w:val="006E4E54"/>
    <w:rsid w:val="006F1419"/>
    <w:rsid w:val="006F4799"/>
    <w:rsid w:val="00700CD4"/>
    <w:rsid w:val="00701DF4"/>
    <w:rsid w:val="00704174"/>
    <w:rsid w:val="00704536"/>
    <w:rsid w:val="0071201B"/>
    <w:rsid w:val="00723417"/>
    <w:rsid w:val="0073058B"/>
    <w:rsid w:val="007349D4"/>
    <w:rsid w:val="00737891"/>
    <w:rsid w:val="00754120"/>
    <w:rsid w:val="00756B93"/>
    <w:rsid w:val="0076124E"/>
    <w:rsid w:val="00767ED7"/>
    <w:rsid w:val="007707CC"/>
    <w:rsid w:val="00770932"/>
    <w:rsid w:val="0077217D"/>
    <w:rsid w:val="00781AE5"/>
    <w:rsid w:val="007826CB"/>
    <w:rsid w:val="00784182"/>
    <w:rsid w:val="00786728"/>
    <w:rsid w:val="00793BCC"/>
    <w:rsid w:val="007963A7"/>
    <w:rsid w:val="007974AB"/>
    <w:rsid w:val="007A0A4C"/>
    <w:rsid w:val="007B039C"/>
    <w:rsid w:val="007B13FA"/>
    <w:rsid w:val="007B46F9"/>
    <w:rsid w:val="007B4DD3"/>
    <w:rsid w:val="007B4F12"/>
    <w:rsid w:val="007B57E2"/>
    <w:rsid w:val="007B6F8C"/>
    <w:rsid w:val="007C0768"/>
    <w:rsid w:val="007C536F"/>
    <w:rsid w:val="007D16E0"/>
    <w:rsid w:val="007D5CA1"/>
    <w:rsid w:val="007D637D"/>
    <w:rsid w:val="007E25C5"/>
    <w:rsid w:val="007E2B99"/>
    <w:rsid w:val="007E3B70"/>
    <w:rsid w:val="007F05A2"/>
    <w:rsid w:val="007F1ED1"/>
    <w:rsid w:val="007F7875"/>
    <w:rsid w:val="00800AE0"/>
    <w:rsid w:val="00825D67"/>
    <w:rsid w:val="00827E67"/>
    <w:rsid w:val="00832102"/>
    <w:rsid w:val="00833FA8"/>
    <w:rsid w:val="0084564C"/>
    <w:rsid w:val="00851F1E"/>
    <w:rsid w:val="008662AB"/>
    <w:rsid w:val="00867DE4"/>
    <w:rsid w:val="00885497"/>
    <w:rsid w:val="008862A7"/>
    <w:rsid w:val="00892869"/>
    <w:rsid w:val="008A15D4"/>
    <w:rsid w:val="008B03AA"/>
    <w:rsid w:val="008B1FF5"/>
    <w:rsid w:val="008B33CC"/>
    <w:rsid w:val="008B3530"/>
    <w:rsid w:val="008D36D8"/>
    <w:rsid w:val="008D614F"/>
    <w:rsid w:val="008D7CE8"/>
    <w:rsid w:val="008E6AF7"/>
    <w:rsid w:val="008E7DED"/>
    <w:rsid w:val="008F0E86"/>
    <w:rsid w:val="0090366D"/>
    <w:rsid w:val="00905011"/>
    <w:rsid w:val="00911DD8"/>
    <w:rsid w:val="009128A1"/>
    <w:rsid w:val="00917770"/>
    <w:rsid w:val="00921017"/>
    <w:rsid w:val="00921D22"/>
    <w:rsid w:val="00921EF0"/>
    <w:rsid w:val="0094137E"/>
    <w:rsid w:val="00943B87"/>
    <w:rsid w:val="009442C5"/>
    <w:rsid w:val="0094685F"/>
    <w:rsid w:val="00956048"/>
    <w:rsid w:val="009608D7"/>
    <w:rsid w:val="00961BF1"/>
    <w:rsid w:val="0096338E"/>
    <w:rsid w:val="009709F2"/>
    <w:rsid w:val="0097377E"/>
    <w:rsid w:val="0097487E"/>
    <w:rsid w:val="00977060"/>
    <w:rsid w:val="00980482"/>
    <w:rsid w:val="0098378E"/>
    <w:rsid w:val="009845AE"/>
    <w:rsid w:val="00986F29"/>
    <w:rsid w:val="009901AD"/>
    <w:rsid w:val="00991EA4"/>
    <w:rsid w:val="009943A8"/>
    <w:rsid w:val="009947D3"/>
    <w:rsid w:val="009965AB"/>
    <w:rsid w:val="009A3823"/>
    <w:rsid w:val="009A55AE"/>
    <w:rsid w:val="009B251F"/>
    <w:rsid w:val="009B49CE"/>
    <w:rsid w:val="009B5011"/>
    <w:rsid w:val="009B5851"/>
    <w:rsid w:val="009C406D"/>
    <w:rsid w:val="009C5DDA"/>
    <w:rsid w:val="009D6DA7"/>
    <w:rsid w:val="009E02A8"/>
    <w:rsid w:val="009E265C"/>
    <w:rsid w:val="009E5A22"/>
    <w:rsid w:val="009F404C"/>
    <w:rsid w:val="00A00330"/>
    <w:rsid w:val="00A031DE"/>
    <w:rsid w:val="00A14698"/>
    <w:rsid w:val="00A15119"/>
    <w:rsid w:val="00A219F9"/>
    <w:rsid w:val="00A31FCC"/>
    <w:rsid w:val="00A36DBC"/>
    <w:rsid w:val="00A413AD"/>
    <w:rsid w:val="00A42F44"/>
    <w:rsid w:val="00A430F4"/>
    <w:rsid w:val="00A43B0D"/>
    <w:rsid w:val="00A44A41"/>
    <w:rsid w:val="00A44A45"/>
    <w:rsid w:val="00A50EDE"/>
    <w:rsid w:val="00A53396"/>
    <w:rsid w:val="00A57284"/>
    <w:rsid w:val="00A6409C"/>
    <w:rsid w:val="00A66B32"/>
    <w:rsid w:val="00A70210"/>
    <w:rsid w:val="00A747A4"/>
    <w:rsid w:val="00A76E82"/>
    <w:rsid w:val="00A949AD"/>
    <w:rsid w:val="00AB11DB"/>
    <w:rsid w:val="00AC2C79"/>
    <w:rsid w:val="00AC3596"/>
    <w:rsid w:val="00AD0292"/>
    <w:rsid w:val="00AD09F4"/>
    <w:rsid w:val="00AD425F"/>
    <w:rsid w:val="00AD7887"/>
    <w:rsid w:val="00AD797A"/>
    <w:rsid w:val="00AE4204"/>
    <w:rsid w:val="00AE777B"/>
    <w:rsid w:val="00AF1354"/>
    <w:rsid w:val="00B04987"/>
    <w:rsid w:val="00B067B2"/>
    <w:rsid w:val="00B07A1C"/>
    <w:rsid w:val="00B12151"/>
    <w:rsid w:val="00B13F7B"/>
    <w:rsid w:val="00B1669E"/>
    <w:rsid w:val="00B21F2B"/>
    <w:rsid w:val="00B23A19"/>
    <w:rsid w:val="00B3064B"/>
    <w:rsid w:val="00B30E1F"/>
    <w:rsid w:val="00B32F56"/>
    <w:rsid w:val="00B356D7"/>
    <w:rsid w:val="00B5069E"/>
    <w:rsid w:val="00B53FE9"/>
    <w:rsid w:val="00B540D7"/>
    <w:rsid w:val="00B54FA2"/>
    <w:rsid w:val="00B559AE"/>
    <w:rsid w:val="00B576D4"/>
    <w:rsid w:val="00B605B4"/>
    <w:rsid w:val="00B64944"/>
    <w:rsid w:val="00B65994"/>
    <w:rsid w:val="00B718B5"/>
    <w:rsid w:val="00B7695F"/>
    <w:rsid w:val="00B80C73"/>
    <w:rsid w:val="00B824FB"/>
    <w:rsid w:val="00B8579B"/>
    <w:rsid w:val="00B85D54"/>
    <w:rsid w:val="00B86E61"/>
    <w:rsid w:val="00B90483"/>
    <w:rsid w:val="00B90FCE"/>
    <w:rsid w:val="00B9269A"/>
    <w:rsid w:val="00B93DBC"/>
    <w:rsid w:val="00BA21E0"/>
    <w:rsid w:val="00BA3557"/>
    <w:rsid w:val="00BB02A3"/>
    <w:rsid w:val="00BB6065"/>
    <w:rsid w:val="00BB7153"/>
    <w:rsid w:val="00BC2626"/>
    <w:rsid w:val="00BC5512"/>
    <w:rsid w:val="00BD1277"/>
    <w:rsid w:val="00BD600A"/>
    <w:rsid w:val="00BE2E9A"/>
    <w:rsid w:val="00BF20DB"/>
    <w:rsid w:val="00BF73DD"/>
    <w:rsid w:val="00C0088E"/>
    <w:rsid w:val="00C02189"/>
    <w:rsid w:val="00C20029"/>
    <w:rsid w:val="00C30FDC"/>
    <w:rsid w:val="00C319C9"/>
    <w:rsid w:val="00C33895"/>
    <w:rsid w:val="00C3680C"/>
    <w:rsid w:val="00C375CF"/>
    <w:rsid w:val="00C44C07"/>
    <w:rsid w:val="00C45FAF"/>
    <w:rsid w:val="00C4612E"/>
    <w:rsid w:val="00C5277A"/>
    <w:rsid w:val="00C54E49"/>
    <w:rsid w:val="00C5586C"/>
    <w:rsid w:val="00C573B5"/>
    <w:rsid w:val="00C60E03"/>
    <w:rsid w:val="00C62F43"/>
    <w:rsid w:val="00C63B42"/>
    <w:rsid w:val="00C72DCE"/>
    <w:rsid w:val="00C9324B"/>
    <w:rsid w:val="00C9344F"/>
    <w:rsid w:val="00C935BF"/>
    <w:rsid w:val="00CA01E2"/>
    <w:rsid w:val="00CA0A79"/>
    <w:rsid w:val="00CA163D"/>
    <w:rsid w:val="00CA331D"/>
    <w:rsid w:val="00CA33BA"/>
    <w:rsid w:val="00CB5102"/>
    <w:rsid w:val="00CC0774"/>
    <w:rsid w:val="00CC3862"/>
    <w:rsid w:val="00CC4ADD"/>
    <w:rsid w:val="00CD2BBD"/>
    <w:rsid w:val="00CD35A0"/>
    <w:rsid w:val="00CE087F"/>
    <w:rsid w:val="00CE0DAB"/>
    <w:rsid w:val="00CF4028"/>
    <w:rsid w:val="00CF75DD"/>
    <w:rsid w:val="00CF7E02"/>
    <w:rsid w:val="00D05ACC"/>
    <w:rsid w:val="00D10FD3"/>
    <w:rsid w:val="00D14DCC"/>
    <w:rsid w:val="00D20054"/>
    <w:rsid w:val="00D204FD"/>
    <w:rsid w:val="00D251C2"/>
    <w:rsid w:val="00D258CC"/>
    <w:rsid w:val="00D33649"/>
    <w:rsid w:val="00D4312A"/>
    <w:rsid w:val="00D4564B"/>
    <w:rsid w:val="00D464D3"/>
    <w:rsid w:val="00D51B8F"/>
    <w:rsid w:val="00D52EEC"/>
    <w:rsid w:val="00D55FCF"/>
    <w:rsid w:val="00D60B6C"/>
    <w:rsid w:val="00D62E84"/>
    <w:rsid w:val="00D65095"/>
    <w:rsid w:val="00D67221"/>
    <w:rsid w:val="00D70F87"/>
    <w:rsid w:val="00D72F1A"/>
    <w:rsid w:val="00D74FF7"/>
    <w:rsid w:val="00D809C7"/>
    <w:rsid w:val="00D87453"/>
    <w:rsid w:val="00D903B2"/>
    <w:rsid w:val="00D90B0C"/>
    <w:rsid w:val="00D927CA"/>
    <w:rsid w:val="00DA1E2C"/>
    <w:rsid w:val="00DA340B"/>
    <w:rsid w:val="00DA7ECA"/>
    <w:rsid w:val="00DB79CE"/>
    <w:rsid w:val="00DC6C32"/>
    <w:rsid w:val="00DD1471"/>
    <w:rsid w:val="00DD1B35"/>
    <w:rsid w:val="00DE04EC"/>
    <w:rsid w:val="00DE1D58"/>
    <w:rsid w:val="00DE53FD"/>
    <w:rsid w:val="00DF0050"/>
    <w:rsid w:val="00DF192B"/>
    <w:rsid w:val="00DF3708"/>
    <w:rsid w:val="00DF422E"/>
    <w:rsid w:val="00E011DB"/>
    <w:rsid w:val="00E04C58"/>
    <w:rsid w:val="00E07FE4"/>
    <w:rsid w:val="00E1178C"/>
    <w:rsid w:val="00E12865"/>
    <w:rsid w:val="00E14B0C"/>
    <w:rsid w:val="00E1598C"/>
    <w:rsid w:val="00E171D4"/>
    <w:rsid w:val="00E20D5A"/>
    <w:rsid w:val="00E2433A"/>
    <w:rsid w:val="00E275D0"/>
    <w:rsid w:val="00E35604"/>
    <w:rsid w:val="00E40FD3"/>
    <w:rsid w:val="00E46D74"/>
    <w:rsid w:val="00E510E7"/>
    <w:rsid w:val="00E54080"/>
    <w:rsid w:val="00E55CDD"/>
    <w:rsid w:val="00E5799B"/>
    <w:rsid w:val="00E63F09"/>
    <w:rsid w:val="00E67C16"/>
    <w:rsid w:val="00E72030"/>
    <w:rsid w:val="00E728E9"/>
    <w:rsid w:val="00E774DF"/>
    <w:rsid w:val="00E7796F"/>
    <w:rsid w:val="00E80074"/>
    <w:rsid w:val="00E848A7"/>
    <w:rsid w:val="00E85548"/>
    <w:rsid w:val="00E94326"/>
    <w:rsid w:val="00E94979"/>
    <w:rsid w:val="00EA01AD"/>
    <w:rsid w:val="00EB0525"/>
    <w:rsid w:val="00EB0608"/>
    <w:rsid w:val="00EB0AF9"/>
    <w:rsid w:val="00EB20C3"/>
    <w:rsid w:val="00EC133C"/>
    <w:rsid w:val="00EC2A45"/>
    <w:rsid w:val="00ED4466"/>
    <w:rsid w:val="00ED459B"/>
    <w:rsid w:val="00ED57CB"/>
    <w:rsid w:val="00F0324A"/>
    <w:rsid w:val="00F033A8"/>
    <w:rsid w:val="00F07FD8"/>
    <w:rsid w:val="00F15C5B"/>
    <w:rsid w:val="00F204D5"/>
    <w:rsid w:val="00F31077"/>
    <w:rsid w:val="00F3377F"/>
    <w:rsid w:val="00F34647"/>
    <w:rsid w:val="00F438FF"/>
    <w:rsid w:val="00F5082F"/>
    <w:rsid w:val="00F53D8C"/>
    <w:rsid w:val="00F5551B"/>
    <w:rsid w:val="00F62E20"/>
    <w:rsid w:val="00F631D3"/>
    <w:rsid w:val="00F647D2"/>
    <w:rsid w:val="00F64A66"/>
    <w:rsid w:val="00F67480"/>
    <w:rsid w:val="00F67A2E"/>
    <w:rsid w:val="00F7046B"/>
    <w:rsid w:val="00F71779"/>
    <w:rsid w:val="00F73E25"/>
    <w:rsid w:val="00F81E51"/>
    <w:rsid w:val="00F921CA"/>
    <w:rsid w:val="00FA5A76"/>
    <w:rsid w:val="00FB0000"/>
    <w:rsid w:val="00FB5CB5"/>
    <w:rsid w:val="00FD03F6"/>
    <w:rsid w:val="00FD1260"/>
    <w:rsid w:val="00FD357F"/>
    <w:rsid w:val="00FD4154"/>
    <w:rsid w:val="00FD47E3"/>
    <w:rsid w:val="00FE0F63"/>
    <w:rsid w:val="00FE15F4"/>
    <w:rsid w:val="00FE6FC2"/>
    <w:rsid w:val="00FF2FCA"/>
    <w:rsid w:val="00FF5CAC"/>
    <w:rsid w:val="061B4495"/>
    <w:rsid w:val="09BD6B8A"/>
    <w:rsid w:val="0A4C05D6"/>
    <w:rsid w:val="0A7D5943"/>
    <w:rsid w:val="0B5004AB"/>
    <w:rsid w:val="0B5B5A73"/>
    <w:rsid w:val="10ED4953"/>
    <w:rsid w:val="16B75753"/>
    <w:rsid w:val="17203872"/>
    <w:rsid w:val="19B263B5"/>
    <w:rsid w:val="1DAF485C"/>
    <w:rsid w:val="1DB10E44"/>
    <w:rsid w:val="1E1430E7"/>
    <w:rsid w:val="1F4D40E8"/>
    <w:rsid w:val="20AD620D"/>
    <w:rsid w:val="20C51591"/>
    <w:rsid w:val="21A864C6"/>
    <w:rsid w:val="21F50B43"/>
    <w:rsid w:val="221B2F81"/>
    <w:rsid w:val="241330BC"/>
    <w:rsid w:val="241B04C9"/>
    <w:rsid w:val="24CA4DE9"/>
    <w:rsid w:val="25AF6361"/>
    <w:rsid w:val="260B31F7"/>
    <w:rsid w:val="27A12394"/>
    <w:rsid w:val="2A6D7F28"/>
    <w:rsid w:val="2C55584A"/>
    <w:rsid w:val="2EE4717D"/>
    <w:rsid w:val="305502D9"/>
    <w:rsid w:val="32B77AC3"/>
    <w:rsid w:val="366827D2"/>
    <w:rsid w:val="3BDE5D47"/>
    <w:rsid w:val="3C612A9D"/>
    <w:rsid w:val="3E6447EC"/>
    <w:rsid w:val="3F7B3FB4"/>
    <w:rsid w:val="40CB4BDA"/>
    <w:rsid w:val="43367252"/>
    <w:rsid w:val="43904469"/>
    <w:rsid w:val="452D190C"/>
    <w:rsid w:val="45A218CA"/>
    <w:rsid w:val="472D6E53"/>
    <w:rsid w:val="48BB5360"/>
    <w:rsid w:val="49FB5CEC"/>
    <w:rsid w:val="4A8A553A"/>
    <w:rsid w:val="4B876778"/>
    <w:rsid w:val="4BD40DF5"/>
    <w:rsid w:val="4C373098"/>
    <w:rsid w:val="51EE06FB"/>
    <w:rsid w:val="5235306E"/>
    <w:rsid w:val="55D944E9"/>
    <w:rsid w:val="56BE21DD"/>
    <w:rsid w:val="57E714CD"/>
    <w:rsid w:val="5A5255BC"/>
    <w:rsid w:val="5F7104A2"/>
    <w:rsid w:val="60B47835"/>
    <w:rsid w:val="60D71F52"/>
    <w:rsid w:val="65CE3D15"/>
    <w:rsid w:val="66B3780A"/>
    <w:rsid w:val="67161AAD"/>
    <w:rsid w:val="675A6D1E"/>
    <w:rsid w:val="690E1BE8"/>
    <w:rsid w:val="6AB22299"/>
    <w:rsid w:val="6E293B49"/>
    <w:rsid w:val="71D2364B"/>
    <w:rsid w:val="74352E35"/>
    <w:rsid w:val="778946AD"/>
    <w:rsid w:val="77B265EF"/>
    <w:rsid w:val="78150891"/>
    <w:rsid w:val="7C153320"/>
    <w:rsid w:val="7FD7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Hyperlink" w:uiPriority="99" w:unhideWhenUsed="0"/>
    <w:lsdException w:name="FollowedHyperlink" w:uiPriority="99" w:unhideWhenUsed="0"/>
    <w:lsdException w:name="Strong" w:locked="1" w:semiHidden="0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HTML Address" w:uiPriority="99" w:unhideWhenUsed="0" w:qFormat="1"/>
    <w:lsdException w:name="HTML Cite" w:uiPriority="99" w:unhideWhenUsed="0"/>
    <w:lsdException w:name="HTML Code" w:uiPriority="99" w:unhideWhenUsed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E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6056E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6056E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6056E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9"/>
    <w:qFormat/>
    <w:rsid w:val="006056E2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6056E2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kern w:val="0"/>
      <w:sz w:val="20"/>
      <w:szCs w:val="20"/>
    </w:rPr>
  </w:style>
  <w:style w:type="paragraph" w:styleId="6">
    <w:name w:val="heading 6"/>
    <w:basedOn w:val="a"/>
    <w:next w:val="a"/>
    <w:link w:val="6Char"/>
    <w:uiPriority w:val="99"/>
    <w:qFormat/>
    <w:rsid w:val="006056E2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Char"/>
    <w:uiPriority w:val="99"/>
    <w:semiHidden/>
    <w:qFormat/>
    <w:rsid w:val="006056E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605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605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rsid w:val="006056E2"/>
    <w:rPr>
      <w:rFonts w:cs="Times New Roman"/>
      <w:color w:val="252525"/>
      <w:u w:val="none"/>
    </w:rPr>
  </w:style>
  <w:style w:type="character" w:styleId="a7">
    <w:name w:val="Emphasis"/>
    <w:basedOn w:val="a0"/>
    <w:uiPriority w:val="99"/>
    <w:qFormat/>
    <w:rsid w:val="006056E2"/>
    <w:rPr>
      <w:rFonts w:cs="Times New Roman"/>
    </w:rPr>
  </w:style>
  <w:style w:type="character" w:styleId="a8">
    <w:name w:val="Hyperlink"/>
    <w:basedOn w:val="a0"/>
    <w:uiPriority w:val="99"/>
    <w:semiHidden/>
    <w:rsid w:val="006056E2"/>
    <w:rPr>
      <w:rFonts w:cs="Times New Roman"/>
      <w:color w:val="252525"/>
      <w:u w:val="none"/>
    </w:rPr>
  </w:style>
  <w:style w:type="character" w:styleId="HTML0">
    <w:name w:val="HTML Code"/>
    <w:basedOn w:val="a0"/>
    <w:uiPriority w:val="99"/>
    <w:semiHidden/>
    <w:rsid w:val="006056E2"/>
    <w:rPr>
      <w:rFonts w:ascii="宋体" w:eastAsia="宋体" w:hAnsi="宋体" w:cs="宋体"/>
      <w:sz w:val="24"/>
      <w:szCs w:val="24"/>
    </w:rPr>
  </w:style>
  <w:style w:type="character" w:styleId="HTML1">
    <w:name w:val="HTML Cite"/>
    <w:basedOn w:val="a0"/>
    <w:uiPriority w:val="99"/>
    <w:semiHidden/>
    <w:rsid w:val="006056E2"/>
    <w:rPr>
      <w:rFonts w:cs="Times New Roman"/>
    </w:rPr>
  </w:style>
  <w:style w:type="paragraph" w:customStyle="1" w:styleId="fb">
    <w:name w:val="fb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cwhite">
    <w:name w:val="cwhite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cgray">
    <w:name w:val="cgray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color w:val="999999"/>
      <w:kern w:val="0"/>
      <w:sz w:val="24"/>
      <w:szCs w:val="24"/>
    </w:rPr>
  </w:style>
  <w:style w:type="paragraph" w:customStyle="1" w:styleId="cf14">
    <w:name w:val="cf14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line">
    <w:name w:val="line"/>
    <w:basedOn w:val="a"/>
    <w:uiPriority w:val="99"/>
    <w:rsid w:val="006056E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2">
    <w:name w:val="line2"/>
    <w:basedOn w:val="a"/>
    <w:uiPriority w:val="99"/>
    <w:rsid w:val="006056E2"/>
    <w:pPr>
      <w:widowControl/>
      <w:pBdr>
        <w:bottom w:val="dotted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tab">
    <w:name w:val="top_tab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anner">
    <w:name w:val="banner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nav">
    <w:name w:val="top_nav"/>
    <w:basedOn w:val="a"/>
    <w:uiPriority w:val="99"/>
    <w:rsid w:val="006056E2"/>
    <w:pPr>
      <w:widowControl/>
      <w:shd w:val="clear" w:color="auto" w:fill="CC1C1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clear10">
    <w:name w:val="top_clear10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">
    <w:name w:val="nav"/>
    <w:basedOn w:val="a"/>
    <w:uiPriority w:val="99"/>
    <w:rsid w:val="006056E2"/>
    <w:pPr>
      <w:widowControl/>
      <w:spacing w:before="100" w:beforeAutospacing="1" w:after="100" w:afterAutospacing="1" w:line="495" w:lineRule="atLeast"/>
      <w:jc w:val="left"/>
    </w:pPr>
    <w:rPr>
      <w:rFonts w:ascii="宋体" w:hAnsi="宋体" w:cs="宋体"/>
      <w:color w:val="FFFFFF"/>
      <w:kern w:val="0"/>
      <w:szCs w:val="21"/>
    </w:rPr>
  </w:style>
  <w:style w:type="paragraph" w:customStyle="1" w:styleId="topinput">
    <w:name w:val="topinput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btn">
    <w:name w:val="topbtn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tn02">
    <w:name w:val="btn02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m">
    <w:name w:val="vm"/>
    <w:basedOn w:val="a"/>
    <w:uiPriority w:val="99"/>
    <w:rsid w:val="006056E2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navbox">
    <w:name w:val="navbox"/>
    <w:basedOn w:val="a"/>
    <w:uiPriority w:val="99"/>
    <w:rsid w:val="006056E2"/>
    <w:pPr>
      <w:widowControl/>
      <w:shd w:val="clear" w:color="auto" w:fill="CC1C1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页眉1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页脚1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in">
    <w:name w:val="main"/>
    <w:basedOn w:val="a"/>
    <w:uiPriority w:val="99"/>
    <w:rsid w:val="006056E2"/>
    <w:pPr>
      <w:widowControl/>
      <w:shd w:val="clear" w:color="auto" w:fill="EBE9EA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box">
    <w:name w:val="newsbox"/>
    <w:basedOn w:val="a"/>
    <w:uiPriority w:val="99"/>
    <w:rsid w:val="006056E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concent">
    <w:name w:val="newsconcent"/>
    <w:basedOn w:val="a"/>
    <w:uiPriority w:val="99"/>
    <w:rsid w:val="006056E2"/>
    <w:pPr>
      <w:widowControl/>
      <w:spacing w:before="15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title">
    <w:name w:val="newstitle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bottomdotted">
    <w:name w:val="line_bottom_dotted"/>
    <w:basedOn w:val="a"/>
    <w:uiPriority w:val="99"/>
    <w:rsid w:val="006056E2"/>
    <w:pPr>
      <w:widowControl/>
      <w:pBdr>
        <w:bottom w:val="dotted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3solid">
    <w:name w:val="line_3_solid"/>
    <w:basedOn w:val="a"/>
    <w:uiPriority w:val="99"/>
    <w:rsid w:val="006056E2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topred">
    <w:name w:val="line_top_red"/>
    <w:basedOn w:val="a"/>
    <w:uiPriority w:val="99"/>
    <w:rsid w:val="006056E2"/>
    <w:pPr>
      <w:widowControl/>
      <w:pBdr>
        <w:top w:val="single" w:sz="12" w:space="0" w:color="CC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bottomred">
    <w:name w:val="line_bottom_red"/>
    <w:basedOn w:val="a"/>
    <w:uiPriority w:val="99"/>
    <w:rsid w:val="006056E2"/>
    <w:pPr>
      <w:widowControl/>
      <w:pBdr>
        <w:bottom w:val="single" w:sz="12" w:space="0" w:color="CC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listred">
    <w:name w:val="newslist_red"/>
    <w:basedOn w:val="a"/>
    <w:uiPriority w:val="99"/>
    <w:rsid w:val="006056E2"/>
    <w:pPr>
      <w:widowControl/>
      <w:pBdr>
        <w:bottom w:val="single" w:sz="12" w:space="0" w:color="CC0000"/>
      </w:pBdr>
      <w:spacing w:before="100" w:beforeAutospacing="1" w:after="100" w:afterAutospacing="1" w:line="525" w:lineRule="atLeast"/>
      <w:jc w:val="center"/>
    </w:pPr>
    <w:rPr>
      <w:rFonts w:ascii="宋体" w:hAnsi="宋体" w:cs="宋体"/>
      <w:color w:val="AD0606"/>
      <w:kern w:val="0"/>
      <w:szCs w:val="21"/>
    </w:rPr>
  </w:style>
  <w:style w:type="paragraph" w:customStyle="1" w:styleId="newslistblack">
    <w:name w:val="newslist_black"/>
    <w:basedOn w:val="a"/>
    <w:uiPriority w:val="99"/>
    <w:rsid w:val="006056E2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kern w:val="0"/>
      <w:szCs w:val="21"/>
    </w:rPr>
  </w:style>
  <w:style w:type="paragraph" w:customStyle="1" w:styleId="zwgk">
    <w:name w:val="zwgk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top">
    <w:name w:val="zwgk_top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toptitel">
    <w:name w:val="zwgk_top_titel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wymtoptitel">
    <w:name w:val="fwym_top_titel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fwtoptitel">
    <w:name w:val="bsfw_top_titel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dfwtoptitel">
    <w:name w:val="hdfw_top_titel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mzctoptitel">
    <w:name w:val="ymzc_top_titel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op9">
    <w:name w:val="martop9"/>
    <w:basedOn w:val="a"/>
    <w:uiPriority w:val="99"/>
    <w:rsid w:val="006056E2"/>
    <w:pPr>
      <w:widowControl/>
      <w:spacing w:before="13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eft20">
    <w:name w:val="marleft20"/>
    <w:basedOn w:val="a"/>
    <w:uiPriority w:val="99"/>
    <w:rsid w:val="006056E2"/>
    <w:pPr>
      <w:widowControl/>
      <w:spacing w:before="100" w:beforeAutospacing="1" w:after="100" w:afterAutospacing="1"/>
      <w:ind w:left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lefttop">
    <w:name w:val="zwgk_left_top"/>
    <w:basedOn w:val="a"/>
    <w:uiPriority w:val="99"/>
    <w:rsid w:val="006056E2"/>
    <w:pPr>
      <w:widowControl/>
      <w:spacing w:before="100" w:beforeAutospacing="1" w:after="100" w:afterAutospacing="1" w:line="495" w:lineRule="atLeast"/>
      <w:jc w:val="left"/>
    </w:pPr>
    <w:rPr>
      <w:rFonts w:ascii="宋体" w:hAnsi="宋体" w:cs="宋体"/>
      <w:b/>
      <w:bCs/>
      <w:color w:val="CC0000"/>
      <w:kern w:val="0"/>
      <w:szCs w:val="21"/>
    </w:rPr>
  </w:style>
  <w:style w:type="paragraph" w:customStyle="1" w:styleId="zwgknavspan">
    <w:name w:val="zwgk_nav_span"/>
    <w:basedOn w:val="a"/>
    <w:uiPriority w:val="99"/>
    <w:rsid w:val="006056E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zwgknav1">
    <w:name w:val="zwgk_nav1"/>
    <w:basedOn w:val="a"/>
    <w:uiPriority w:val="99"/>
    <w:rsid w:val="006056E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nav2">
    <w:name w:val="zwgk_nav2"/>
    <w:basedOn w:val="a"/>
    <w:uiPriority w:val="99"/>
    <w:rsid w:val="006056E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nav3">
    <w:name w:val="zwgk_nav3"/>
    <w:basedOn w:val="a"/>
    <w:uiPriority w:val="99"/>
    <w:rsid w:val="006056E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nav4">
    <w:name w:val="zwgk_nav4"/>
    <w:basedOn w:val="a"/>
    <w:uiPriority w:val="99"/>
    <w:rsid w:val="006056E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nav5">
    <w:name w:val="zwgk_nav5"/>
    <w:basedOn w:val="a"/>
    <w:uiPriority w:val="99"/>
    <w:rsid w:val="006056E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wgkrightnav">
    <w:name w:val="zwgk_right_nav"/>
    <w:basedOn w:val="a"/>
    <w:uiPriority w:val="99"/>
    <w:rsid w:val="006056E2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color w:val="AD0606"/>
      <w:kern w:val="0"/>
      <w:sz w:val="24"/>
      <w:szCs w:val="24"/>
    </w:rPr>
  </w:style>
  <w:style w:type="paragraph" w:customStyle="1" w:styleId="zwgkrightnav1">
    <w:name w:val="zwgk_right_nav1"/>
    <w:basedOn w:val="a"/>
    <w:uiPriority w:val="99"/>
    <w:rsid w:val="006056E2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sbtn">
    <w:name w:val="bs_btn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tabbar">
    <w:name w:val="bs_tab_bar"/>
    <w:basedOn w:val="a"/>
    <w:uiPriority w:val="99"/>
    <w:rsid w:val="006056E2"/>
    <w:pPr>
      <w:widowControl/>
      <w:spacing w:before="100" w:beforeAutospacing="1" w:after="100" w:afterAutospacing="1" w:line="465" w:lineRule="atLeast"/>
      <w:jc w:val="left"/>
    </w:pPr>
    <w:rPr>
      <w:rFonts w:ascii="宋体" w:hAnsi="宋体" w:cs="宋体"/>
      <w:b/>
      <w:bCs/>
      <w:color w:val="CC0000"/>
      <w:kern w:val="0"/>
      <w:szCs w:val="21"/>
    </w:rPr>
  </w:style>
  <w:style w:type="paragraph" w:customStyle="1" w:styleId="linkline">
    <w:name w:val="link_line"/>
    <w:basedOn w:val="a"/>
    <w:uiPriority w:val="99"/>
    <w:rsid w:val="006056E2"/>
    <w:pPr>
      <w:widowControl/>
      <w:pBdr>
        <w:bottom w:val="single" w:sz="18" w:space="0" w:color="CC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titel">
    <w:name w:val="xl_titel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con">
    <w:name w:val="xl_con"/>
    <w:basedOn w:val="a"/>
    <w:uiPriority w:val="99"/>
    <w:rsid w:val="006056E2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tabmore">
    <w:name w:val="tabmore"/>
    <w:basedOn w:val="a"/>
    <w:uiPriority w:val="99"/>
    <w:rsid w:val="006056E2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rid1">
    <w:name w:val="grid1"/>
    <w:basedOn w:val="a"/>
    <w:uiPriority w:val="99"/>
    <w:rsid w:val="006056E2"/>
    <w:pPr>
      <w:widowControl/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">
    <w:name w:val="tab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rcolor1">
    <w:name w:val="tr_color_1"/>
    <w:basedOn w:val="a"/>
    <w:uiPriority w:val="99"/>
    <w:rsid w:val="006056E2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j-easyread-smoothtips">
    <w:name w:val="hj-easyread-smoothtips"/>
    <w:basedOn w:val="a"/>
    <w:uiPriority w:val="99"/>
    <w:rsid w:val="006056E2"/>
    <w:pPr>
      <w:widowControl/>
      <w:shd w:val="clear" w:color="auto" w:fill="DEDED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j-easyread-container">
    <w:name w:val="hj-easyread-container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menu">
    <w:name w:val="navmenu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arch">
    <w:name w:val="search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tline">
    <w:name w:val="leftline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line">
    <w:name w:val="rightline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pic">
    <w:name w:val="newspic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news">
    <w:name w:val="rightnews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lefont">
    <w:name w:val="titlefont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mooth-lf">
    <w:name w:val="smooth-lf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mooth">
    <w:name w:val="smooth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980">
    <w:name w:val="w980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mooth-box">
    <w:name w:val="smooth-box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pscontrol-btn">
    <w:name w:val="tipscontrol-btn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turntotop-btn">
    <w:name w:val="returntotop-btn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j-easyread-icons">
    <w:name w:val="hj-easyread-icons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ate">
    <w:name w:val="date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wsd">
    <w:name w:val="xwsd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g">
    <w:name w:val="gsgg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j-easyread-sider-btns-item">
    <w:name w:val="hj-easyread-sider-btns-item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menu1">
    <w:name w:val="navmenu1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urrent1">
    <w:name w:val="current1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uiPriority w:val="99"/>
    <w:rsid w:val="006056E2"/>
    <w:pPr>
      <w:widowControl/>
      <w:spacing w:line="6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tline1">
    <w:name w:val="leftline1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line1">
    <w:name w:val="rightline1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pic1">
    <w:name w:val="newspic1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news1">
    <w:name w:val="rightnews1"/>
    <w:basedOn w:val="a"/>
    <w:uiPriority w:val="99"/>
    <w:rsid w:val="006056E2"/>
    <w:pPr>
      <w:widowControl/>
      <w:spacing w:before="100" w:beforeAutospacing="1" w:after="100" w:afterAutospacing="1"/>
      <w:ind w:left="1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wsd1">
    <w:name w:val="xwsd1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g1">
    <w:name w:val="gsgg1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ate1">
    <w:name w:val="date1"/>
    <w:basedOn w:val="a"/>
    <w:uiPriority w:val="99"/>
    <w:rsid w:val="006056E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titlefont1">
    <w:name w:val="titlefont1"/>
    <w:basedOn w:val="a"/>
    <w:uiPriority w:val="99"/>
    <w:rsid w:val="006056E2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color w:val="7A531C"/>
      <w:kern w:val="0"/>
      <w:sz w:val="18"/>
      <w:szCs w:val="18"/>
    </w:rPr>
  </w:style>
  <w:style w:type="paragraph" w:customStyle="1" w:styleId="smooth-lf1">
    <w:name w:val="smooth-lf1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mooth1">
    <w:name w:val="smooth1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9801">
    <w:name w:val="w9801"/>
    <w:basedOn w:val="a"/>
    <w:uiPriority w:val="99"/>
    <w:rsid w:val="006056E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mooth-box1">
    <w:name w:val="smooth-box1"/>
    <w:basedOn w:val="a"/>
    <w:uiPriority w:val="99"/>
    <w:rsid w:val="006056E2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hj-easyread-sider-btns-item1">
    <w:name w:val="hj-easyread-sider-btns-item1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tipscontrol-btn1">
    <w:name w:val="tipscontrol-btn1"/>
    <w:basedOn w:val="a"/>
    <w:uiPriority w:val="99"/>
    <w:rsid w:val="006056E2"/>
    <w:pPr>
      <w:widowControl/>
      <w:spacing w:before="100" w:beforeAutospacing="1" w:after="135" w:line="17536" w:lineRule="exact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returntotop-btn1">
    <w:name w:val="returntotop-btn1"/>
    <w:basedOn w:val="a"/>
    <w:uiPriority w:val="99"/>
    <w:rsid w:val="006056E2"/>
    <w:pPr>
      <w:widowControl/>
      <w:spacing w:before="100" w:beforeAutospacing="1" w:after="100" w:afterAutospacing="1" w:line="17536" w:lineRule="exact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hj-easyread-icons1">
    <w:name w:val="hj-easyread-icons1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99"/>
    <w:qFormat/>
    <w:rsid w:val="006056E2"/>
    <w:pPr>
      <w:ind w:firstLineChars="200" w:firstLine="420"/>
    </w:pPr>
  </w:style>
  <w:style w:type="paragraph" w:customStyle="1" w:styleId="reader-word-layer">
    <w:name w:val="reader-word-layer"/>
    <w:basedOn w:val="a"/>
    <w:uiPriority w:val="99"/>
    <w:rsid w:val="00605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locked/>
    <w:rsid w:val="006056E2"/>
    <w:rPr>
      <w:rFonts w:ascii="宋体" w:eastAsia="宋体" w:hAnsi="宋体" w:cs="宋体"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6056E2"/>
    <w:rPr>
      <w:rFonts w:ascii="宋体" w:eastAsia="宋体" w:hAnsi="宋体" w:cs="宋体"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9"/>
    <w:locked/>
    <w:rsid w:val="006056E2"/>
    <w:rPr>
      <w:rFonts w:ascii="宋体" w:eastAsia="宋体" w:hAnsi="宋体" w:cs="宋体"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9"/>
    <w:qFormat/>
    <w:locked/>
    <w:rsid w:val="006056E2"/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9"/>
    <w:locked/>
    <w:rsid w:val="006056E2"/>
    <w:rPr>
      <w:rFonts w:ascii="宋体" w:eastAsia="宋体" w:hAnsi="宋体" w:cs="宋体"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9"/>
    <w:locked/>
    <w:rsid w:val="006056E2"/>
    <w:rPr>
      <w:rFonts w:ascii="宋体" w:eastAsia="宋体" w:hAnsi="宋体" w:cs="宋体"/>
      <w:kern w:val="0"/>
      <w:sz w:val="15"/>
      <w:szCs w:val="15"/>
    </w:rPr>
  </w:style>
  <w:style w:type="character" w:customStyle="1" w:styleId="HTMLChar">
    <w:name w:val="HTML 地址 Char"/>
    <w:basedOn w:val="a0"/>
    <w:link w:val="HTML"/>
    <w:uiPriority w:val="99"/>
    <w:semiHidden/>
    <w:locked/>
    <w:rsid w:val="006056E2"/>
    <w:rPr>
      <w:rFonts w:ascii="宋体" w:eastAsia="宋体" w:hAnsi="宋体" w:cs="宋体"/>
      <w:kern w:val="0"/>
      <w:sz w:val="24"/>
      <w:szCs w:val="24"/>
    </w:rPr>
  </w:style>
  <w:style w:type="character" w:customStyle="1" w:styleId="hj-easyread-speakerprocesser-position-action-icon">
    <w:name w:val="hj-easyread-speakerprocesser-position-action-icon"/>
    <w:basedOn w:val="a0"/>
    <w:uiPriority w:val="99"/>
    <w:rsid w:val="006056E2"/>
    <w:rPr>
      <w:rFonts w:cs="Times New Roman"/>
    </w:rPr>
  </w:style>
  <w:style w:type="character" w:customStyle="1" w:styleId="hj-easyread-speakerprocesser-position-action-icon1">
    <w:name w:val="hj-easyread-speakerprocesser-position-action-icon1"/>
    <w:basedOn w:val="a0"/>
    <w:uiPriority w:val="99"/>
    <w:rsid w:val="006056E2"/>
    <w:rPr>
      <w:rFonts w:cs="Times New Roman"/>
      <w:shd w:val="clear" w:color="auto" w:fill="auto"/>
    </w:rPr>
  </w:style>
  <w:style w:type="character" w:customStyle="1" w:styleId="Char0">
    <w:name w:val="页眉 Char"/>
    <w:basedOn w:val="a0"/>
    <w:link w:val="a4"/>
    <w:uiPriority w:val="99"/>
    <w:semiHidden/>
    <w:locked/>
    <w:rsid w:val="006056E2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056E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10</Pages>
  <Words>637</Words>
  <Characters>3635</Characters>
  <Application>Microsoft Office Word</Application>
  <DocSecurity>0</DocSecurity>
  <Lines>30</Lines>
  <Paragraphs>8</Paragraphs>
  <ScaleCrop>false</ScaleCrop>
  <Company>Micorosoft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2014年度常德市社会劳动保险处</dc:title>
  <dc:creator>ASUS</dc:creator>
  <cp:lastModifiedBy>微软用户</cp:lastModifiedBy>
  <cp:revision>58</cp:revision>
  <cp:lastPrinted>2018-04-16T00:45:00Z</cp:lastPrinted>
  <dcterms:created xsi:type="dcterms:W3CDTF">2015-10-07T02:35:00Z</dcterms:created>
  <dcterms:modified xsi:type="dcterms:W3CDTF">2022-06-15T01:05:00Z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