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48"/>
          <w:szCs w:val="48"/>
        </w:rPr>
      </w:pPr>
      <w:r>
        <w:rPr>
          <w:rFonts w:ascii="Times New Roman" w:hAnsi="Times New Roman" w:cs="Times New Roman"/>
          <w:b/>
          <w:sz w:val="48"/>
          <w:szCs w:val="48"/>
        </w:rPr>
        <w:t>2021年度</w:t>
      </w:r>
      <w:r>
        <w:rPr>
          <w:rFonts w:hint="eastAsia" w:ascii="Times New Roman" w:hAnsi="Times New Roman" w:cs="Times New Roman"/>
          <w:b/>
          <w:sz w:val="48"/>
          <w:szCs w:val="48"/>
        </w:rPr>
        <w:t>澧县第一</w:t>
      </w:r>
      <w:r>
        <w:rPr>
          <w:rFonts w:hint="eastAsia" w:ascii="Times New Roman" w:hAnsi="Times New Roman" w:cs="Times New Roman"/>
          <w:b/>
          <w:sz w:val="48"/>
          <w:szCs w:val="48"/>
          <w:lang w:eastAsia="zh-CN"/>
        </w:rPr>
        <w:t>完全小</w:t>
      </w:r>
      <w:r>
        <w:rPr>
          <w:rFonts w:hint="eastAsia" w:ascii="Times New Roman" w:hAnsi="Times New Roman" w:cs="Times New Roman"/>
          <w:b/>
          <w:sz w:val="48"/>
          <w:szCs w:val="48"/>
        </w:rPr>
        <w:t>学单位</w:t>
      </w:r>
      <w:r>
        <w:rPr>
          <w:rFonts w:ascii="Times New Roman" w:hAnsi="Times New Roman" w:cs="Times New Roman"/>
          <w:b/>
          <w:sz w:val="48"/>
          <w:szCs w:val="48"/>
        </w:rPr>
        <w:t>整体支出绩效自评报告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单位名称：（盖章）</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 xml:space="preserve">  月  </w:t>
      </w:r>
      <w:r>
        <w:rPr>
          <w:rFonts w:hint="eastAsia" w:ascii="Times New Roman" w:hAnsi="Times New Roman" w:eastAsia="仿宋_GB2312" w:cs="Times New Roman"/>
          <w:sz w:val="32"/>
          <w:szCs w:val="32"/>
          <w:lang w:val="en-US" w:eastAsia="zh-CN"/>
        </w:rPr>
        <w:t>18</w:t>
      </w:r>
      <w:r>
        <w:rPr>
          <w:rFonts w:ascii="Times New Roman" w:hAnsi="Times New Roman" w:eastAsia="仿宋_GB2312" w:cs="Times New Roman"/>
          <w:sz w:val="32"/>
          <w:szCs w:val="32"/>
        </w:rPr>
        <w:t xml:space="preserve"> 日</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（此页为封面）</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80" w:lineRule="exact"/>
        <w:jc w:val="center"/>
        <w:rPr>
          <w:rFonts w:ascii="Times New Roman" w:hAnsi="Times New Roman" w:cs="Times New Roman" w:eastAsiaTheme="majorEastAsia"/>
          <w:b/>
          <w:sz w:val="44"/>
          <w:szCs w:val="44"/>
        </w:rPr>
      </w:pPr>
    </w:p>
    <w:p>
      <w:pPr>
        <w:jc w:val="center"/>
        <w:rPr>
          <w:rFonts w:ascii="Times New Roman" w:hAnsi="Times New Roman" w:cs="Times New Roman"/>
          <w:b/>
          <w:sz w:val="48"/>
          <w:szCs w:val="48"/>
        </w:rPr>
      </w:pPr>
      <w:r>
        <w:rPr>
          <w:rFonts w:ascii="Times New Roman" w:hAnsi="Times New Roman" w:cs="Times New Roman"/>
          <w:b/>
          <w:sz w:val="48"/>
          <w:szCs w:val="48"/>
        </w:rPr>
        <w:t>2021年度</w:t>
      </w:r>
      <w:r>
        <w:rPr>
          <w:rFonts w:hint="eastAsia" w:ascii="Times New Roman" w:hAnsi="Times New Roman" w:cs="Times New Roman"/>
          <w:b/>
          <w:sz w:val="48"/>
          <w:szCs w:val="48"/>
        </w:rPr>
        <w:t>澧县第一</w:t>
      </w:r>
      <w:r>
        <w:rPr>
          <w:rFonts w:hint="eastAsia" w:ascii="Times New Roman" w:hAnsi="Times New Roman" w:cs="Times New Roman"/>
          <w:b/>
          <w:sz w:val="48"/>
          <w:szCs w:val="48"/>
          <w:lang w:eastAsia="zh-CN"/>
        </w:rPr>
        <w:t>完全小</w:t>
      </w:r>
      <w:r>
        <w:rPr>
          <w:rFonts w:hint="eastAsia" w:ascii="Times New Roman" w:hAnsi="Times New Roman" w:cs="Times New Roman"/>
          <w:b/>
          <w:sz w:val="48"/>
          <w:szCs w:val="48"/>
        </w:rPr>
        <w:t>学单位</w:t>
      </w:r>
      <w:r>
        <w:rPr>
          <w:rFonts w:ascii="Times New Roman" w:hAnsi="Times New Roman" w:cs="Times New Roman"/>
          <w:b/>
          <w:sz w:val="48"/>
          <w:szCs w:val="48"/>
        </w:rPr>
        <w:t>整体支出绩效自评报告</w:t>
      </w:r>
    </w:p>
    <w:p>
      <w:pPr>
        <w:spacing w:line="580" w:lineRule="exact"/>
        <w:rPr>
          <w:rFonts w:ascii="Times New Roman" w:hAnsi="Times New Roman" w:eastAsia="仿宋" w:cs="Times New Roman"/>
          <w:sz w:val="32"/>
          <w:szCs w:val="32"/>
        </w:rPr>
      </w:pP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一、部门（单位）基本情况</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介绍本部门（单位）的机构、人员情况，主要职责，财务情况以及绩效目标等。</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1、机构、人员构成</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澧县</w:t>
      </w:r>
      <w:r>
        <w:rPr>
          <w:rFonts w:hint="eastAsia" w:ascii="Times New Roman" w:hAnsi="Times New Roman" w:eastAsia="仿宋" w:cs="Times New Roman"/>
          <w:sz w:val="32"/>
          <w:szCs w:val="32"/>
          <w:lang w:eastAsia="zh-CN"/>
        </w:rPr>
        <w:t>第一完全小学</w:t>
      </w:r>
      <w:r>
        <w:rPr>
          <w:rFonts w:hint="eastAsia" w:ascii="Times New Roman" w:hAnsi="Times New Roman" w:eastAsia="仿宋" w:cs="Times New Roman"/>
          <w:sz w:val="32"/>
          <w:szCs w:val="32"/>
        </w:rPr>
        <w:t>为</w:t>
      </w:r>
      <w:r>
        <w:rPr>
          <w:rFonts w:hint="eastAsia" w:ascii="Times New Roman" w:hAnsi="Times New Roman" w:eastAsia="仿宋" w:cs="Times New Roman"/>
          <w:sz w:val="32"/>
          <w:szCs w:val="32"/>
          <w:lang w:eastAsia="zh-CN"/>
        </w:rPr>
        <w:t>二</w:t>
      </w:r>
      <w:r>
        <w:rPr>
          <w:rFonts w:hint="eastAsia" w:ascii="Times New Roman" w:hAnsi="Times New Roman" w:eastAsia="仿宋" w:cs="Times New Roman"/>
          <w:sz w:val="32"/>
          <w:szCs w:val="32"/>
        </w:rPr>
        <w:t>级部门预算单位，我校下设办公室、</w:t>
      </w:r>
      <w:r>
        <w:rPr>
          <w:rFonts w:hint="eastAsia" w:ascii="Times New Roman" w:hAnsi="Times New Roman" w:eastAsia="仿宋" w:cs="Times New Roman"/>
          <w:sz w:val="32"/>
          <w:szCs w:val="32"/>
          <w:lang w:eastAsia="zh-CN"/>
        </w:rPr>
        <w:t>教研室</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教导处</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政教处</w:t>
      </w:r>
      <w:r>
        <w:rPr>
          <w:rFonts w:hint="eastAsia" w:ascii="Times New Roman" w:hAnsi="Times New Roman" w:eastAsia="仿宋" w:cs="Times New Roman"/>
          <w:sz w:val="32"/>
          <w:szCs w:val="32"/>
        </w:rPr>
        <w:t>、总务</w:t>
      </w:r>
      <w:r>
        <w:rPr>
          <w:rFonts w:hint="eastAsia" w:ascii="Times New Roman" w:hAnsi="Times New Roman" w:eastAsia="仿宋" w:cs="Times New Roman"/>
          <w:sz w:val="32"/>
          <w:szCs w:val="32"/>
          <w:lang w:eastAsia="zh-CN"/>
        </w:rPr>
        <w:t>处</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工会</w:t>
      </w:r>
      <w:r>
        <w:rPr>
          <w:rFonts w:hint="eastAsia" w:ascii="Times New Roman" w:hAnsi="Times New Roman" w:eastAsia="仿宋" w:cs="Times New Roman"/>
          <w:sz w:val="32"/>
          <w:szCs w:val="32"/>
        </w:rPr>
        <w:t>。学校编制</w:t>
      </w:r>
      <w:r>
        <w:rPr>
          <w:rFonts w:hint="eastAsia" w:ascii="Times New Roman" w:hAnsi="Times New Roman" w:eastAsia="仿宋" w:cs="Times New Roman"/>
          <w:sz w:val="32"/>
          <w:szCs w:val="32"/>
          <w:lang w:val="en-US" w:eastAsia="zh-CN"/>
        </w:rPr>
        <w:t>183</w:t>
      </w:r>
      <w:r>
        <w:rPr>
          <w:rFonts w:hint="eastAsia" w:ascii="Times New Roman" w:hAnsi="Times New Roman" w:eastAsia="仿宋" w:cs="Times New Roman"/>
          <w:sz w:val="32"/>
          <w:szCs w:val="32"/>
        </w:rPr>
        <w:t>人，年末在职教师为</w:t>
      </w:r>
      <w:r>
        <w:rPr>
          <w:rFonts w:hint="eastAsia" w:ascii="Times New Roman" w:hAnsi="Times New Roman" w:eastAsia="仿宋" w:cs="Times New Roman"/>
          <w:sz w:val="32"/>
          <w:szCs w:val="32"/>
          <w:lang w:val="en-US" w:eastAsia="zh-CN"/>
        </w:rPr>
        <w:t>183</w:t>
      </w:r>
      <w:r>
        <w:rPr>
          <w:rFonts w:hint="eastAsia" w:ascii="Times New Roman" w:hAnsi="Times New Roman" w:eastAsia="仿宋" w:cs="Times New Roman"/>
          <w:sz w:val="32"/>
          <w:szCs w:val="32"/>
        </w:rPr>
        <w:t>人。学校设有</w:t>
      </w:r>
      <w:r>
        <w:rPr>
          <w:rFonts w:hint="eastAsia" w:ascii="Times New Roman" w:hAnsi="Times New Roman" w:eastAsia="仿宋" w:cs="Times New Roman"/>
          <w:sz w:val="32"/>
          <w:szCs w:val="32"/>
          <w:lang w:val="en-US" w:eastAsia="zh-CN"/>
        </w:rPr>
        <w:t>53</w:t>
      </w:r>
      <w:r>
        <w:rPr>
          <w:rFonts w:hint="eastAsia" w:ascii="Times New Roman" w:hAnsi="Times New Roman" w:eastAsia="仿宋" w:cs="Times New Roman"/>
          <w:sz w:val="32"/>
          <w:szCs w:val="32"/>
        </w:rPr>
        <w:t>个教学班，年末在校学生</w:t>
      </w:r>
      <w:r>
        <w:rPr>
          <w:rFonts w:hint="eastAsia" w:ascii="Times New Roman" w:hAnsi="Times New Roman" w:eastAsia="仿宋" w:cs="Times New Roman"/>
          <w:sz w:val="32"/>
          <w:szCs w:val="32"/>
          <w:lang w:val="en-US" w:eastAsia="zh-CN"/>
        </w:rPr>
        <w:t>2783</w:t>
      </w:r>
      <w:r>
        <w:rPr>
          <w:rFonts w:hint="eastAsia" w:ascii="Times New Roman" w:hAnsi="Times New Roman" w:eastAsia="仿宋" w:cs="Times New Roman"/>
          <w:sz w:val="32"/>
          <w:szCs w:val="32"/>
        </w:rPr>
        <w:t>人。</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2、单位主要职责</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实施</w:t>
      </w:r>
      <w:r>
        <w:rPr>
          <w:rFonts w:hint="eastAsia" w:ascii="Times New Roman" w:hAnsi="Times New Roman" w:eastAsia="仿宋" w:cs="Times New Roman"/>
          <w:sz w:val="32"/>
          <w:szCs w:val="32"/>
          <w:lang w:eastAsia="zh-CN"/>
        </w:rPr>
        <w:t>义务教育小学</w:t>
      </w:r>
      <w:r>
        <w:rPr>
          <w:rFonts w:hint="eastAsia" w:ascii="Times New Roman" w:hAnsi="Times New Roman" w:eastAsia="仿宋" w:cs="Times New Roman"/>
          <w:sz w:val="32"/>
          <w:szCs w:val="32"/>
        </w:rPr>
        <w:t>教育，促进基础教育发展。</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3、部门财务情况</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⑴部门整体支出情况</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本年支出为</w:t>
      </w:r>
      <w:r>
        <w:rPr>
          <w:rFonts w:hint="eastAsia" w:ascii="Times New Roman" w:hAnsi="Times New Roman" w:eastAsia="仿宋" w:cs="Times New Roman"/>
          <w:sz w:val="32"/>
          <w:szCs w:val="32"/>
          <w:lang w:val="en-US" w:eastAsia="zh-CN"/>
        </w:rPr>
        <w:t>2324.4</w:t>
      </w:r>
      <w:r>
        <w:rPr>
          <w:rFonts w:hint="eastAsia" w:ascii="Times New Roman" w:hAnsi="Times New Roman" w:eastAsia="仿宋" w:cs="Times New Roman"/>
          <w:sz w:val="32"/>
          <w:szCs w:val="32"/>
        </w:rPr>
        <w:t>万元，其中基本支出</w:t>
      </w:r>
      <w:r>
        <w:rPr>
          <w:rFonts w:hint="eastAsia" w:ascii="Times New Roman" w:hAnsi="Times New Roman" w:eastAsia="仿宋" w:cs="Times New Roman"/>
          <w:sz w:val="32"/>
          <w:szCs w:val="32"/>
          <w:lang w:val="en-US" w:eastAsia="zh-CN"/>
        </w:rPr>
        <w:t>2218.52</w:t>
      </w:r>
      <w:r>
        <w:rPr>
          <w:rFonts w:hint="eastAsia" w:ascii="Times New Roman" w:hAnsi="Times New Roman" w:eastAsia="仿宋" w:cs="Times New Roman"/>
          <w:sz w:val="32"/>
          <w:szCs w:val="32"/>
        </w:rPr>
        <w:t>万元，项目支出</w:t>
      </w:r>
      <w:r>
        <w:rPr>
          <w:rFonts w:hint="eastAsia" w:ascii="Times New Roman" w:hAnsi="Times New Roman" w:eastAsia="仿宋" w:cs="Times New Roman"/>
          <w:sz w:val="32"/>
          <w:szCs w:val="32"/>
          <w:lang w:val="en-US" w:eastAsia="zh-CN"/>
        </w:rPr>
        <w:t>105.88</w:t>
      </w:r>
      <w:r>
        <w:rPr>
          <w:rFonts w:hint="eastAsia" w:ascii="Times New Roman" w:hAnsi="Times New Roman" w:eastAsia="仿宋" w:cs="Times New Roman"/>
          <w:sz w:val="32"/>
          <w:szCs w:val="32"/>
        </w:rPr>
        <w:t>万元。</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⑵部门预算收支决算情况</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2021年年初预算收入</w:t>
      </w:r>
      <w:r>
        <w:rPr>
          <w:rFonts w:hint="eastAsia" w:ascii="Times New Roman" w:hAnsi="Times New Roman" w:eastAsia="仿宋" w:cs="Times New Roman"/>
          <w:sz w:val="32"/>
          <w:szCs w:val="32"/>
          <w:lang w:val="en-US" w:eastAsia="zh-CN"/>
        </w:rPr>
        <w:t>2324.4</w:t>
      </w:r>
      <w:r>
        <w:rPr>
          <w:rFonts w:hint="eastAsia" w:ascii="Times New Roman" w:hAnsi="Times New Roman" w:eastAsia="仿宋" w:cs="Times New Roman"/>
          <w:sz w:val="32"/>
          <w:szCs w:val="32"/>
        </w:rPr>
        <w:t>万元，其中</w:t>
      </w:r>
      <w:r>
        <w:rPr>
          <w:rFonts w:hint="eastAsia" w:ascii="Times New Roman" w:hAnsi="Times New Roman" w:eastAsia="仿宋" w:cs="Times New Roman"/>
          <w:sz w:val="32"/>
          <w:szCs w:val="32"/>
          <w:lang w:eastAsia="zh-CN"/>
        </w:rPr>
        <w:t>一般公共预算</w:t>
      </w:r>
      <w:r>
        <w:rPr>
          <w:rFonts w:hint="eastAsia" w:ascii="Times New Roman" w:hAnsi="Times New Roman" w:eastAsia="仿宋" w:cs="Times New Roman"/>
          <w:sz w:val="32"/>
          <w:szCs w:val="32"/>
        </w:rPr>
        <w:t>财政拨款收入</w:t>
      </w:r>
      <w:r>
        <w:rPr>
          <w:rFonts w:hint="eastAsia" w:ascii="Times New Roman" w:hAnsi="Times New Roman" w:eastAsia="仿宋" w:cs="Times New Roman"/>
          <w:sz w:val="32"/>
          <w:szCs w:val="32"/>
          <w:lang w:val="en-US" w:eastAsia="zh-CN"/>
        </w:rPr>
        <w:t>2244.4</w:t>
      </w:r>
      <w:r>
        <w:rPr>
          <w:rFonts w:hint="eastAsia"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政府性基金预算财政拨款</w:t>
      </w:r>
      <w:r>
        <w:rPr>
          <w:rFonts w:hint="eastAsia" w:ascii="Times New Roman" w:hAnsi="Times New Roman" w:eastAsia="仿宋" w:cs="Times New Roman"/>
          <w:sz w:val="32"/>
          <w:szCs w:val="32"/>
        </w:rPr>
        <w:t>收入</w:t>
      </w:r>
      <w:r>
        <w:rPr>
          <w:rFonts w:hint="eastAsia" w:ascii="Times New Roman" w:hAnsi="Times New Roman" w:eastAsia="仿宋" w:cs="Times New Roman"/>
          <w:sz w:val="32"/>
          <w:szCs w:val="32"/>
          <w:lang w:val="en-US" w:eastAsia="zh-CN"/>
        </w:rPr>
        <w:t>80</w:t>
      </w:r>
      <w:r>
        <w:rPr>
          <w:rFonts w:hint="eastAsia" w:ascii="Times New Roman" w:hAnsi="Times New Roman" w:eastAsia="仿宋" w:cs="Times New Roman"/>
          <w:sz w:val="32"/>
          <w:szCs w:val="32"/>
        </w:rPr>
        <w:t>万元。</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本年预算支出为</w:t>
      </w:r>
      <w:r>
        <w:rPr>
          <w:rFonts w:hint="eastAsia" w:ascii="Times New Roman" w:hAnsi="Times New Roman" w:eastAsia="仿宋" w:cs="Times New Roman"/>
          <w:sz w:val="32"/>
          <w:szCs w:val="32"/>
          <w:lang w:val="en-US" w:eastAsia="zh-CN"/>
        </w:rPr>
        <w:t>2324.4</w:t>
      </w:r>
      <w:r>
        <w:rPr>
          <w:rFonts w:hint="eastAsia" w:ascii="Times New Roman" w:hAnsi="Times New Roman" w:eastAsia="仿宋" w:cs="Times New Roman"/>
          <w:sz w:val="32"/>
          <w:szCs w:val="32"/>
        </w:rPr>
        <w:t>万元。</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4、绩效目标</w:t>
      </w:r>
    </w:p>
    <w:p>
      <w:pPr>
        <w:spacing w:line="58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（一）部门绩效总目标</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1.把教学放在首位，一切为教学服务，提高师生整体素质。</w:t>
      </w:r>
    </w:p>
    <w:p>
      <w:pPr>
        <w:spacing w:line="580" w:lineRule="exact"/>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2.师资力量达到</w:t>
      </w:r>
      <w:r>
        <w:rPr>
          <w:rFonts w:hint="eastAsia" w:ascii="Times New Roman" w:hAnsi="Times New Roman" w:eastAsia="仿宋" w:cs="Times New Roman"/>
          <w:sz w:val="32"/>
          <w:szCs w:val="32"/>
          <w:lang w:val="en-US" w:eastAsia="zh-CN"/>
        </w:rPr>
        <w:t>180</w:t>
      </w:r>
      <w:r>
        <w:rPr>
          <w:rFonts w:hint="eastAsia" w:ascii="Times New Roman" w:hAnsi="Times New Roman" w:eastAsia="仿宋" w:cs="Times New Roman"/>
          <w:sz w:val="32"/>
          <w:szCs w:val="32"/>
        </w:rPr>
        <w:t>人，学生规模达</w:t>
      </w:r>
      <w:r>
        <w:rPr>
          <w:rFonts w:hint="eastAsia" w:ascii="Times New Roman" w:hAnsi="Times New Roman" w:eastAsia="仿宋" w:cs="Times New Roman"/>
          <w:sz w:val="32"/>
          <w:szCs w:val="32"/>
          <w:lang w:eastAsia="zh-CN"/>
        </w:rPr>
        <w:t>到</w:t>
      </w:r>
      <w:r>
        <w:rPr>
          <w:rFonts w:hint="eastAsia" w:ascii="Times New Roman" w:hAnsi="Times New Roman" w:eastAsia="仿宋" w:cs="Times New Roman"/>
          <w:sz w:val="32"/>
          <w:szCs w:val="32"/>
          <w:lang w:val="en-US" w:eastAsia="zh-CN"/>
        </w:rPr>
        <w:t>2732</w:t>
      </w:r>
      <w:r>
        <w:rPr>
          <w:rFonts w:hint="eastAsia" w:ascii="Times New Roman" w:hAnsi="Times New Roman" w:eastAsia="仿宋" w:cs="Times New Roman"/>
          <w:sz w:val="32"/>
          <w:szCs w:val="32"/>
        </w:rPr>
        <w:t>人</w:t>
      </w:r>
      <w:r>
        <w:rPr>
          <w:rFonts w:hint="eastAsia" w:ascii="Times New Roman" w:hAnsi="Times New Roman" w:eastAsia="仿宋" w:cs="Times New Roman"/>
          <w:sz w:val="32"/>
          <w:szCs w:val="32"/>
          <w:lang w:eastAsia="zh-CN"/>
        </w:rPr>
        <w:t>。</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hint="eastAsia" w:ascii="Times New Roman" w:hAnsi="Times New Roman" w:eastAsia="仿宋" w:cs="Times New Roman"/>
          <w:sz w:val="32"/>
          <w:szCs w:val="32"/>
          <w:lang w:eastAsia="zh-CN"/>
        </w:rPr>
        <w:t>学生品德评价合格率为</w:t>
      </w:r>
      <w:r>
        <w:rPr>
          <w:rFonts w:hint="eastAsia" w:ascii="Times New Roman" w:hAnsi="Times New Roman" w:eastAsia="仿宋" w:cs="Times New Roman"/>
          <w:sz w:val="32"/>
          <w:szCs w:val="32"/>
          <w:lang w:val="en-US" w:eastAsia="zh-CN"/>
        </w:rPr>
        <w:t>100%</w:t>
      </w:r>
      <w:r>
        <w:rPr>
          <w:rFonts w:hint="eastAsia" w:ascii="Times New Roman" w:hAnsi="Times New Roman" w:eastAsia="仿宋" w:cs="Times New Roman"/>
          <w:sz w:val="32"/>
          <w:szCs w:val="32"/>
        </w:rPr>
        <w:t>。</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w:t>
      </w:r>
      <w:r>
        <w:rPr>
          <w:rFonts w:hint="eastAsia" w:ascii="Times New Roman" w:hAnsi="Times New Roman" w:eastAsia="仿宋" w:cs="Times New Roman"/>
          <w:sz w:val="32"/>
          <w:szCs w:val="32"/>
          <w:lang w:eastAsia="zh-CN"/>
        </w:rPr>
        <w:t>食品安全事故和治安事件均为零</w:t>
      </w:r>
      <w:r>
        <w:rPr>
          <w:rFonts w:hint="eastAsia" w:ascii="Times New Roman" w:hAnsi="Times New Roman" w:eastAsia="仿宋" w:cs="Times New Roman"/>
          <w:sz w:val="32"/>
          <w:szCs w:val="32"/>
        </w:rPr>
        <w:t>。</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5.学校安全、稳定、文明、和谐，教学效率高、质量好，社会公众满意率达到95%以上。</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（二）2021年度部门绩效目标</w:t>
      </w:r>
    </w:p>
    <w:p>
      <w:pPr>
        <w:spacing w:line="580" w:lineRule="exact"/>
        <w:ind w:firstLine="643" w:firstLineChars="200"/>
        <w:rPr>
          <w:rFonts w:ascii="Times New Roman" w:hAnsi="Times New Roman" w:eastAsia="仿宋" w:cs="Times New Roman"/>
          <w:b/>
          <w:sz w:val="32"/>
          <w:szCs w:val="32"/>
        </w:rPr>
      </w:pPr>
      <w:r>
        <w:rPr>
          <w:rFonts w:hint="eastAsia" w:ascii="Times New Roman" w:hAnsi="Times New Roman" w:eastAsia="仿宋" w:cs="Times New Roman"/>
          <w:b/>
          <w:sz w:val="32"/>
          <w:szCs w:val="32"/>
        </w:rPr>
        <w:t>数量指标：</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1.新招学生</w:t>
      </w:r>
      <w:r>
        <w:rPr>
          <w:rFonts w:hint="eastAsia" w:ascii="Times New Roman" w:hAnsi="Times New Roman" w:eastAsia="仿宋" w:cs="Times New Roman"/>
          <w:sz w:val="32"/>
          <w:szCs w:val="32"/>
          <w:lang w:val="en-US" w:eastAsia="zh-CN"/>
        </w:rPr>
        <w:t>440</w:t>
      </w:r>
      <w:r>
        <w:rPr>
          <w:rFonts w:hint="eastAsia" w:ascii="Times New Roman" w:hAnsi="Times New Roman" w:eastAsia="仿宋" w:cs="Times New Roman"/>
          <w:sz w:val="32"/>
          <w:szCs w:val="32"/>
        </w:rPr>
        <w:t>人、在校学生达到</w:t>
      </w:r>
      <w:r>
        <w:rPr>
          <w:rFonts w:hint="eastAsia" w:ascii="Times New Roman" w:hAnsi="Times New Roman" w:eastAsia="仿宋" w:cs="Times New Roman"/>
          <w:sz w:val="32"/>
          <w:szCs w:val="32"/>
          <w:lang w:val="en-US" w:eastAsia="zh-CN"/>
        </w:rPr>
        <w:t>2732</w:t>
      </w:r>
      <w:r>
        <w:rPr>
          <w:rFonts w:hint="eastAsia" w:ascii="Times New Roman" w:hAnsi="Times New Roman" w:eastAsia="仿宋" w:cs="Times New Roman"/>
          <w:sz w:val="32"/>
          <w:szCs w:val="32"/>
        </w:rPr>
        <w:t>人；</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2.师资力量</w:t>
      </w:r>
      <w:r>
        <w:rPr>
          <w:rFonts w:hint="eastAsia" w:ascii="Times New Roman" w:hAnsi="Times New Roman" w:eastAsia="仿宋" w:cs="Times New Roman"/>
          <w:sz w:val="32"/>
          <w:szCs w:val="32"/>
          <w:lang w:val="en-US" w:eastAsia="zh-CN"/>
        </w:rPr>
        <w:t>183</w:t>
      </w:r>
      <w:r>
        <w:rPr>
          <w:rFonts w:hint="eastAsia" w:ascii="Times New Roman" w:hAnsi="Times New Roman" w:eastAsia="仿宋" w:cs="Times New Roman"/>
          <w:sz w:val="32"/>
          <w:szCs w:val="32"/>
        </w:rPr>
        <w:t>人。</w:t>
      </w:r>
    </w:p>
    <w:p>
      <w:pPr>
        <w:spacing w:line="580" w:lineRule="exact"/>
        <w:ind w:firstLine="643" w:firstLineChars="200"/>
        <w:rPr>
          <w:rFonts w:ascii="Times New Roman" w:hAnsi="Times New Roman" w:eastAsia="仿宋" w:cs="Times New Roman"/>
          <w:b/>
          <w:sz w:val="32"/>
          <w:szCs w:val="32"/>
        </w:rPr>
      </w:pPr>
      <w:r>
        <w:rPr>
          <w:rFonts w:hint="eastAsia" w:ascii="Times New Roman" w:hAnsi="Times New Roman" w:eastAsia="仿宋" w:cs="Times New Roman"/>
          <w:b/>
          <w:sz w:val="32"/>
          <w:szCs w:val="32"/>
        </w:rPr>
        <w:t>质量指标：</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1.学生品德评价合格率均为100%。</w:t>
      </w:r>
    </w:p>
    <w:p>
      <w:pPr>
        <w:spacing w:line="58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.教师队伍中</w:t>
      </w:r>
      <w:r>
        <w:rPr>
          <w:rFonts w:hint="eastAsia" w:ascii="Times New Roman" w:hAnsi="Times New Roman" w:eastAsia="仿宋" w:cs="Times New Roman"/>
          <w:sz w:val="32"/>
          <w:szCs w:val="32"/>
          <w:lang w:eastAsia="zh-CN"/>
        </w:rPr>
        <w:t>本科</w:t>
      </w:r>
      <w:r>
        <w:rPr>
          <w:rFonts w:hint="eastAsia" w:ascii="Times New Roman" w:hAnsi="Times New Roman" w:eastAsia="仿宋" w:cs="Times New Roman"/>
          <w:sz w:val="32"/>
          <w:szCs w:val="32"/>
        </w:rPr>
        <w:t>学历占</w:t>
      </w:r>
      <w:r>
        <w:rPr>
          <w:rFonts w:hint="eastAsia" w:ascii="Times New Roman" w:hAnsi="Times New Roman" w:eastAsia="仿宋" w:cs="Times New Roman"/>
          <w:sz w:val="32"/>
          <w:szCs w:val="32"/>
          <w:lang w:val="en-US" w:eastAsia="zh-CN"/>
        </w:rPr>
        <w:t>79</w:t>
      </w:r>
      <w:r>
        <w:rPr>
          <w:rFonts w:hint="eastAsia" w:ascii="Times New Roman" w:hAnsi="Times New Roman" w:eastAsia="仿宋" w:cs="Times New Roman"/>
          <w:sz w:val="32"/>
          <w:szCs w:val="32"/>
        </w:rPr>
        <w:t xml:space="preserve"> %以上。</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.食品安全事故和治安事件均为零。</w:t>
      </w:r>
    </w:p>
    <w:p>
      <w:pPr>
        <w:spacing w:line="580" w:lineRule="exact"/>
        <w:ind w:firstLine="643" w:firstLineChars="200"/>
        <w:rPr>
          <w:rFonts w:ascii="Times New Roman" w:hAnsi="Times New Roman" w:eastAsia="仿宋" w:cs="Times New Roman"/>
          <w:b/>
          <w:sz w:val="32"/>
          <w:szCs w:val="32"/>
        </w:rPr>
      </w:pPr>
      <w:r>
        <w:rPr>
          <w:rFonts w:hint="eastAsia" w:ascii="Times New Roman" w:hAnsi="Times New Roman" w:eastAsia="仿宋" w:cs="Times New Roman"/>
          <w:b/>
          <w:sz w:val="32"/>
          <w:szCs w:val="32"/>
        </w:rPr>
        <w:t>时效指标：</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分春、秋两学期完成教学任务，年内顺利完成各项指标。</w:t>
      </w:r>
    </w:p>
    <w:p>
      <w:pPr>
        <w:spacing w:line="580" w:lineRule="exact"/>
        <w:ind w:firstLine="643" w:firstLineChars="200"/>
        <w:rPr>
          <w:rFonts w:ascii="Times New Roman" w:hAnsi="Times New Roman" w:eastAsia="仿宋" w:cs="Times New Roman"/>
          <w:b/>
          <w:sz w:val="32"/>
          <w:szCs w:val="32"/>
        </w:rPr>
      </w:pPr>
      <w:r>
        <w:rPr>
          <w:rFonts w:hint="eastAsia" w:ascii="Times New Roman" w:hAnsi="Times New Roman" w:eastAsia="仿宋" w:cs="Times New Roman"/>
          <w:b/>
          <w:sz w:val="32"/>
          <w:szCs w:val="32"/>
        </w:rPr>
        <w:t>成本指标</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全年经费开支控制在</w:t>
      </w:r>
      <w:r>
        <w:rPr>
          <w:rFonts w:hint="eastAsia" w:ascii="Times New Roman" w:hAnsi="Times New Roman" w:eastAsia="仿宋" w:cs="Times New Roman"/>
          <w:sz w:val="32"/>
          <w:szCs w:val="32"/>
          <w:lang w:val="en-US" w:eastAsia="zh-CN"/>
        </w:rPr>
        <w:t>2324.4</w:t>
      </w:r>
      <w:r>
        <w:rPr>
          <w:rFonts w:hint="eastAsia" w:ascii="Times New Roman" w:hAnsi="Times New Roman" w:eastAsia="仿宋" w:cs="Times New Roman"/>
          <w:sz w:val="32"/>
          <w:szCs w:val="32"/>
        </w:rPr>
        <w:t>万元以内。</w:t>
      </w:r>
    </w:p>
    <w:p>
      <w:pPr>
        <w:spacing w:line="580" w:lineRule="exact"/>
        <w:ind w:firstLine="643" w:firstLineChars="200"/>
        <w:rPr>
          <w:rFonts w:ascii="Times New Roman" w:hAnsi="Times New Roman" w:eastAsia="仿宋" w:cs="Times New Roman"/>
          <w:b/>
          <w:sz w:val="32"/>
          <w:szCs w:val="32"/>
        </w:rPr>
      </w:pPr>
      <w:r>
        <w:rPr>
          <w:rFonts w:hint="eastAsia" w:ascii="Times New Roman" w:hAnsi="Times New Roman" w:eastAsia="仿宋" w:cs="Times New Roman"/>
          <w:b/>
          <w:sz w:val="32"/>
          <w:szCs w:val="32"/>
        </w:rPr>
        <w:t>社会效益指标：</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学校安全、稳定、文明、和谐，教学效率高、质量好，社会公众满意率达到95%以上。</w:t>
      </w:r>
    </w:p>
    <w:p>
      <w:pPr>
        <w:spacing w:line="580"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lang w:eastAsia="zh-CN"/>
        </w:rPr>
        <w:t>二</w:t>
      </w:r>
      <w:r>
        <w:rPr>
          <w:rFonts w:ascii="Times New Roman" w:hAnsi="黑体" w:eastAsia="黑体" w:cs="Times New Roman"/>
          <w:sz w:val="32"/>
          <w:szCs w:val="32"/>
        </w:rPr>
        <w:t>、政府性基金预算支出情况</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本年</w:t>
      </w:r>
      <w:r>
        <w:rPr>
          <w:rFonts w:hint="eastAsia" w:ascii="Times New Roman" w:hAnsi="Times New Roman" w:eastAsia="仿宋" w:cs="Times New Roman"/>
          <w:sz w:val="32"/>
          <w:szCs w:val="32"/>
          <w:lang w:eastAsia="zh-CN"/>
        </w:rPr>
        <w:t>政府性基金预算财政拨款</w:t>
      </w:r>
      <w:r>
        <w:rPr>
          <w:rFonts w:hint="eastAsia" w:ascii="Times New Roman" w:hAnsi="Times New Roman" w:eastAsia="仿宋" w:cs="Times New Roman"/>
          <w:sz w:val="32"/>
          <w:szCs w:val="32"/>
        </w:rPr>
        <w:t>收入</w:t>
      </w:r>
      <w:r>
        <w:rPr>
          <w:rFonts w:hint="eastAsia" w:ascii="Times New Roman" w:hAnsi="Times New Roman" w:eastAsia="仿宋" w:cs="Times New Roman"/>
          <w:sz w:val="32"/>
          <w:szCs w:val="32"/>
          <w:lang w:val="en-US" w:eastAsia="zh-CN"/>
        </w:rPr>
        <w:t>80</w:t>
      </w:r>
      <w:r>
        <w:rPr>
          <w:rFonts w:hint="eastAsia"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，政府性基金预算财政拨款支出</w:t>
      </w:r>
      <w:r>
        <w:rPr>
          <w:rFonts w:hint="eastAsia" w:ascii="Times New Roman" w:hAnsi="Times New Roman" w:eastAsia="仿宋" w:cs="Times New Roman"/>
          <w:sz w:val="32"/>
          <w:szCs w:val="32"/>
          <w:lang w:val="en-US" w:eastAsia="zh-CN"/>
        </w:rPr>
        <w:t>80</w:t>
      </w:r>
      <w:r>
        <w:rPr>
          <w:rFonts w:hint="eastAsia"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，其中政府性基金基本支出</w:t>
      </w:r>
      <w:r>
        <w:rPr>
          <w:rFonts w:hint="eastAsia" w:ascii="Times New Roman" w:hAnsi="Times New Roman" w:eastAsia="仿宋" w:cs="Times New Roman"/>
          <w:sz w:val="32"/>
          <w:szCs w:val="32"/>
          <w:lang w:val="en-US" w:eastAsia="zh-CN"/>
        </w:rPr>
        <w:t>0万元，政府性基金项目支出80万元</w:t>
      </w:r>
      <w:r>
        <w:rPr>
          <w:rFonts w:hint="eastAsia" w:ascii="Times New Roman" w:hAnsi="Times New Roman" w:eastAsia="仿宋" w:cs="Times New Roman"/>
          <w:sz w:val="32"/>
          <w:szCs w:val="32"/>
        </w:rPr>
        <w:t>。</w:t>
      </w:r>
    </w:p>
    <w:p>
      <w:pPr>
        <w:spacing w:line="580"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lang w:eastAsia="zh-CN"/>
        </w:rPr>
        <w:t>三</w:t>
      </w:r>
      <w:r>
        <w:rPr>
          <w:rFonts w:ascii="Times New Roman" w:hAnsi="黑体" w:eastAsia="黑体" w:cs="Times New Roman"/>
          <w:sz w:val="32"/>
          <w:szCs w:val="32"/>
        </w:rPr>
        <w:t>、国有资本经营预算支出情况</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本年没有</w:t>
      </w:r>
      <w:r>
        <w:rPr>
          <w:rFonts w:ascii="Times New Roman" w:hAnsi="Times New Roman" w:eastAsia="仿宋" w:cs="Times New Roman"/>
          <w:sz w:val="32"/>
          <w:szCs w:val="32"/>
        </w:rPr>
        <w:t>国有资本经营预算支出</w:t>
      </w:r>
      <w:r>
        <w:rPr>
          <w:rFonts w:hint="eastAsia" w:ascii="Times New Roman" w:hAnsi="Times New Roman" w:eastAsia="仿宋" w:cs="Times New Roman"/>
          <w:sz w:val="32"/>
          <w:szCs w:val="32"/>
        </w:rPr>
        <w:t>。</w:t>
      </w:r>
    </w:p>
    <w:p>
      <w:pPr>
        <w:spacing w:line="580"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lang w:eastAsia="zh-CN"/>
        </w:rPr>
        <w:t>四</w:t>
      </w:r>
      <w:r>
        <w:rPr>
          <w:rFonts w:ascii="Times New Roman" w:hAnsi="黑体" w:eastAsia="黑体" w:cs="Times New Roman"/>
          <w:sz w:val="32"/>
          <w:szCs w:val="32"/>
        </w:rPr>
        <w:t>、社会保险基金预算支出情况</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本年没有</w:t>
      </w:r>
      <w:r>
        <w:rPr>
          <w:rFonts w:ascii="Times New Roman" w:hAnsi="Times New Roman" w:eastAsia="仿宋" w:cs="Times New Roman"/>
          <w:sz w:val="32"/>
          <w:szCs w:val="32"/>
        </w:rPr>
        <w:t>社会保险基金预算支出</w:t>
      </w:r>
      <w:r>
        <w:rPr>
          <w:rFonts w:hint="eastAsia" w:ascii="Times New Roman" w:hAnsi="Times New Roman" w:eastAsia="仿宋" w:cs="Times New Roman"/>
          <w:sz w:val="32"/>
          <w:szCs w:val="32"/>
        </w:rPr>
        <w:t>。</w:t>
      </w:r>
    </w:p>
    <w:p>
      <w:pPr>
        <w:spacing w:line="580"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lang w:eastAsia="zh-CN"/>
        </w:rPr>
        <w:t>五</w:t>
      </w:r>
      <w:r>
        <w:rPr>
          <w:rFonts w:ascii="Times New Roman" w:hAnsi="黑体" w:eastAsia="黑体" w:cs="Times New Roman"/>
          <w:sz w:val="32"/>
          <w:szCs w:val="32"/>
        </w:rPr>
        <w:t>、单位整体支出绩效情况</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本年度以来，我校以党的十九大精神为指导，紧紧围绕县教育局安排部署，按照学校工作计划的要求，在大家的共同努力下，较好地完成了各项工作。我们紧紧围绕“抓质量、保安全”这根主线，重视“兴特色、重教研”这一重点，把各项工作扎实开展，深化德育教育管理，规范教学常规检查，完善校本教研制度，狠抓师资队伍建设，强化学生养成教育，有效推动了学校工作的整体进步。现就本学期的工作总结如下：</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lang w:val="en-US" w:eastAsia="zh-CN"/>
        </w:rPr>
        <w:t>1</w:t>
      </w:r>
      <w:r>
        <w:rPr>
          <w:rFonts w:hint="eastAsia" w:ascii="仿宋" w:eastAsia="仿宋" w:cs="仿宋"/>
          <w:sz w:val="32"/>
          <w:szCs w:val="32"/>
        </w:rPr>
        <w:t>、党建与工会，一道坚强的后盾。</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本年度，学校党支部以</w:t>
      </w:r>
      <w:r>
        <w:rPr>
          <w:rFonts w:hint="eastAsia" w:ascii="仿宋" w:eastAsia="仿宋" w:cs="仿宋"/>
          <w:sz w:val="32"/>
          <w:szCs w:val="32"/>
          <w:lang w:val="en-US" w:eastAsia="zh-CN"/>
        </w:rPr>
        <w:t>党的</w:t>
      </w:r>
      <w:bookmarkStart w:id="0" w:name="_GoBack"/>
      <w:bookmarkEnd w:id="0"/>
      <w:r>
        <w:rPr>
          <w:rFonts w:hint="eastAsia" w:ascii="仿宋" w:eastAsia="仿宋" w:cs="仿宋"/>
          <w:sz w:val="32"/>
          <w:szCs w:val="32"/>
        </w:rPr>
        <w:t>十九大精神为指导，以党的群众路线教育实践活动开展为主线，围绕学校的中心工作，切实加强和改进党的思想工作，转变作风建设，推进学校各项工作更好的落实。年初制定了党建工作计划，分支部制定了“三会一课”实施方案，每月都精心组织召开了总支委会、支委会、“主题党日”活动、小组会，顺利召开了全年的党员大会，完成了全年的支部书记上党课，并认真组织落实了为民服务活动，检查了党员教师的个人笔记。制定了党史学习教育工作方案，启动了党史学习教育工作，围绕“学史明理，学史增信，学史崇德，学史力行”举行了专题研讨会；每月开展了“我为群众办实事”实践活动。加大了党史学习教育的宣传力度，完成了各级组织对我校“党史学习教育专题组织生活会”资料抽检工作。完成了新一轮党建业务知识培训。完成了学校党总支支委成员和理科组党支部书记的补选工作。完成了常德智慧党建平台信息更新维护工作，并按上级要求做到了深度应用。完成了2017-2021年入党积极分子信息备案工作。完成了新一轮党费基数的设置和全年的党费收缴、公示工作，填写好了党费登记册和党员党费证。完成了全年的党员积分管理工作，及时公示，并将相关资料整理归档。</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学校工会在学校党支部、行政的领导下，一是推进民主管理，推行校务公开。一年来，学校工会一直关心职工的工作和生活。坚持教代会制度，10月份成功召开了澧县一完小第七届四次教职工代表会。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建议，较好地体现了教职工的主人翁认识。二是关心教职工生活，为教职工办实事、办好事。关心教职工生活、维护教职工的合法权益，主动参与涉及教职工切身利益的改革方案的制定，切实维护教职工的合法权益。如：坚持慰问制度。走访看望生病住院的教职工、困难家庭，对教职工直系亲属病故进行安抚。三是开展丰富多彩的文体活动，活跃教职工文化生活。校工会主动围绕学校工作中心，发挥工会这一群众组织的特点和优势，组织开展了丰富多彩、形式多样的文体活动。上半年开展了教师春游，“三八”妇女节对全体女教职工进行慰问。下半年开展了教职工读书征文活动;教师趣味体育比赛;教职工主动性高，参与面广。</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lang w:val="en-US" w:eastAsia="zh-CN"/>
        </w:rPr>
        <w:t>2</w:t>
      </w:r>
      <w:r>
        <w:rPr>
          <w:rFonts w:hint="eastAsia" w:ascii="仿宋" w:eastAsia="仿宋" w:cs="仿宋"/>
          <w:sz w:val="32"/>
          <w:szCs w:val="32"/>
        </w:rPr>
        <w:t>、德育与少先队，一块多彩的阵地。</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本年度学校坚持以德育为核心，围绕我校“雅”文化办学理念，全面贯彻党的教育方针，坚持“安全健康意识化、文明礼仪雅致化、学习生活自主化、兴趣爱好特长化、语言文字规范化”的“五化”育人目标。以生为本，高度尊重学生，为培养学生的综合素质，使学生初步具备可持续发展的能力，政教处以各项常规管理为抓手，培养学生良好的行为习惯、文明礼仪习惯；开展各项主题教育活动开拓学生视野，促进学生健康、快乐成长；以少先队为主体开展精彩纷呈的队活动，丰富队员们的课余生活。</w:t>
      </w:r>
    </w:p>
    <w:p>
      <w:pPr>
        <w:snapToGrid w:val="0"/>
        <w:spacing w:line="520" w:lineRule="exact"/>
        <w:ind w:firstLine="640" w:firstLineChars="200"/>
        <w:rPr>
          <w:rFonts w:ascii="仿宋" w:eastAsia="仿宋" w:cs="仿宋"/>
          <w:sz w:val="32"/>
          <w:szCs w:val="32"/>
        </w:rPr>
      </w:pPr>
      <w:r>
        <w:rPr>
          <w:rFonts w:hint="eastAsia" w:ascii="仿宋" w:eastAsia="仿宋" w:cs="仿宋"/>
          <w:sz w:val="32"/>
          <w:szCs w:val="32"/>
        </w:rPr>
        <w:sym w:font="Wingdings" w:char="F081"/>
      </w:r>
      <w:r>
        <w:rPr>
          <w:rFonts w:hint="eastAsia" w:ascii="仿宋" w:eastAsia="仿宋" w:cs="仿宋"/>
          <w:sz w:val="32"/>
          <w:szCs w:val="32"/>
        </w:rPr>
        <w:t>.加强德育队伍建设，提高德育管理水平。一是加强德育队伍建设，切实转变育人理念。以提高班主任业务素质为突破口，以师德规范为核心。加强学校常规工作管理，完善班主任考评机制和激励机制。考评结果与班主任奖金挂钩，跟评先、评优挂钩。定期召开班主任工作会议，并与每位教师签定了安全职责状，增强服务意识，树立了新的德育理念，调动全体班主任育人用心性，造就一支讲奉献、素质优、业务精的德育工作队伍。二是各班加强了学生干部队伍建设。各班主任注重培养好班干部，发挥学生自我管理潜力，让学生参与管理，加强锻炼，班内透过定期召开班会，促进学生组织潜力、自控潜力，对表现突出的学生进行表扬，构成良好班风。    </w:t>
      </w:r>
    </w:p>
    <w:p>
      <w:pPr>
        <w:snapToGrid w:val="0"/>
        <w:spacing w:line="520" w:lineRule="exact"/>
        <w:ind w:firstLine="640" w:firstLineChars="200"/>
        <w:rPr>
          <w:rFonts w:ascii="仿宋" w:eastAsia="仿宋" w:cs="仿宋"/>
          <w:sz w:val="32"/>
          <w:szCs w:val="32"/>
        </w:rPr>
      </w:pPr>
      <w:r>
        <w:rPr>
          <w:rFonts w:hint="eastAsia" w:ascii="仿宋" w:eastAsia="仿宋" w:cs="仿宋"/>
          <w:sz w:val="32"/>
          <w:szCs w:val="32"/>
        </w:rPr>
        <w:sym w:font="Wingdings" w:char="F082"/>
      </w:r>
      <w:r>
        <w:rPr>
          <w:rFonts w:hint="eastAsia" w:ascii="仿宋" w:eastAsia="仿宋" w:cs="仿宋"/>
          <w:sz w:val="32"/>
          <w:szCs w:val="32"/>
        </w:rPr>
        <w:t>.培养学生良好习惯。一是规范了每周一升国旗，奏国歌仪式，国旗下讲话，每周有主题，贴近学生的思想实际，对学生进行了思想教育。二是对照学校规章制度认真学习，做到严、细、实。用《小学生日常行为规范》、作对照，让学生养成良好学习习惯、良好行为习惯。三是充分发挥大队委干部的督察和检查作用，每一天检查登记，每周一小结，表扬先进督促后进，使学校的卫生和纪律出现了可喜的新局面。四是进一步加大对传染性疾病的宣传教育力度，消毒工作。个性是对扩散快、危害大的传染性疾病的防控工作，做到抓细、抓严、抓落实，早发现、早预防、早治疗。坚持晨午检制度、透过晨会宣传有关传染性疾病知识、致家长公开信、预防传染病常识挂图等形式多样的活动，对师生进行全方位的卫生安全常识教育，提高了师生的卫生安全意识。    </w:t>
      </w:r>
    </w:p>
    <w:p>
      <w:pPr>
        <w:snapToGrid w:val="0"/>
        <w:spacing w:line="520" w:lineRule="exact"/>
        <w:ind w:firstLine="640" w:firstLineChars="200"/>
        <w:rPr>
          <w:rFonts w:hint="eastAsia" w:ascii="仿宋" w:eastAsia="仿宋" w:cs="仿宋"/>
          <w:sz w:val="32"/>
          <w:szCs w:val="32"/>
        </w:rPr>
      </w:pPr>
      <w:r>
        <w:rPr>
          <w:rFonts w:ascii="仿宋" w:eastAsia="仿宋" w:cs="仿宋"/>
          <w:sz w:val="32"/>
          <w:szCs w:val="32"/>
        </w:rPr>
        <w:sym w:font="Wingdings" w:char="F083"/>
      </w:r>
      <w:r>
        <w:rPr>
          <w:rFonts w:ascii="仿宋" w:eastAsia="仿宋" w:cs="仿宋"/>
          <w:sz w:val="32"/>
          <w:szCs w:val="32"/>
        </w:rPr>
        <w:t>.</w:t>
      </w:r>
      <w:r>
        <w:rPr>
          <w:rFonts w:hint="eastAsia" w:ascii="仿宋" w:eastAsia="仿宋" w:cs="仿宋"/>
          <w:sz w:val="32"/>
          <w:szCs w:val="32"/>
        </w:rPr>
        <w:t>优化校园的物质文化氛围。政教处用心向学校进言献策，有规划地搞好各班班级文化建设，注重整个校园环境的教育性和艺术性，保证师生在干净整洁、赏心悦目的环境里工作学习。倡导校园管理民主化，人文化，在校园内设置宣传栏，请专业设计师制作版面，丰富校园文化，真正发挥墙壁的育人功能，对教室进行人文化布置，定期对各班进行检查评比。评比结果纳入班级考核之中。充分发挥广播站、宣传橱窗的功能，使学生从中汲取营养，理解鞭策，增强使命感，促进良好校风、学风的构成。  </w:t>
      </w:r>
    </w:p>
    <w:p>
      <w:pPr>
        <w:snapToGrid w:val="0"/>
        <w:spacing w:line="520" w:lineRule="exact"/>
        <w:ind w:firstLine="640" w:firstLineChars="200"/>
        <w:rPr>
          <w:rFonts w:hint="eastAsia" w:ascii="仿宋" w:eastAsia="仿宋" w:cs="仿宋"/>
          <w:sz w:val="32"/>
          <w:szCs w:val="32"/>
        </w:rPr>
      </w:pPr>
      <w:r>
        <w:rPr>
          <w:rFonts w:hint="eastAsia" w:ascii="微软雅黑" w:hAnsi="微软雅黑" w:eastAsia="微软雅黑" w:cs="微软雅黑"/>
          <w:sz w:val="32"/>
          <w:szCs w:val="32"/>
        </w:rPr>
        <w:t>④</w:t>
      </w:r>
      <w:r>
        <w:rPr>
          <w:rFonts w:hint="eastAsia" w:ascii="仿宋" w:eastAsia="仿宋" w:cs="仿宋"/>
          <w:sz w:val="32"/>
          <w:szCs w:val="32"/>
        </w:rPr>
        <w:t>.开展各项教育工作。结合全年的德育工作要点，以各大节日为教育契机，开展了“文明礼仪教育、安全教育、爱国教育、禁毒教育、感恩教育”等主题教育系列活动。从语言文明、举止高雅入手，进行文明礼仪教育、诚信教育；以爱班级、爱学校、爱党、爱国家为载体，对学生进行爱国主题教育；以感恩父母、尊敬老师为内容，进行孝顺感恩教育；对表现优秀的学生学校及时表扬，发挥模范作用。在模范的带领下一学期学生们都在争创模范生，虽然模范生总在更换，但是这种追求的精神一直延续了下来。</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lang w:val="en-US" w:eastAsia="zh-CN"/>
        </w:rPr>
        <w:t>3</w:t>
      </w:r>
      <w:r>
        <w:rPr>
          <w:rFonts w:hint="eastAsia" w:ascii="仿宋" w:eastAsia="仿宋" w:cs="仿宋"/>
          <w:sz w:val="32"/>
          <w:szCs w:val="32"/>
        </w:rPr>
        <w:t xml:space="preserve">、教学与教研， 一条坚守的生命线。 </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教学上以生为本，以提高学校教育教学质量为目的，加强教师业务素质培训，努力提高教师教育教学水平，加大常规教学管理力度，全面提高教学质量，实现师生共同发展。</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一）规范常规，把握平时。我们以“讲实用、讲效益”为原则，努力使全体教师的各项教学常规工作做到制度化、规范化。严格落实教学视导及巡课制度。从教师课前准备、侯课、师生上课状态、学习习惯、作业布置批改等方面加大了常态教学的监察指导力度。教导处全年坚持月查制度，每个月对教师的教案、听课记录、教学随笔等进行认真检查，及时通报记录并反馈本人，督促教师认真做好教学工作。</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二）规范课堂，增强效率。每期开学初就制定了推门听课和重点听课，行政分组，对教师的课堂采取推门听课，听课之后马上检查备课和作业情况，并针对所听的课进行评析。所有听课较差以及青蓝工程的徒弟教师都需要再次听课，对听课有问题的要跟踪。除了语文数学课，对室外课也进行了规范，比如体育课，要节节课做到有组织、有内容，使学生在课堂上既锻炼了身体，又掌握了体育技能。</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三）落实了“双减”工作，加强五项管理。本学期以来，学校按照上级的精神，，很好的宣传并落实了双减工作。10月对全校学生进行了作业调查，从调查中看出每个班的老师都吃透了政策，基本上能分层布置作业，作业做到控制总量。</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（四）优化“五环”，夯实组级研训，校本教研见成效。为使校本教研活动更具实效，本学期对 “五环”校本特色教研模式进行了改进，在“五环”之后增加“随即点评”环节，老师们听课更认真，评课更实在，参与面更大，活动效果更好，教研氛围更浓厚。全年共完成了31堂优质校本研讨课说授评问辨活动：</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上学期完成了：</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1.语文：一年级：课外阅读指导课《我的幸运一天》（执教：宋青枝）</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二年级：课外阅读指导课《七色花》（执教：黄艳红）</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三年级：课外阅读指导课《伊索寓言》（执教：曹珊瑕）</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四年级：课外阅读指导课《十万个为什么》（执教：田静）</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五年级：课外阅读指导课《西游记》（执教：凡雨亮）</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六年级：作文复习课《精彩开头》（执教：叶梅芳）</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2.数学：一年级：《七巧板》（执教：汤鑫）</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二年级：《有余数的除法》（执教：皮玉杰）</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三年级：《24时计时法》（执教：范运思）</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四年级：《观察物体》（执教：陶慧慧）</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五年级：《利用图形的运动解决问题》（执教：陈梦青）</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六年级：《数的认识整理与复习》（执教：彭玥婷）</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3.英语：六年级复习课《Unit 7 I'm not afraid.》（执教：周尚玉）</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4.体育：一年级《韵律操》（执教：侯红霞）</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5.音乐：合唱《叮铃铃》（任海燕）</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下学期完成了：</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1.语文：一年级：吟诵教学法下的古诗文教学《江南》（执教：宋慧君）</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二年级：吟诵教学法下的古诗文教学《敕勒歌》（执教：汪颖）</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三年级：吟诵教学法下的古诗文教学《望天门山》（执教：段若男）</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四年级：吟诵教学法下的古诗文教学《出塞》（执教：王俊俊）</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五年级：吟诵教学法下的古诗文教学《长相思》（执教：唐浩）</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六年级：吟诵教学法下的古诗文教学《浪淘沙》（执教：凡雨亮）</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2.数学：一年级：《9加几》（执教：田姗）</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二年级：《7的乘法口诀》（执教：徐杨）</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三年级：《周长的认识》（执教：胡淑雅）</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四年级：《平行四边形的认识》（执教：周晓华）</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五年级：《平行四边形的面积》（执教：邓超）</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六年级：《圆的面积》（执教：雷敏）</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3.英语：六年级《Unit 6》（执教：余嫣嫣）</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4.体育：四年级《排球练习》（执教：胡杨）</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5.音乐：《祖国印象》（执教：殷小红）</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6.美术：二年级《风来了》（执教：陆荣）</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在各备课组精心筹备和组织下，通过教者的不断努力和反复磨课，课堂精彩纷呈，教师的专业素养和上课水平得到很大提高。除此以外，本期，以各备课组为单位开展的组级教研活动也组织的很好，活动内容丰富、研学氛围浓厚，每次活动都有行政人员督导，且收到很好的效果。本期，最大的亮点是体育组教师参与教研活动的积极性较以往有很大提升，每次组级教研和校本研讨活动都能按要求认真组织、积极参与。</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五)各类培训和学习交流活动促成长。专题培训：4月28日，组织我校全体班主任、心理健康教师和部分行政人员积极参与了由澧县教研室牵头在我校举办的全县义务教育教师心理健康教育业务能力提升培训；组织全校教师进行了信息技术专题培训《湖南省中小学教师信息技术应用能力提升工程2.0方案解读与常规软件介绍》。交流学习：3月28-31日，陈波、向芳芳参与中国语文报刊协会吟诵教学法专业委员会组织的2021年吟诵艺术学习研讨活动；4月29日—30日：邹静、吴翠薇常德市课题主持人培训；5月25日—27日，李芳赴长沙市麓山国际实验小学参加湖南省小学语文统编教材优质课展示观摩暨研讨活动；6月1日：陈波、洪霞、彭春艳、戴旋常德市郡德学习交流；6月2日：张静、黄艳红、汪颖、凡雨亮石门县四完小观摩学习。</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（六）以“赛”促研，教学竞赛处处开花</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1.语文：叶梅芳《故宫博物院》课堂教学竞赛县级一等奖</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宋惠君《故宫博物院》评课竞赛县级一等奖</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汪颖  二年级上册《课文19古诗二首》（省级）</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曹珊霞 三年级上册《古诗  绝句》（市级）</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凡雨亮 五年级下册  课外阅读指导（市级）</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2.数学： 雷敏 六年级上册《圆的面积》（省级）</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陈柯宇 六年级上册《分数乘法解决问题》（省级）</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胡晨子 六年级上册《倒数的认识》（省级）</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向蓉  四年级上册《平行与垂直》（市级）</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3.音乐赛课：殷小红  《祖国印象》获得市级一等奖</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4.科学：李铭《水和水蒸气》课堂教学竞赛县级一等奖</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5.英语：骆倪 六年级《Unit 2 Some stories are more interesting.》课堂教学竞赛县级一等奖</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6.“教师读书活动”竞赛：</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一等奖：行政组  朗诵朱自清《匆匆》、信息技术组  吟诵《声律启蒙》、</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四年级组  《我们仨》、一年级组  绘本故事《彩虹色的花》、</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三年级组  朗诵《我是一名教师》</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二等奖：六年级组 朗诵《初心》、后勤组  朗诵《给自己一点掌声》、</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五年级组 《我们的青年时代》、综合组 读《小海蒂》有感、</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二年级组  《查令十字街84号》、体育组 朗读《雨巷》、</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艺术组  读《琴童》有感</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七）丰富的竞赛活动为学生能力提升、全面发展提供平台。上学期开展的活动，语文：（1）一年级“讲绘本故事竞赛”（2）二年级“绘本剧表演”（3）一至五年级古诗词吟诵竞赛（4）六年级古诗词知识竞赛；数学：进行了二年级和四年级数学竞赛。二年级团体奖第一名二2班，第二名二5班，第三名二7班，第四名二1班和二3班。四年级团体奖第一名四4班，第二名四5班，第三名四2班，第四名四6班，第五名四9班。英语：（1）三年级英语字母手绘大赛（2）四年级英语手抄报大赛。下学期开展的活动，语文：（1）1至六年级经典诵读大赛（2）二年级“讲绘本故事竞赛”（3）六年级汉字听写大赛；数学：五年级数学思维能力竞赛；英语：（1）六年级英语演讲大赛（2）四年级英语配音秀竞赛</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(八)承办各级各类活动获好评。1.2021年4月8-9日，承办了澧县教学研究室举办的2021年度小学语文教学及评课竞赛活动；2. 2021年5月14日上午，承办了常德市国学教育研究会主办的国学教育观摩活动；3.配合小学数学教师张毅工作坊完成第一、二次线下研修活动。4.6月11日下午，澧县2021国培教师工作坊培训团队校本教研模式学习（一完小现场）在多媒体教室顺利举行，澧县教师进修学校校长彭世忠带领学员学习我校说·授·评·问·辨五环校本研究模式。2021年9月29日，常德市第二届小学语文教师陈波工作坊、常德市第三届陈波名师工作室第一次线下研修活动在澧县第一完全小学进行。县教育局人事股股长覃道和、一完小副校长戴静、工作坊坊主陈波及来自全市各区县的工作坊工作室成员39名出席了此次线下研修活动。10月27日，常德市社科联主席、党组书记李云峰，礼仪文化研究会会长孙一容等一行5人来一完小开展优秀传统文化“三进”工程课题考查专题调研，调研以课堂观摩和座谈会方式进行。校长尹述红，副校长王卫东、戴静，教科室主任陈波，资深国学教师叶梅芳等人员参加座谈。11月30日至12月1日，第五教育联组小学教学开放周活动暨澧县一完小与澧州幼儿园幼小衔接联合教研活动在一完小举行。</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(九)课题研究。</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1.省级“十三五”规划课题《校本研训下的教师核心素养提升的研究与实践》准备结题中。（主持人：尹述红）</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2. 湖南省语委、湖南省教育厅组织的语言文字应用研究专项课题《基于绘本阅读的低段说话写话教学的研究与实践》正在研究中。（主持人：陈波）</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3. 湖南省教育信息技术研究课题《巧用信息技术优化小学古诗文吟诵教学的研究与实践》正在研究中。（主持人：邹靖）</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四、学生的活动，一张彰显的名片。</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学校活动多，除了常规的教研活动，学生德育活动，学校的体艺活动是学校的一张名片，从内到外对有很大的影响。</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（一）体育方面</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1.成功举办了校运会。金秋时节，丹桂飘香，11月3日上午，澧县第一完全小学全体师生满怀喜悦和激动，迎来了学校2021年秋季运动会开幕。踏着青春的步伐，伴着激昂的旋律，国旗班、彩旗方队和各班代表队依次入场。同学们排着整齐的队伍，迈着强劲有力的步伐，喊着响彻云霄的口号，朝气蓬勃、意气风发地依次从主席台前经过。接着，各年级方阵为大家带来了精彩的表演，五年级的啦啦操赢得场下一片欢呼。四年级的表演，气势十足，振奋人心，让人看到了中国少年的气概。三年级的向前冲舞蹈，精神抖擞，充满自信。二年级的小鸭子舞，可爱十足，活泼有趣。一年级为大家带来的是三字经表演，他们是初生的小芽，相信他们定会茁壮成长。六年级的学生迈着整齐的步伐，他们嘹亮的口号和精彩的表演，为学校方阵表演画上圆满句号。</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2.参加全县校园足球联赛再创佳绩，女子排名第三、男子排名第五。参加2021年常德市中小学啦啦操比赛获市级二等奖。</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3.学校校园足球联赛整校推进，各年级赛事科学衔接，充分激发学生运动兴趣。学校冬季群体活动整校推进，营造让每一个孩子参与体育运动的氛围。</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4.制定了学校大课间操整顿方案，严抓大课间活动出操速度、质量问题。完成了全国小学生体质健康数据的上报和视力监测数据上报工作。</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（二）艺术方面</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1.参加全县中小学生艺术节文艺汇演展示活动中荣获县一等奖第1名的喜人成绩；在中小学建制班合唱比赛荣获县级二等奖，优秀组织奖；在常德市第七届中小学生艺术展演活动中荣获3个一等奖，1个二等奖；迎接全县音乐、美术、体育素质抽测，分别获得教育局第1名，第5名，优秀单位称号。</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2.坚持开展特长班培训。本期从第2周开始，各类特长班开始培训，分别有声音合唱、笛子、舞蹈、书法、绘画、素描、小主持人、绘本剧欣赏、吟诵、科技创新、机器人、足球、篮球等项目，全面提升学生综合素养。</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（三）科技方面</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 xml:space="preserve">  1.成功举办澧县一完小第十届科技活动月系列活动。（科技新创意、科技小制作、科技幻想画、“生活中的科技”班级联赛）</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2.参加全县科技创新大赛，学校荣获团体一等奖，个人一等奖2个，个人二等奖1个，个人三等奖2个。</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五、特色建设，扎实开展</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学校在教育局的正确领导和大力支持下，扎扎实实开展特色建设工作，在具体实践中，遇到了很多问题，克服了很多困难，取得了明显成绩，积累了不少经验，在享受到成功快乐的同时，也备感特色建设工作的艰辛。我们深深体会到，特色工作建设，是优化学校管理，丰富学校内涵，提升学校品位的重要举措。学校以校为本开展特色建设 给学校的特色发展定位在“校本”二字上，在立足于学校的基础上，充分利用校本资源，深入挖掘校本潜力，灵活运用教育手段，科学合理地把学校特长转化为特色。既不崇洋媚外，也不好高骛远，坚持贴船下篙定方案，量体裁衣拿措施，体现小中见大，平中见奇，以广大小学生喜闻乐见，好做易为的各种创建活动为载体，实实在在地搞好特色创建工作。我校十多年来一直坚持规范汉字书写和经典诵读特色建设不动摇，扎扎实实地开展规范汉字书写和经典诵读特色建设，使规范汉字书写和经典诵读教育教学成为我校的一大亮点。</w:t>
      </w:r>
      <w:r>
        <w:rPr>
          <w:rFonts w:ascii="仿宋" w:eastAsia="仿宋" w:cs="仿宋"/>
          <w:sz w:val="32"/>
          <w:szCs w:val="32"/>
        </w:rPr>
        <w:t>2011</w:t>
      </w:r>
      <w:r>
        <w:rPr>
          <w:rFonts w:hint="eastAsia" w:ascii="仿宋" w:eastAsia="仿宋" w:cs="仿宋"/>
          <w:sz w:val="32"/>
          <w:szCs w:val="32"/>
        </w:rPr>
        <w:t>年学校被评为湖南省首批“规范汉字书写”和“经典诵读”特色学校。2021年即将过去，全校师生共同努力，密切配合，坚持做好规范汉字书写和经典诵读的教育教学工作，并且不断改进措施，提高教育实效。</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六、安全与后勤，一道坚实的保障。</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学校始终把安全工作列为学校的头等大事，与学校德育工作紧密结合，坚持以防为主，积极开展各类安全教育活动，先后开展了5.12避震疏散演练、消防安全应急演练，、禁毒专题教育、儿童防拐骗主题教育活动、流行病知识主题讲座，特殊体质学生的排查等落实各项防卫措施，使学校安全工作全面、深入、有效地开展。学校以政教处为主开展卫生工作大比拼，加强卫生管理，进行预防传染病专题知识讲座，加强教室、办公室消毒、除四害。落实2021年度城市提质工作实施方案，开展“交通安全”“文明礼仪”“文明卫生”“文明健康”主题教育活动；后勤组也非常重视食品安全，多次召开工友会议，食品安全会议，把好进货关，确保质量的可靠渠道，为学校的安全工作筑起了一道坚实的保障。</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七、问题与思考，一道永恒的话题。</w:t>
      </w:r>
    </w:p>
    <w:p>
      <w:pPr>
        <w:snapToGrid w:val="0"/>
        <w:spacing w:line="520" w:lineRule="exact"/>
        <w:ind w:firstLine="640" w:firstLineChars="200"/>
        <w:rPr>
          <w:rFonts w:hint="eastAsia" w:ascii="仿宋" w:eastAsia="仿宋" w:cs="仿宋"/>
          <w:sz w:val="32"/>
          <w:szCs w:val="32"/>
        </w:rPr>
      </w:pPr>
      <w:r>
        <w:rPr>
          <w:rFonts w:ascii="仿宋" w:eastAsia="仿宋" w:cs="仿宋"/>
          <w:sz w:val="32"/>
          <w:szCs w:val="32"/>
        </w:rPr>
        <w:t>(</w:t>
      </w:r>
      <w:r>
        <w:rPr>
          <w:rFonts w:hint="eastAsia" w:ascii="仿宋" w:eastAsia="仿宋" w:cs="仿宋"/>
          <w:sz w:val="32"/>
          <w:szCs w:val="32"/>
        </w:rPr>
        <w:t>一</w:t>
      </w:r>
      <w:r>
        <w:rPr>
          <w:rFonts w:ascii="仿宋" w:eastAsia="仿宋" w:cs="仿宋"/>
          <w:sz w:val="32"/>
          <w:szCs w:val="32"/>
        </w:rPr>
        <w:t>)</w:t>
      </w:r>
      <w:r>
        <w:rPr>
          <w:rFonts w:hint="eastAsia" w:ascii="仿宋" w:eastAsia="仿宋" w:cs="仿宋"/>
          <w:sz w:val="32"/>
          <w:szCs w:val="32"/>
        </w:rPr>
        <w:t>规范写字姿势，夯实启蒙基础。</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一年级新生，由于在幼儿园未能得到正确的写字入门，致使相当数量的学生写字姿势不够规范。一是坐的姿势不规范，二是握笔姿势不美观。根据以往的观察发现，新生的写字姿势不正，不及时加以规范，就会愈演愈烈，养成不良习惯。针对一年级新生的写字姿势应进行详细而规范的辅导，彻底纠正他们中错误的坐姿及握笔方法，为新生后续的学习做好充分的写字准备。同时，还应加强其它年级学生正确写字姿势和良好习惯的教育与监督。</w:t>
      </w:r>
    </w:p>
    <w:p>
      <w:pPr>
        <w:snapToGrid w:val="0"/>
        <w:spacing w:line="520" w:lineRule="exact"/>
        <w:ind w:firstLine="640" w:firstLineChars="200"/>
        <w:rPr>
          <w:rFonts w:hint="eastAsia" w:ascii="仿宋" w:eastAsia="仿宋" w:cs="仿宋"/>
          <w:sz w:val="32"/>
          <w:szCs w:val="32"/>
        </w:rPr>
      </w:pPr>
      <w:r>
        <w:rPr>
          <w:rFonts w:ascii="仿宋" w:eastAsia="仿宋" w:cs="仿宋"/>
          <w:sz w:val="32"/>
          <w:szCs w:val="32"/>
        </w:rPr>
        <w:t>(</w:t>
      </w:r>
      <w:r>
        <w:rPr>
          <w:rFonts w:hint="eastAsia" w:ascii="仿宋" w:eastAsia="仿宋" w:cs="仿宋"/>
          <w:sz w:val="32"/>
          <w:szCs w:val="32"/>
        </w:rPr>
        <w:t>二</w:t>
      </w:r>
      <w:r>
        <w:rPr>
          <w:rFonts w:ascii="仿宋" w:eastAsia="仿宋" w:cs="仿宋"/>
          <w:sz w:val="32"/>
          <w:szCs w:val="32"/>
        </w:rPr>
        <w:t>)</w:t>
      </w:r>
      <w:r>
        <w:rPr>
          <w:rFonts w:hint="eastAsia" w:ascii="仿宋" w:eastAsia="仿宋" w:cs="仿宋"/>
          <w:sz w:val="32"/>
          <w:szCs w:val="32"/>
        </w:rPr>
        <w:t>加强教研改革，推进教学高效</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我们的教育质量提升还需要进一步落实平时的教学改革。虽然我们已经足够努力，也取得了很多的成效。但在班风建设、教学高效方面还要进一步提升，特别是要把我们的教研活动落实到平时，要把展示的课堂和平时教学结合，提高每一节课的高效。要确保新老师教学有套路，有经验的教师有方法，骨干教师有示范。以后的青蓝工程不仅有新老师的课堂还要师傅教师展示课堂。以后的教研组级活动要更接地气，更有指导意义，更与每一节课有关联。</w:t>
      </w:r>
    </w:p>
    <w:p>
      <w:pPr>
        <w:snapToGrid w:val="0"/>
        <w:spacing w:line="520" w:lineRule="exact"/>
        <w:ind w:firstLine="640" w:firstLineChars="200"/>
        <w:rPr>
          <w:rFonts w:hint="eastAsia" w:ascii="仿宋" w:eastAsia="仿宋" w:cs="仿宋"/>
          <w:sz w:val="32"/>
          <w:szCs w:val="32"/>
        </w:rPr>
      </w:pPr>
      <w:r>
        <w:rPr>
          <w:rFonts w:ascii="仿宋" w:eastAsia="仿宋" w:cs="仿宋"/>
          <w:sz w:val="32"/>
          <w:szCs w:val="32"/>
        </w:rPr>
        <w:t>(</w:t>
      </w:r>
      <w:r>
        <w:rPr>
          <w:rFonts w:hint="eastAsia" w:ascii="仿宋" w:eastAsia="仿宋" w:cs="仿宋"/>
          <w:sz w:val="32"/>
          <w:szCs w:val="32"/>
        </w:rPr>
        <w:t>三</w:t>
      </w:r>
      <w:r>
        <w:rPr>
          <w:rFonts w:ascii="仿宋" w:eastAsia="仿宋" w:cs="仿宋"/>
          <w:sz w:val="32"/>
          <w:szCs w:val="32"/>
        </w:rPr>
        <w:t>)</w:t>
      </w:r>
      <w:r>
        <w:rPr>
          <w:rFonts w:hint="eastAsia" w:ascii="仿宋" w:eastAsia="仿宋" w:cs="仿宋"/>
          <w:sz w:val="32"/>
          <w:szCs w:val="32"/>
        </w:rPr>
        <w:t>增强文化自信，促进精神引领</w:t>
      </w:r>
    </w:p>
    <w:p>
      <w:pPr>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一完小经历了近120年，一直走在基础教育的前列，近几年也被评为了红旗单位。我们有很好的文化基础也有很好的师资队伍和管理方法。但不少教师因为常年在一完小，有了一定的优越感。我们要看到周边学校的雄起，条件我们已经无法比拟，在教学质量方面他们也在穷追猛赶，有的已经超越我们.我们要借学校发展120年到来之际，不断挖掘一完小精神和内涵，增强文化自信，秉承一完小良好的精神和工作作风。开拓进取，不断创新，开创改革新局面，确保一完小的辉煌发展！</w:t>
      </w:r>
    </w:p>
    <w:p>
      <w:pPr>
        <w:spacing w:line="580"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lang w:eastAsia="zh-CN"/>
        </w:rPr>
        <w:t>八</w:t>
      </w:r>
      <w:r>
        <w:rPr>
          <w:rFonts w:ascii="Times New Roman" w:hAnsi="黑体" w:eastAsia="黑体" w:cs="Times New Roman"/>
          <w:sz w:val="32"/>
          <w:szCs w:val="32"/>
        </w:rPr>
        <w:t>、存在的问题及原因分析</w:t>
      </w:r>
    </w:p>
    <w:p>
      <w:pPr>
        <w:snapToGrid w:val="0"/>
        <w:spacing w:line="520" w:lineRule="exact"/>
        <w:ind w:firstLine="640" w:firstLineChars="200"/>
        <w:rPr>
          <w:rFonts w:ascii="仿宋" w:eastAsia="仿宋" w:cs="仿宋"/>
          <w:sz w:val="32"/>
          <w:szCs w:val="32"/>
        </w:rPr>
      </w:pPr>
      <w:r>
        <w:rPr>
          <w:rFonts w:ascii="仿宋" w:eastAsia="仿宋" w:cs="仿宋"/>
          <w:sz w:val="32"/>
          <w:szCs w:val="32"/>
        </w:rPr>
        <w:t>我</w:t>
      </w:r>
      <w:r>
        <w:rPr>
          <w:rFonts w:hint="eastAsia" w:ascii="仿宋" w:eastAsia="仿宋" w:cs="仿宋"/>
          <w:sz w:val="32"/>
          <w:szCs w:val="32"/>
        </w:rPr>
        <w:t>校教育教学教研及其他</w:t>
      </w:r>
      <w:r>
        <w:rPr>
          <w:rFonts w:ascii="仿宋" w:eastAsia="仿宋" w:cs="仿宋"/>
          <w:sz w:val="32"/>
          <w:szCs w:val="32"/>
        </w:rPr>
        <w:t>等</w:t>
      </w:r>
      <w:r>
        <w:rPr>
          <w:rFonts w:hint="eastAsia" w:ascii="仿宋" w:eastAsia="仿宋" w:cs="仿宋"/>
          <w:sz w:val="32"/>
          <w:szCs w:val="32"/>
        </w:rPr>
        <w:t>活动</w:t>
      </w:r>
      <w:r>
        <w:rPr>
          <w:rFonts w:ascii="仿宋" w:eastAsia="仿宋" w:cs="仿宋"/>
          <w:sz w:val="32"/>
          <w:szCs w:val="32"/>
        </w:rPr>
        <w:t>的不确定性导致预算不准确</w:t>
      </w:r>
      <w:r>
        <w:rPr>
          <w:rFonts w:hint="eastAsia" w:ascii="仿宋" w:eastAsia="仿宋" w:cs="仿宋"/>
          <w:sz w:val="32"/>
          <w:szCs w:val="32"/>
        </w:rPr>
        <w:t>，</w:t>
      </w:r>
      <w:r>
        <w:rPr>
          <w:rFonts w:ascii="仿宋" w:eastAsia="仿宋" w:cs="仿宋"/>
          <w:sz w:val="32"/>
          <w:szCs w:val="32"/>
        </w:rPr>
        <w:t>改进措施增强预算的</w:t>
      </w:r>
      <w:r>
        <w:rPr>
          <w:rFonts w:hint="eastAsia" w:ascii="仿宋" w:eastAsia="仿宋" w:cs="仿宋"/>
          <w:sz w:val="32"/>
          <w:szCs w:val="32"/>
        </w:rPr>
        <w:t>科学性、</w:t>
      </w:r>
      <w:r>
        <w:rPr>
          <w:rFonts w:ascii="仿宋" w:eastAsia="仿宋" w:cs="仿宋"/>
          <w:sz w:val="32"/>
          <w:szCs w:val="32"/>
        </w:rPr>
        <w:t>合理性</w:t>
      </w:r>
      <w:r>
        <w:rPr>
          <w:rFonts w:hint="eastAsia" w:ascii="仿宋" w:eastAsia="仿宋" w:cs="仿宋"/>
          <w:sz w:val="32"/>
          <w:szCs w:val="32"/>
        </w:rPr>
        <w:t>、准确性</w:t>
      </w:r>
      <w:r>
        <w:rPr>
          <w:rFonts w:ascii="仿宋" w:eastAsia="仿宋" w:cs="仿宋"/>
          <w:sz w:val="32"/>
          <w:szCs w:val="32"/>
        </w:rPr>
        <w:t>，加强预算执行力度</w:t>
      </w:r>
      <w:r>
        <w:rPr>
          <w:rFonts w:hint="eastAsia" w:ascii="仿宋" w:eastAsia="仿宋" w:cs="仿宋"/>
          <w:sz w:val="32"/>
          <w:szCs w:val="32"/>
        </w:rPr>
        <w:t>。</w:t>
      </w:r>
    </w:p>
    <w:p>
      <w:pPr>
        <w:spacing w:line="580" w:lineRule="exact"/>
        <w:rPr>
          <w:rFonts w:ascii="Times New Roman" w:hAnsi="黑体" w:eastAsia="黑体" w:cs="Times New Roman"/>
          <w:sz w:val="32"/>
          <w:szCs w:val="32"/>
        </w:rPr>
      </w:pPr>
      <w:r>
        <w:rPr>
          <w:rFonts w:hint="eastAsia" w:ascii="Times New Roman" w:hAnsi="Times New Roman" w:eastAsia="黑体" w:cs="Times New Roman"/>
          <w:sz w:val="32"/>
          <w:szCs w:val="32"/>
        </w:rPr>
        <w:t xml:space="preserve">    </w:t>
      </w:r>
      <w:r>
        <w:rPr>
          <w:rFonts w:hint="eastAsia" w:ascii="Times New Roman" w:hAnsi="Times New Roman" w:eastAsia="黑体" w:cs="Times New Roman"/>
          <w:sz w:val="32"/>
          <w:szCs w:val="32"/>
          <w:lang w:eastAsia="zh-CN"/>
        </w:rPr>
        <w:t>九</w:t>
      </w:r>
      <w:r>
        <w:rPr>
          <w:rFonts w:ascii="Times New Roman" w:hAnsi="黑体" w:eastAsia="黑体" w:cs="Times New Roman"/>
          <w:sz w:val="32"/>
          <w:szCs w:val="32"/>
        </w:rPr>
        <w:t>、下一步改进措施</w:t>
      </w:r>
    </w:p>
    <w:p>
      <w:pPr>
        <w:tabs>
          <w:tab w:val="center" w:pos="4153"/>
        </w:tabs>
        <w:ind w:firstLine="640" w:firstLineChars="200"/>
        <w:rPr>
          <w:rFonts w:ascii="仿宋" w:eastAsia="仿宋" w:cs="仿宋"/>
          <w:sz w:val="32"/>
          <w:szCs w:val="32"/>
        </w:rPr>
      </w:pPr>
      <w:r>
        <w:rPr>
          <w:rFonts w:hint="eastAsia" w:ascii="仿宋" w:eastAsia="仿宋" w:cs="仿宋"/>
          <w:sz w:val="32"/>
          <w:szCs w:val="32"/>
        </w:rPr>
        <w:t>1、加大财务管理力度。</w:t>
      </w:r>
      <w:r>
        <w:rPr>
          <w:rFonts w:ascii="仿宋" w:eastAsia="仿宋" w:cs="仿宋"/>
          <w:sz w:val="32"/>
          <w:szCs w:val="32"/>
        </w:rPr>
        <w:tab/>
      </w:r>
    </w:p>
    <w:p>
      <w:pPr>
        <w:tabs>
          <w:tab w:val="center" w:pos="4153"/>
        </w:tabs>
        <w:ind w:firstLine="633" w:firstLineChars="198"/>
        <w:rPr>
          <w:rFonts w:ascii="仿宋" w:eastAsia="仿宋" w:cs="仿宋"/>
          <w:sz w:val="32"/>
          <w:szCs w:val="32"/>
        </w:rPr>
      </w:pPr>
      <w:r>
        <w:rPr>
          <w:rFonts w:hint="eastAsia" w:ascii="仿宋" w:eastAsia="仿宋" w:cs="仿宋"/>
          <w:sz w:val="32"/>
          <w:szCs w:val="32"/>
        </w:rPr>
        <w:t>严格执行财务管理制度，强化内控制度建设，充分发挥监管职能，杜绝无预算或超预算支出，厉行节约，杜绝浪费，加强具体账务报销、签字及审批程序的管理，严格按财务制度执行。</w:t>
      </w:r>
    </w:p>
    <w:p>
      <w:pPr>
        <w:snapToGrid w:val="0"/>
        <w:spacing w:line="520" w:lineRule="exact"/>
        <w:ind w:firstLine="640" w:firstLineChars="200"/>
        <w:rPr>
          <w:rFonts w:ascii="仿宋" w:eastAsia="仿宋" w:cs="仿宋"/>
          <w:sz w:val="32"/>
          <w:szCs w:val="32"/>
        </w:rPr>
      </w:pPr>
      <w:r>
        <w:rPr>
          <w:rFonts w:hint="eastAsia" w:ascii="仿宋" w:eastAsia="仿宋" w:cs="仿宋"/>
          <w:sz w:val="32"/>
          <w:szCs w:val="32"/>
        </w:rPr>
        <w:t>2、加强预算管理，优化支出结构，强化决算组织、编报、审核工作。</w:t>
      </w:r>
    </w:p>
    <w:p>
      <w:pPr>
        <w:ind w:firstLine="633" w:firstLineChars="198"/>
        <w:rPr>
          <w:rFonts w:ascii="仿宋" w:eastAsia="仿宋" w:cs="仿宋"/>
          <w:sz w:val="32"/>
          <w:szCs w:val="32"/>
        </w:rPr>
      </w:pPr>
      <w:r>
        <w:rPr>
          <w:rFonts w:hint="eastAsia" w:ascii="仿宋" w:eastAsia="仿宋" w:cs="仿宋"/>
          <w:sz w:val="32"/>
          <w:szCs w:val="32"/>
        </w:rPr>
        <w:t>强化预算编制的科学性、合理性、规范性、准确性及决算组织、编报、审核工作，加强预算执行的约束力，尽量减少经费供需矛盾，调整支出结构，优化资源配置，保证法定性和政策性支出，严格控制一般性支出，尽量节约开支，充分发挥资金的使用效益。</w:t>
      </w:r>
    </w:p>
    <w:p>
      <w:pPr>
        <w:spacing w:line="580"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lang w:eastAsia="zh-CN"/>
        </w:rPr>
        <w:t>十</w:t>
      </w:r>
      <w:r>
        <w:rPr>
          <w:rFonts w:ascii="Times New Roman" w:hAnsi="黑体" w:eastAsia="黑体" w:cs="Times New Roman"/>
          <w:sz w:val="32"/>
          <w:szCs w:val="32"/>
        </w:rPr>
        <w:t>、单位整体支出绩效自评结果拟应用和公开情况</w:t>
      </w:r>
    </w:p>
    <w:p>
      <w:pPr>
        <w:spacing w:line="600" w:lineRule="exact"/>
        <w:ind w:right="-512" w:rightChars="-244" w:firstLine="645"/>
        <w:rPr>
          <w:rFonts w:ascii="仿宋" w:hAnsi="仿宋" w:eastAsia="仿宋"/>
          <w:sz w:val="32"/>
          <w:szCs w:val="32"/>
        </w:rPr>
      </w:pPr>
      <w:r>
        <w:rPr>
          <w:rFonts w:hint="eastAsia" w:ascii="仿宋" w:hAnsi="仿宋" w:eastAsia="仿宋"/>
          <w:sz w:val="32"/>
          <w:szCs w:val="32"/>
        </w:rPr>
        <w:t>学校根据年度工作任务编制年度财务收支计划，通过全面推进单位内部控制建设，强化各科室的责任主体意识，细致梳理各类经济活动的规章制度及其业务流程，实现各类经济活动决策、执行、监督的有效分离。在此基础上，学校各科室组织了年度考核和相关检查，对学校整体情况进行自评，自评分为95分。</w:t>
      </w:r>
    </w:p>
    <w:p>
      <w:pPr>
        <w:spacing w:line="580" w:lineRule="exact"/>
        <w:ind w:firstLine="640" w:firstLineChars="200"/>
        <w:rPr>
          <w:rFonts w:ascii="Times New Roman" w:hAnsi="Times New Roman" w:eastAsia="黑体" w:cs="Times New Roman"/>
          <w:sz w:val="32"/>
          <w:szCs w:val="32"/>
        </w:rPr>
      </w:pPr>
      <w:r>
        <w:rPr>
          <w:rFonts w:hint="eastAsia" w:ascii="Times New Roman" w:hAnsi="黑体" w:eastAsia="黑体" w:cs="Times New Roman"/>
          <w:sz w:val="32"/>
          <w:szCs w:val="32"/>
          <w:lang w:eastAsia="zh-CN"/>
        </w:rPr>
        <w:t>十一</w:t>
      </w:r>
      <w:r>
        <w:rPr>
          <w:rFonts w:ascii="Times New Roman" w:hAnsi="黑体" w:eastAsia="黑体" w:cs="Times New Roman"/>
          <w:sz w:val="32"/>
          <w:szCs w:val="32"/>
        </w:rPr>
        <w:t>、其他需要说明的情况</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无</w:t>
      </w:r>
    </w:p>
    <w:p>
      <w:pPr>
        <w:spacing w:line="580" w:lineRule="exact"/>
        <w:ind w:firstLine="640" w:firstLineChars="200"/>
        <w:rPr>
          <w:rFonts w:ascii="Times New Roman" w:hAnsi="Times New Roman" w:eastAsia="仿宋" w:cs="Times New Roman"/>
          <w:sz w:val="32"/>
          <w:szCs w:val="32"/>
        </w:rPr>
      </w:pPr>
    </w:p>
    <w:p>
      <w:pPr>
        <w:rPr>
          <w:rFonts w:ascii="Times New Roman" w:hAnsi="Times New Roman" w:eastAsia="仿宋" w:cs="Times New Roman"/>
        </w:rPr>
      </w:pPr>
    </w:p>
    <w:sectPr>
      <w:pgSz w:w="11900" w:h="16840"/>
      <w:pgMar w:top="1440" w:right="1800" w:bottom="1440" w:left="1800"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Y2IxY2U3NzVjM2I5YTZkNWI5MmM0OGU0MjY1YmIifQ=="/>
  </w:docVars>
  <w:rsids>
    <w:rsidRoot w:val="27D94564"/>
    <w:rsid w:val="00050CA4"/>
    <w:rsid w:val="0008193C"/>
    <w:rsid w:val="0010666C"/>
    <w:rsid w:val="00115C71"/>
    <w:rsid w:val="00191BBE"/>
    <w:rsid w:val="0021057E"/>
    <w:rsid w:val="00226E16"/>
    <w:rsid w:val="0038176F"/>
    <w:rsid w:val="00433CEE"/>
    <w:rsid w:val="00515C34"/>
    <w:rsid w:val="00565440"/>
    <w:rsid w:val="005A3C2A"/>
    <w:rsid w:val="00626EFA"/>
    <w:rsid w:val="006638A9"/>
    <w:rsid w:val="006A7089"/>
    <w:rsid w:val="00824EA1"/>
    <w:rsid w:val="0086213D"/>
    <w:rsid w:val="008646B6"/>
    <w:rsid w:val="008D0A48"/>
    <w:rsid w:val="008D2CAB"/>
    <w:rsid w:val="00963CCE"/>
    <w:rsid w:val="00981C3B"/>
    <w:rsid w:val="00991580"/>
    <w:rsid w:val="00A204A2"/>
    <w:rsid w:val="00AB5C58"/>
    <w:rsid w:val="00B9329D"/>
    <w:rsid w:val="00C140B6"/>
    <w:rsid w:val="00D45466"/>
    <w:rsid w:val="00DC49B1"/>
    <w:rsid w:val="00DE1C52"/>
    <w:rsid w:val="00E40EA6"/>
    <w:rsid w:val="00E541A7"/>
    <w:rsid w:val="00EE2058"/>
    <w:rsid w:val="00F07D7E"/>
    <w:rsid w:val="00F53D80"/>
    <w:rsid w:val="00F92C09"/>
    <w:rsid w:val="00FA11CD"/>
    <w:rsid w:val="028129C3"/>
    <w:rsid w:val="02E602C3"/>
    <w:rsid w:val="0569626F"/>
    <w:rsid w:val="074E547E"/>
    <w:rsid w:val="15436D1F"/>
    <w:rsid w:val="1A080228"/>
    <w:rsid w:val="1C451239"/>
    <w:rsid w:val="1F5E5F75"/>
    <w:rsid w:val="225C4890"/>
    <w:rsid w:val="2456237A"/>
    <w:rsid w:val="26DE5BEE"/>
    <w:rsid w:val="27D94564"/>
    <w:rsid w:val="287C746C"/>
    <w:rsid w:val="2AF459E0"/>
    <w:rsid w:val="356E5F27"/>
    <w:rsid w:val="3AD76784"/>
    <w:rsid w:val="3C412E96"/>
    <w:rsid w:val="3D485927"/>
    <w:rsid w:val="3E1A70B4"/>
    <w:rsid w:val="4AD44F71"/>
    <w:rsid w:val="4B2A2DEB"/>
    <w:rsid w:val="4B775B0D"/>
    <w:rsid w:val="505446A7"/>
    <w:rsid w:val="50A62F41"/>
    <w:rsid w:val="525C7843"/>
    <w:rsid w:val="57685676"/>
    <w:rsid w:val="5EA93E10"/>
    <w:rsid w:val="643B7C00"/>
    <w:rsid w:val="644C28A8"/>
    <w:rsid w:val="645E02F4"/>
    <w:rsid w:val="64BA24D5"/>
    <w:rsid w:val="65474C27"/>
    <w:rsid w:val="6F33018D"/>
    <w:rsid w:val="71D51FF1"/>
    <w:rsid w:val="737C62D9"/>
    <w:rsid w:val="78D21D5D"/>
    <w:rsid w:val="7ADB139D"/>
    <w:rsid w:val="7C213235"/>
    <w:rsid w:val="7EA45F4A"/>
    <w:rsid w:val="7EE04C31"/>
    <w:rsid w:val="7F1F07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19</Pages>
  <Words>9577</Words>
  <Characters>9841</Characters>
  <Lines>57</Lines>
  <Paragraphs>16</Paragraphs>
  <TotalTime>5</TotalTime>
  <ScaleCrop>false</ScaleCrop>
  <LinksUpToDate>false</LinksUpToDate>
  <CharactersWithSpaces>10158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2022-06-14T00:15:00Z</dcterms:created>
  <dc:creator>小明同学</dc:creator>
  <cp:lastModifiedBy>陈木沐</cp:lastModifiedBy>
  <cp:lastPrinted>2022-06-21T01:50:00Z</cp:lastPrinted>
  <dcterms:modified xsi:type="dcterms:W3CDTF">2023-05-31T07:09:32Z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9B734828B317421DB3DF89B057671FF8</vt:lpwstr>
  </property>
</Properties>
</file>