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883" w:rsidRDefault="004F7BFD">
      <w:pPr>
        <w:spacing w:line="800" w:lineRule="exact"/>
        <w:jc w:val="center"/>
        <w:textAlignment w:val="center"/>
        <w:rPr>
          <w:rFonts w:ascii="宋体" w:hAnsi="宋体" w:cs="宋体"/>
          <w:b/>
          <w:kern w:val="0"/>
          <w:sz w:val="44"/>
          <w:szCs w:val="44"/>
        </w:rPr>
      </w:pPr>
      <w:r>
        <w:rPr>
          <w:rFonts w:ascii="宋体" w:hAnsi="宋体" w:cs="宋体" w:hint="eastAsia"/>
          <w:b/>
          <w:kern w:val="0"/>
          <w:sz w:val="44"/>
          <w:szCs w:val="44"/>
        </w:rPr>
        <w:t>常德市生态环境涉企行政检查事项清单</w:t>
      </w:r>
    </w:p>
    <w:tbl>
      <w:tblPr>
        <w:tblStyle w:val="a6"/>
        <w:tblpPr w:leftFromText="180" w:rightFromText="180" w:vertAnchor="text" w:horzAnchor="page" w:tblpX="547" w:tblpY="297"/>
        <w:tblOverlap w:val="never"/>
        <w:tblW w:w="16048" w:type="dxa"/>
        <w:tblLook w:val="04A0"/>
      </w:tblPr>
      <w:tblGrid>
        <w:gridCol w:w="534"/>
        <w:gridCol w:w="1417"/>
        <w:gridCol w:w="5103"/>
        <w:gridCol w:w="1276"/>
        <w:gridCol w:w="1200"/>
        <w:gridCol w:w="1210"/>
        <w:gridCol w:w="1787"/>
        <w:gridCol w:w="1303"/>
        <w:gridCol w:w="1162"/>
        <w:gridCol w:w="1056"/>
      </w:tblGrid>
      <w:tr w:rsidR="004A0883" w:rsidRPr="001001D3" w:rsidTr="00E54316">
        <w:trPr>
          <w:trHeight w:val="495"/>
        </w:trPr>
        <w:tc>
          <w:tcPr>
            <w:tcW w:w="534" w:type="dxa"/>
            <w:vAlign w:val="center"/>
          </w:tcPr>
          <w:p w:rsidR="004A0883" w:rsidRPr="001001D3" w:rsidRDefault="004F7BFD" w:rsidP="004F7BFD">
            <w:pPr>
              <w:spacing w:line="240" w:lineRule="exact"/>
              <w:jc w:val="center"/>
              <w:textAlignment w:val="center"/>
              <w:rPr>
                <w:rFonts w:ascii="仿宋" w:eastAsia="仿宋" w:hAnsi="仿宋" w:cs="仿宋"/>
                <w:b/>
                <w:szCs w:val="21"/>
              </w:rPr>
            </w:pPr>
            <w:r w:rsidRPr="001001D3">
              <w:rPr>
                <w:rFonts w:ascii="仿宋" w:eastAsia="仿宋" w:hAnsi="仿宋" w:cs="仿宋" w:hint="eastAsia"/>
                <w:b/>
                <w:bCs/>
                <w:kern w:val="0"/>
                <w:szCs w:val="21"/>
              </w:rPr>
              <w:t>序号</w:t>
            </w:r>
          </w:p>
        </w:tc>
        <w:tc>
          <w:tcPr>
            <w:tcW w:w="1417" w:type="dxa"/>
            <w:vAlign w:val="center"/>
          </w:tcPr>
          <w:p w:rsidR="004A0883" w:rsidRPr="001001D3" w:rsidRDefault="004F7BFD" w:rsidP="004F7BFD">
            <w:pPr>
              <w:spacing w:line="240" w:lineRule="exact"/>
              <w:jc w:val="center"/>
              <w:textAlignment w:val="center"/>
              <w:rPr>
                <w:rFonts w:ascii="仿宋" w:eastAsia="仿宋" w:hAnsi="仿宋" w:cs="仿宋"/>
                <w:b/>
                <w:szCs w:val="21"/>
              </w:rPr>
            </w:pPr>
            <w:r w:rsidRPr="001001D3">
              <w:rPr>
                <w:rFonts w:ascii="仿宋" w:eastAsia="仿宋" w:hAnsi="仿宋" w:cs="仿宋" w:hint="eastAsia"/>
                <w:b/>
                <w:bCs/>
                <w:kern w:val="0"/>
                <w:szCs w:val="21"/>
              </w:rPr>
              <w:t>检查事项</w:t>
            </w:r>
          </w:p>
        </w:tc>
        <w:tc>
          <w:tcPr>
            <w:tcW w:w="5103" w:type="dxa"/>
            <w:vAlign w:val="center"/>
          </w:tcPr>
          <w:p w:rsidR="004A0883" w:rsidRPr="001001D3" w:rsidRDefault="004F7BFD" w:rsidP="004F7BFD">
            <w:pPr>
              <w:spacing w:line="240" w:lineRule="exact"/>
              <w:jc w:val="center"/>
              <w:textAlignment w:val="center"/>
              <w:rPr>
                <w:rFonts w:ascii="仿宋" w:eastAsia="仿宋" w:hAnsi="仿宋" w:cs="仿宋"/>
                <w:b/>
                <w:szCs w:val="21"/>
              </w:rPr>
            </w:pPr>
            <w:r w:rsidRPr="001001D3">
              <w:rPr>
                <w:rFonts w:ascii="仿宋" w:eastAsia="仿宋" w:hAnsi="仿宋" w:cs="仿宋" w:hint="eastAsia"/>
                <w:b/>
                <w:bCs/>
                <w:kern w:val="0"/>
                <w:szCs w:val="21"/>
              </w:rPr>
              <w:t>执法依据</w:t>
            </w:r>
          </w:p>
        </w:tc>
        <w:tc>
          <w:tcPr>
            <w:tcW w:w="1276" w:type="dxa"/>
            <w:vAlign w:val="center"/>
          </w:tcPr>
          <w:p w:rsidR="004A0883" w:rsidRPr="001001D3" w:rsidRDefault="004F7BFD" w:rsidP="004F7BFD">
            <w:pPr>
              <w:spacing w:line="240" w:lineRule="exact"/>
              <w:jc w:val="center"/>
              <w:textAlignment w:val="center"/>
              <w:rPr>
                <w:rFonts w:ascii="仿宋" w:eastAsia="仿宋" w:hAnsi="仿宋" w:cs="仿宋"/>
                <w:b/>
                <w:szCs w:val="21"/>
                <w:lang/>
              </w:rPr>
            </w:pPr>
            <w:r w:rsidRPr="001001D3">
              <w:rPr>
                <w:rFonts w:ascii="仿宋" w:eastAsia="仿宋" w:hAnsi="仿宋" w:cs="仿宋" w:hint="eastAsia"/>
                <w:b/>
                <w:bCs/>
                <w:kern w:val="0"/>
                <w:szCs w:val="21"/>
              </w:rPr>
              <w:t>检查主体（实施层级）</w:t>
            </w:r>
          </w:p>
        </w:tc>
        <w:tc>
          <w:tcPr>
            <w:tcW w:w="1200" w:type="dxa"/>
            <w:vAlign w:val="center"/>
          </w:tcPr>
          <w:p w:rsidR="004A0883" w:rsidRPr="001001D3" w:rsidRDefault="004F7BFD" w:rsidP="004F7BFD">
            <w:pPr>
              <w:spacing w:line="240" w:lineRule="exact"/>
              <w:jc w:val="center"/>
              <w:textAlignment w:val="center"/>
              <w:rPr>
                <w:rFonts w:ascii="仿宋" w:eastAsia="仿宋" w:hAnsi="仿宋" w:cs="仿宋"/>
                <w:b/>
                <w:szCs w:val="21"/>
              </w:rPr>
            </w:pPr>
            <w:r w:rsidRPr="001001D3">
              <w:rPr>
                <w:rFonts w:ascii="仿宋" w:eastAsia="仿宋" w:hAnsi="仿宋" w:cs="仿宋" w:hint="eastAsia"/>
                <w:b/>
                <w:bCs/>
                <w:kern w:val="0"/>
                <w:szCs w:val="21"/>
              </w:rPr>
              <w:t>承办机构</w:t>
            </w:r>
          </w:p>
        </w:tc>
        <w:tc>
          <w:tcPr>
            <w:tcW w:w="1210" w:type="dxa"/>
            <w:vAlign w:val="center"/>
          </w:tcPr>
          <w:p w:rsidR="004A0883" w:rsidRPr="001001D3" w:rsidRDefault="004F7BFD" w:rsidP="004F7BFD">
            <w:pPr>
              <w:spacing w:line="240" w:lineRule="exact"/>
              <w:jc w:val="center"/>
              <w:textAlignment w:val="center"/>
              <w:rPr>
                <w:rFonts w:ascii="仿宋" w:eastAsia="仿宋" w:hAnsi="仿宋" w:cs="仿宋"/>
                <w:b/>
                <w:szCs w:val="21"/>
              </w:rPr>
            </w:pPr>
            <w:r w:rsidRPr="001001D3">
              <w:rPr>
                <w:rFonts w:ascii="仿宋" w:eastAsia="仿宋" w:hAnsi="仿宋" w:cs="仿宋" w:hint="eastAsia"/>
                <w:b/>
                <w:bCs/>
                <w:kern w:val="0"/>
                <w:szCs w:val="21"/>
              </w:rPr>
              <w:t>检查对象</w:t>
            </w:r>
          </w:p>
        </w:tc>
        <w:tc>
          <w:tcPr>
            <w:tcW w:w="1787" w:type="dxa"/>
            <w:vAlign w:val="center"/>
          </w:tcPr>
          <w:p w:rsidR="004A0883" w:rsidRPr="001001D3" w:rsidRDefault="004F7BFD" w:rsidP="004F7BFD">
            <w:pPr>
              <w:spacing w:line="240" w:lineRule="exact"/>
              <w:jc w:val="center"/>
              <w:textAlignment w:val="center"/>
              <w:rPr>
                <w:rFonts w:ascii="仿宋" w:eastAsia="仿宋" w:hAnsi="仿宋" w:cs="仿宋"/>
                <w:b/>
                <w:bCs/>
                <w:kern w:val="0"/>
                <w:szCs w:val="21"/>
              </w:rPr>
            </w:pPr>
            <w:r w:rsidRPr="001001D3">
              <w:rPr>
                <w:rFonts w:ascii="仿宋" w:eastAsia="仿宋" w:hAnsi="仿宋" w:cs="仿宋" w:hint="eastAsia"/>
                <w:b/>
                <w:bCs/>
                <w:kern w:val="0"/>
                <w:szCs w:val="21"/>
              </w:rPr>
              <w:t>检查内容</w:t>
            </w:r>
          </w:p>
        </w:tc>
        <w:tc>
          <w:tcPr>
            <w:tcW w:w="1303" w:type="dxa"/>
            <w:vAlign w:val="center"/>
          </w:tcPr>
          <w:p w:rsidR="004A0883" w:rsidRPr="001001D3" w:rsidRDefault="004F7BFD" w:rsidP="004F7BFD">
            <w:pPr>
              <w:spacing w:line="240" w:lineRule="exact"/>
              <w:jc w:val="center"/>
              <w:textAlignment w:val="center"/>
              <w:rPr>
                <w:rFonts w:ascii="仿宋" w:eastAsia="仿宋" w:hAnsi="仿宋" w:cs="仿宋"/>
                <w:b/>
                <w:bCs/>
                <w:kern w:val="0"/>
                <w:szCs w:val="21"/>
              </w:rPr>
            </w:pPr>
            <w:r w:rsidRPr="001001D3">
              <w:rPr>
                <w:rFonts w:ascii="仿宋" w:eastAsia="仿宋" w:hAnsi="仿宋" w:cs="仿宋" w:hint="eastAsia"/>
                <w:b/>
                <w:bCs/>
                <w:kern w:val="0"/>
                <w:szCs w:val="21"/>
              </w:rPr>
              <w:t>检查方式</w:t>
            </w:r>
          </w:p>
        </w:tc>
        <w:tc>
          <w:tcPr>
            <w:tcW w:w="1162" w:type="dxa"/>
            <w:vAlign w:val="center"/>
          </w:tcPr>
          <w:p w:rsidR="004A0883" w:rsidRPr="001001D3" w:rsidRDefault="004F7BFD" w:rsidP="004F7BFD">
            <w:pPr>
              <w:spacing w:line="240" w:lineRule="exact"/>
              <w:jc w:val="center"/>
              <w:textAlignment w:val="center"/>
              <w:rPr>
                <w:rFonts w:ascii="仿宋" w:eastAsia="仿宋" w:hAnsi="仿宋" w:cs="仿宋"/>
                <w:b/>
                <w:bCs/>
                <w:kern w:val="0"/>
                <w:szCs w:val="21"/>
              </w:rPr>
            </w:pPr>
            <w:r w:rsidRPr="001001D3">
              <w:rPr>
                <w:rFonts w:ascii="仿宋" w:eastAsia="仿宋" w:hAnsi="仿宋" w:cs="仿宋" w:hint="eastAsia"/>
                <w:b/>
                <w:bCs/>
                <w:kern w:val="0"/>
                <w:szCs w:val="21"/>
              </w:rPr>
              <w:t>检查频次</w:t>
            </w:r>
          </w:p>
        </w:tc>
        <w:tc>
          <w:tcPr>
            <w:tcW w:w="1056" w:type="dxa"/>
            <w:vAlign w:val="center"/>
          </w:tcPr>
          <w:p w:rsidR="004A0883" w:rsidRPr="001001D3" w:rsidRDefault="004F7BFD" w:rsidP="004F7BFD">
            <w:pPr>
              <w:spacing w:line="240" w:lineRule="exact"/>
              <w:jc w:val="center"/>
              <w:textAlignment w:val="center"/>
              <w:rPr>
                <w:rFonts w:ascii="仿宋" w:eastAsia="仿宋" w:hAnsi="仿宋" w:cs="仿宋"/>
                <w:b/>
                <w:szCs w:val="21"/>
              </w:rPr>
            </w:pPr>
            <w:r w:rsidRPr="001001D3">
              <w:rPr>
                <w:rFonts w:ascii="仿宋" w:eastAsia="仿宋" w:hAnsi="仿宋" w:cs="仿宋" w:hint="eastAsia"/>
                <w:b/>
                <w:bCs/>
                <w:kern w:val="0"/>
                <w:szCs w:val="21"/>
              </w:rPr>
              <w:t>备注</w:t>
            </w:r>
          </w:p>
        </w:tc>
      </w:tr>
      <w:tr w:rsidR="004A0883" w:rsidRPr="001001D3" w:rsidTr="00E54316">
        <w:trPr>
          <w:trHeight w:val="1665"/>
        </w:trPr>
        <w:tc>
          <w:tcPr>
            <w:tcW w:w="534" w:type="dxa"/>
            <w:vAlign w:val="center"/>
          </w:tcPr>
          <w:p w:rsidR="004A0883" w:rsidRPr="001001D3" w:rsidRDefault="004F7BFD" w:rsidP="004F7BFD">
            <w:pPr>
              <w:tabs>
                <w:tab w:val="left" w:pos="0"/>
              </w:tabs>
              <w:overflowPunct w:val="0"/>
              <w:topLinePunct/>
              <w:spacing w:line="240" w:lineRule="exact"/>
              <w:jc w:val="center"/>
              <w:rPr>
                <w:rFonts w:ascii="仿宋" w:eastAsia="仿宋" w:hAnsi="仿宋" w:cs="仿宋"/>
                <w:szCs w:val="21"/>
              </w:rPr>
            </w:pPr>
            <w:r w:rsidRPr="001001D3">
              <w:rPr>
                <w:rFonts w:ascii="仿宋" w:eastAsia="仿宋" w:hAnsi="仿宋" w:cs="仿宋" w:hint="eastAsia"/>
                <w:szCs w:val="21"/>
              </w:rPr>
              <w:t>1</w:t>
            </w:r>
          </w:p>
        </w:tc>
        <w:tc>
          <w:tcPr>
            <w:tcW w:w="1417" w:type="dxa"/>
            <w:vAlign w:val="center"/>
          </w:tcPr>
          <w:p w:rsidR="004A0883" w:rsidRPr="001001D3" w:rsidRDefault="004F7BFD" w:rsidP="004F7BFD">
            <w:pPr>
              <w:overflowPunct w:val="0"/>
              <w:topLinePunct/>
              <w:spacing w:line="240" w:lineRule="exact"/>
              <w:rPr>
                <w:rFonts w:ascii="仿宋" w:eastAsia="仿宋" w:hAnsi="仿宋" w:cs="仿宋"/>
                <w:kern w:val="0"/>
                <w:szCs w:val="21"/>
              </w:rPr>
            </w:pPr>
            <w:r w:rsidRPr="001001D3">
              <w:rPr>
                <w:rFonts w:ascii="仿宋" w:eastAsia="仿宋" w:hAnsi="仿宋" w:cs="仿宋" w:hint="eastAsia"/>
                <w:szCs w:val="21"/>
              </w:rPr>
              <w:t>对企业环境信息依法披露活动的行政检查</w:t>
            </w:r>
          </w:p>
        </w:tc>
        <w:tc>
          <w:tcPr>
            <w:tcW w:w="5103" w:type="dxa"/>
            <w:vAlign w:val="center"/>
          </w:tcPr>
          <w:p w:rsidR="004A0883" w:rsidRPr="001001D3" w:rsidRDefault="004F7BFD" w:rsidP="004F7BFD">
            <w:pPr>
              <w:tabs>
                <w:tab w:val="center" w:pos="4153"/>
                <w:tab w:val="right" w:pos="8306"/>
              </w:tabs>
              <w:snapToGrid w:val="0"/>
              <w:spacing w:line="240" w:lineRule="exact"/>
              <w:rPr>
                <w:rFonts w:ascii="仿宋" w:eastAsia="仿宋" w:hAnsi="仿宋" w:cs="仿宋"/>
                <w:b/>
                <w:bCs/>
                <w:szCs w:val="21"/>
              </w:rPr>
            </w:pPr>
            <w:r w:rsidRPr="001001D3">
              <w:rPr>
                <w:rFonts w:ascii="仿宋" w:eastAsia="仿宋" w:hAnsi="仿宋" w:cs="仿宋" w:hint="eastAsia"/>
                <w:b/>
                <w:bCs/>
                <w:szCs w:val="21"/>
              </w:rPr>
              <w:t>《企业环境信息依法披露管理办法》</w:t>
            </w:r>
          </w:p>
          <w:p w:rsidR="004A0883" w:rsidRPr="001001D3" w:rsidRDefault="004F7BFD" w:rsidP="004F7BFD">
            <w:pPr>
              <w:tabs>
                <w:tab w:val="center" w:pos="4153"/>
                <w:tab w:val="right" w:pos="8306"/>
              </w:tabs>
              <w:snapToGrid w:val="0"/>
              <w:spacing w:line="240" w:lineRule="exact"/>
              <w:rPr>
                <w:rFonts w:ascii="仿宋" w:eastAsia="仿宋" w:hAnsi="仿宋" w:cs="仿宋"/>
                <w:szCs w:val="21"/>
              </w:rPr>
            </w:pPr>
            <w:r w:rsidRPr="001001D3">
              <w:rPr>
                <w:rFonts w:ascii="仿宋" w:eastAsia="仿宋" w:hAnsi="仿宋" w:cs="仿宋" w:hint="eastAsia"/>
                <w:szCs w:val="21"/>
              </w:rPr>
              <w:t>第二十四条 生态环境主管部门应当会同有关部门加强对企业环境信息依法披露活动的监督检查，及时受理社会公众举报，依法查处企业未按规定披露环境信息的行为。鼓励生态环境主管部门运用大数据分析、人工智能等技术手段开展监督检查。</w:t>
            </w:r>
          </w:p>
        </w:tc>
        <w:tc>
          <w:tcPr>
            <w:tcW w:w="1276"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设区的市级生态环境主管部门</w:t>
            </w:r>
          </w:p>
        </w:tc>
        <w:tc>
          <w:tcPr>
            <w:tcW w:w="1200"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综合科及及分局承担相应职责的机构</w:t>
            </w:r>
          </w:p>
        </w:tc>
        <w:tc>
          <w:tcPr>
            <w:tcW w:w="1210"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纳入环境信息依法披露名单的相关企事业单位</w:t>
            </w:r>
          </w:p>
        </w:tc>
        <w:tc>
          <w:tcPr>
            <w:tcW w:w="1787"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企业环境信息依法披露情况监督检查</w:t>
            </w:r>
          </w:p>
        </w:tc>
        <w:tc>
          <w:tcPr>
            <w:tcW w:w="1303" w:type="dxa"/>
            <w:vAlign w:val="center"/>
          </w:tcPr>
          <w:p w:rsidR="004A0883" w:rsidRPr="001001D3" w:rsidRDefault="004F7BFD" w:rsidP="004F7BFD">
            <w:pPr>
              <w:spacing w:line="240" w:lineRule="exact"/>
              <w:textAlignment w:val="center"/>
              <w:rPr>
                <w:rFonts w:ascii="仿宋" w:eastAsia="仿宋" w:hAnsi="仿宋" w:cs="仿宋"/>
                <w:szCs w:val="21"/>
              </w:rPr>
            </w:pPr>
            <w:r w:rsidRPr="001001D3">
              <w:rPr>
                <w:rFonts w:ascii="仿宋" w:eastAsia="仿宋" w:hAnsi="仿宋" w:cs="仿宋" w:hint="eastAsia"/>
                <w:szCs w:val="21"/>
              </w:rPr>
              <w:t>现场检查、非现场检查相结合</w:t>
            </w:r>
          </w:p>
        </w:tc>
        <w:tc>
          <w:tcPr>
            <w:tcW w:w="1162" w:type="dxa"/>
            <w:vAlign w:val="center"/>
          </w:tcPr>
          <w:p w:rsidR="004A0883" w:rsidRPr="001001D3" w:rsidRDefault="004F7BFD" w:rsidP="004F7BFD">
            <w:pPr>
              <w:overflowPunct w:val="0"/>
              <w:topLinePunct/>
              <w:spacing w:line="240" w:lineRule="exact"/>
              <w:jc w:val="center"/>
              <w:rPr>
                <w:rFonts w:ascii="仿宋" w:eastAsia="仿宋" w:hAnsi="仿宋" w:cs="仿宋"/>
                <w:szCs w:val="21"/>
              </w:rPr>
            </w:pPr>
            <w:r w:rsidRPr="001001D3">
              <w:rPr>
                <w:rFonts w:ascii="仿宋" w:eastAsia="仿宋" w:hAnsi="仿宋" w:cs="仿宋" w:hint="eastAsia"/>
                <w:szCs w:val="21"/>
              </w:rPr>
              <w:t>按我局每年3月底前报经市司法局备案审查的涉企年度行政检查计划执行</w:t>
            </w:r>
          </w:p>
        </w:tc>
        <w:tc>
          <w:tcPr>
            <w:tcW w:w="1056" w:type="dxa"/>
            <w:vAlign w:val="center"/>
          </w:tcPr>
          <w:p w:rsidR="004A0883" w:rsidRPr="001001D3" w:rsidRDefault="004A0883" w:rsidP="004F7BFD">
            <w:pPr>
              <w:spacing w:line="240" w:lineRule="exact"/>
              <w:jc w:val="center"/>
              <w:rPr>
                <w:rFonts w:ascii="仿宋" w:eastAsia="仿宋" w:hAnsi="仿宋" w:cs="仿宋"/>
                <w:bCs/>
                <w:szCs w:val="21"/>
              </w:rPr>
            </w:pPr>
          </w:p>
        </w:tc>
      </w:tr>
      <w:tr w:rsidR="004A0883" w:rsidRPr="001001D3" w:rsidTr="00E54316">
        <w:trPr>
          <w:trHeight w:val="1973"/>
        </w:trPr>
        <w:tc>
          <w:tcPr>
            <w:tcW w:w="534" w:type="dxa"/>
            <w:vAlign w:val="center"/>
          </w:tcPr>
          <w:p w:rsidR="004A0883" w:rsidRPr="001001D3" w:rsidRDefault="004F7BFD" w:rsidP="004F7BFD">
            <w:pPr>
              <w:tabs>
                <w:tab w:val="left" w:pos="0"/>
              </w:tabs>
              <w:overflowPunct w:val="0"/>
              <w:topLinePunct/>
              <w:spacing w:line="240" w:lineRule="exact"/>
              <w:jc w:val="center"/>
              <w:rPr>
                <w:rFonts w:ascii="仿宋" w:eastAsia="仿宋" w:hAnsi="仿宋" w:cs="仿宋"/>
                <w:kern w:val="0"/>
                <w:szCs w:val="21"/>
              </w:rPr>
            </w:pPr>
            <w:r w:rsidRPr="001001D3">
              <w:rPr>
                <w:rFonts w:ascii="仿宋" w:eastAsia="仿宋" w:hAnsi="仿宋" w:cs="仿宋" w:hint="eastAsia"/>
                <w:szCs w:val="21"/>
              </w:rPr>
              <w:t>2</w:t>
            </w:r>
          </w:p>
        </w:tc>
        <w:tc>
          <w:tcPr>
            <w:tcW w:w="1417"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对各类自然保护区管理的行政检查</w:t>
            </w:r>
          </w:p>
        </w:tc>
        <w:tc>
          <w:tcPr>
            <w:tcW w:w="5103" w:type="dxa"/>
            <w:vAlign w:val="center"/>
          </w:tcPr>
          <w:p w:rsidR="004A0883" w:rsidRPr="001001D3" w:rsidRDefault="004F7BFD" w:rsidP="004F7BFD">
            <w:pPr>
              <w:tabs>
                <w:tab w:val="center" w:pos="4153"/>
                <w:tab w:val="right" w:pos="8306"/>
              </w:tabs>
              <w:snapToGrid w:val="0"/>
              <w:spacing w:line="240" w:lineRule="exact"/>
              <w:rPr>
                <w:rFonts w:ascii="仿宋" w:eastAsia="仿宋" w:hAnsi="仿宋" w:cs="仿宋"/>
                <w:szCs w:val="21"/>
              </w:rPr>
            </w:pPr>
            <w:r w:rsidRPr="001001D3">
              <w:rPr>
                <w:rFonts w:ascii="仿宋" w:eastAsia="仿宋" w:hAnsi="仿宋" w:cs="仿宋" w:hint="eastAsia"/>
                <w:b/>
                <w:bCs/>
                <w:szCs w:val="21"/>
              </w:rPr>
              <w:t>《中华人民共和国自然保护区条例》</w:t>
            </w:r>
          </w:p>
          <w:p w:rsidR="004A0883" w:rsidRPr="001001D3" w:rsidRDefault="004F7BFD" w:rsidP="004F7BFD">
            <w:pPr>
              <w:tabs>
                <w:tab w:val="center" w:pos="4153"/>
                <w:tab w:val="right" w:pos="8306"/>
              </w:tabs>
              <w:snapToGrid w:val="0"/>
              <w:spacing w:line="240" w:lineRule="exact"/>
              <w:rPr>
                <w:rFonts w:ascii="仿宋" w:eastAsia="仿宋" w:hAnsi="仿宋" w:cs="仿宋"/>
                <w:szCs w:val="21"/>
              </w:rPr>
            </w:pPr>
            <w:r w:rsidRPr="001001D3">
              <w:rPr>
                <w:rFonts w:ascii="仿宋" w:eastAsia="仿宋" w:hAnsi="仿宋" w:cs="仿宋" w:hint="eastAsia"/>
                <w:szCs w:val="21"/>
              </w:rPr>
              <w:t>第二十条 县级以上人民政府环境保护行政主管部门有权对本行政区域内各类自然保护区的管理进行监督检查；县级以上人民政府有关自然保护区行政主管部门有权对其主管的自然保护区的管理进行监督检查。被检查的单位应当如实反映情况，提供必要的资料。检查者应当为被检查的单位保守技术秘密和业务秘密。</w:t>
            </w:r>
          </w:p>
        </w:tc>
        <w:tc>
          <w:tcPr>
            <w:tcW w:w="1276"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设区的市级生态环境主管部门</w:t>
            </w:r>
          </w:p>
        </w:tc>
        <w:tc>
          <w:tcPr>
            <w:tcW w:w="1200"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自然科及分局承担相应职责的机构</w:t>
            </w:r>
          </w:p>
        </w:tc>
        <w:tc>
          <w:tcPr>
            <w:tcW w:w="1210"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各类自然保护区内涉嫌违法建设的企业</w:t>
            </w:r>
          </w:p>
        </w:tc>
        <w:tc>
          <w:tcPr>
            <w:tcW w:w="1787"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对在自然保护地内进行非法开矿、修路、筑坝、建设造成生态破坏的监督检查</w:t>
            </w:r>
          </w:p>
        </w:tc>
        <w:tc>
          <w:tcPr>
            <w:tcW w:w="1303" w:type="dxa"/>
            <w:vAlign w:val="center"/>
          </w:tcPr>
          <w:p w:rsidR="004A0883" w:rsidRPr="001001D3" w:rsidRDefault="004F7BFD" w:rsidP="004F7BFD">
            <w:pPr>
              <w:spacing w:line="240" w:lineRule="exact"/>
              <w:textAlignment w:val="center"/>
              <w:rPr>
                <w:rFonts w:ascii="仿宋" w:eastAsia="仿宋" w:hAnsi="仿宋" w:cs="仿宋"/>
                <w:szCs w:val="21"/>
              </w:rPr>
            </w:pPr>
            <w:r w:rsidRPr="001001D3">
              <w:rPr>
                <w:rFonts w:ascii="仿宋" w:eastAsia="仿宋" w:hAnsi="仿宋" w:cs="仿宋" w:hint="eastAsia"/>
                <w:szCs w:val="21"/>
              </w:rPr>
              <w:t>现场检查、非现场检查相结合</w:t>
            </w:r>
          </w:p>
        </w:tc>
        <w:tc>
          <w:tcPr>
            <w:tcW w:w="1162" w:type="dxa"/>
            <w:vAlign w:val="center"/>
          </w:tcPr>
          <w:p w:rsidR="004A0883" w:rsidRPr="001001D3" w:rsidRDefault="004F7BFD" w:rsidP="004F7BFD">
            <w:pPr>
              <w:overflowPunct w:val="0"/>
              <w:topLinePunct/>
              <w:spacing w:line="240" w:lineRule="exact"/>
              <w:jc w:val="center"/>
              <w:rPr>
                <w:rFonts w:ascii="仿宋" w:eastAsia="仿宋" w:hAnsi="仿宋" w:cs="仿宋"/>
                <w:szCs w:val="21"/>
              </w:rPr>
            </w:pPr>
            <w:r w:rsidRPr="001001D3">
              <w:rPr>
                <w:rFonts w:ascii="仿宋" w:eastAsia="仿宋" w:hAnsi="仿宋" w:cs="仿宋" w:hint="eastAsia"/>
                <w:szCs w:val="21"/>
              </w:rPr>
              <w:t>按我局每年3月底前报经市司法局备案审查的涉企年度行政检查计划执行</w:t>
            </w:r>
          </w:p>
        </w:tc>
        <w:tc>
          <w:tcPr>
            <w:tcW w:w="1056" w:type="dxa"/>
            <w:vAlign w:val="center"/>
          </w:tcPr>
          <w:p w:rsidR="004A0883" w:rsidRPr="001001D3" w:rsidRDefault="004F7BFD" w:rsidP="004F7BFD">
            <w:pPr>
              <w:overflowPunct w:val="0"/>
              <w:topLinePunct/>
              <w:spacing w:line="240" w:lineRule="exact"/>
              <w:jc w:val="center"/>
              <w:rPr>
                <w:rFonts w:ascii="仿宋" w:eastAsia="仿宋" w:hAnsi="仿宋" w:cs="仿宋"/>
                <w:szCs w:val="21"/>
              </w:rPr>
            </w:pPr>
            <w:r w:rsidRPr="001001D3">
              <w:rPr>
                <w:rFonts w:ascii="仿宋" w:eastAsia="仿宋" w:hAnsi="仿宋" w:cs="仿宋" w:hint="eastAsia"/>
                <w:szCs w:val="21"/>
              </w:rPr>
              <w:t>联合检查</w:t>
            </w:r>
          </w:p>
        </w:tc>
      </w:tr>
      <w:tr w:rsidR="004A0883" w:rsidRPr="001001D3" w:rsidTr="00E54316">
        <w:trPr>
          <w:trHeight w:val="2539"/>
        </w:trPr>
        <w:tc>
          <w:tcPr>
            <w:tcW w:w="534" w:type="dxa"/>
            <w:vAlign w:val="center"/>
          </w:tcPr>
          <w:p w:rsidR="004A0883" w:rsidRPr="001001D3" w:rsidRDefault="004F7BFD" w:rsidP="004F7BFD">
            <w:pPr>
              <w:tabs>
                <w:tab w:val="left" w:pos="0"/>
              </w:tabs>
              <w:overflowPunct w:val="0"/>
              <w:topLinePunct/>
              <w:spacing w:line="240" w:lineRule="exact"/>
              <w:jc w:val="center"/>
              <w:rPr>
                <w:rFonts w:ascii="仿宋" w:eastAsia="仿宋" w:hAnsi="仿宋" w:cs="仿宋"/>
                <w:szCs w:val="21"/>
              </w:rPr>
            </w:pPr>
            <w:r w:rsidRPr="001001D3">
              <w:rPr>
                <w:rFonts w:ascii="仿宋" w:eastAsia="仿宋" w:hAnsi="仿宋" w:cs="仿宋" w:hint="eastAsia"/>
                <w:szCs w:val="21"/>
              </w:rPr>
              <w:t>3</w:t>
            </w:r>
          </w:p>
        </w:tc>
        <w:tc>
          <w:tcPr>
            <w:tcW w:w="1417"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对各级各类风景名胜区、湿地公园、森林公园等自然保护地管理的行政检查</w:t>
            </w:r>
          </w:p>
        </w:tc>
        <w:tc>
          <w:tcPr>
            <w:tcW w:w="5103" w:type="dxa"/>
            <w:vAlign w:val="center"/>
          </w:tcPr>
          <w:p w:rsidR="004A0883" w:rsidRPr="001001D3" w:rsidRDefault="004F7BFD" w:rsidP="004F7BFD">
            <w:pPr>
              <w:overflowPunct w:val="0"/>
              <w:topLinePunct/>
              <w:spacing w:line="240" w:lineRule="exact"/>
              <w:rPr>
                <w:rFonts w:ascii="仿宋" w:eastAsia="仿宋" w:hAnsi="仿宋" w:cs="仿宋"/>
                <w:b/>
                <w:bCs/>
                <w:szCs w:val="21"/>
              </w:rPr>
            </w:pPr>
            <w:r w:rsidRPr="001001D3">
              <w:rPr>
                <w:rFonts w:ascii="仿宋" w:eastAsia="仿宋" w:hAnsi="仿宋" w:cs="仿宋" w:hint="eastAsia"/>
                <w:b/>
                <w:bCs/>
                <w:szCs w:val="21"/>
              </w:rPr>
              <w:t>1.《风景名胜区条例》</w:t>
            </w:r>
          </w:p>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第五条 国务院建设主管部门负责全国风景名胜区的监督管理工作。国务院其他有关部门按照国务院规定的职责分工，负责风景名胜区的有关监督管理工作。</w:t>
            </w:r>
          </w:p>
          <w:p w:rsidR="004A0883" w:rsidRPr="001001D3" w:rsidRDefault="004F7BFD" w:rsidP="004F7BFD">
            <w:pPr>
              <w:overflowPunct w:val="0"/>
              <w:topLinePunct/>
              <w:spacing w:line="240" w:lineRule="exact"/>
              <w:ind w:firstLineChars="200" w:firstLine="420"/>
              <w:rPr>
                <w:rFonts w:ascii="仿宋" w:eastAsia="仿宋" w:hAnsi="仿宋" w:cs="仿宋"/>
                <w:szCs w:val="21"/>
              </w:rPr>
            </w:pPr>
            <w:r w:rsidRPr="001001D3">
              <w:rPr>
                <w:rFonts w:ascii="仿宋" w:eastAsia="仿宋" w:hAnsi="仿宋" w:cs="仿宋" w:hint="eastAsia"/>
                <w:szCs w:val="21"/>
              </w:rPr>
              <w:t>省、自治区人民政府建设主管部门和直辖市人民政府风景名胜区主管部门，负责本行政区域内风景名胜区的监督管理工作。省、自治区、直辖市人民政府其他有关部门按照规定的职责分工，负责风景名胜区的有关监督管理工作。</w:t>
            </w:r>
          </w:p>
          <w:p w:rsidR="004A0883" w:rsidRPr="001001D3" w:rsidRDefault="004F7BFD" w:rsidP="004F7BFD">
            <w:pPr>
              <w:overflowPunct w:val="0"/>
              <w:topLinePunct/>
              <w:spacing w:line="240" w:lineRule="exact"/>
              <w:rPr>
                <w:rFonts w:ascii="仿宋" w:eastAsia="仿宋" w:hAnsi="仿宋" w:cs="仿宋"/>
                <w:b/>
                <w:bCs/>
                <w:szCs w:val="21"/>
              </w:rPr>
            </w:pPr>
            <w:r w:rsidRPr="001001D3">
              <w:rPr>
                <w:rFonts w:ascii="仿宋" w:eastAsia="仿宋" w:hAnsi="仿宋" w:cs="仿宋" w:hint="eastAsia"/>
                <w:b/>
                <w:bCs/>
                <w:szCs w:val="21"/>
              </w:rPr>
              <w:t>2.《中华人民共和国湿地保护法》</w:t>
            </w:r>
          </w:p>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lastRenderedPageBreak/>
              <w:t>第五条  国务院林业草原主管部门负责湿地资源的监督管理，负责湿地保护规划和相关国家标准拟定、湿地开发利用的监督管理、湿地生态保护修复工作。国务院自然资源、水行政、住房城乡建设、生态环境、农业农村等其他有关部门，按照职责分工承担湿地保护、修复、管理有关工作。</w:t>
            </w:r>
          </w:p>
          <w:p w:rsidR="004A0883" w:rsidRPr="001001D3" w:rsidRDefault="004F7BFD" w:rsidP="004F7BFD">
            <w:pPr>
              <w:overflowPunct w:val="0"/>
              <w:topLinePunct/>
              <w:spacing w:line="240" w:lineRule="exact"/>
              <w:ind w:firstLineChars="200" w:firstLine="420"/>
              <w:rPr>
                <w:rFonts w:ascii="仿宋" w:eastAsia="仿宋" w:hAnsi="仿宋" w:cs="仿宋"/>
                <w:szCs w:val="21"/>
              </w:rPr>
            </w:pPr>
            <w:r w:rsidRPr="001001D3">
              <w:rPr>
                <w:rFonts w:ascii="仿宋" w:eastAsia="仿宋" w:hAnsi="仿宋" w:cs="仿宋" w:hint="eastAsia"/>
                <w:szCs w:val="21"/>
              </w:rPr>
              <w:t>国务院林业草原主管部门会同国务院自然资源、水行政、住房城乡建设、生态环境、农业农村等主管部门建立湿地保护协作和信息通报机制。</w:t>
            </w:r>
          </w:p>
          <w:p w:rsidR="004A0883" w:rsidRPr="001001D3" w:rsidRDefault="004F7BFD" w:rsidP="004F7BFD">
            <w:pPr>
              <w:overflowPunct w:val="0"/>
              <w:topLinePunct/>
              <w:spacing w:line="240" w:lineRule="exact"/>
              <w:rPr>
                <w:rFonts w:ascii="仿宋" w:eastAsia="仿宋" w:hAnsi="仿宋" w:cs="仿宋"/>
                <w:b/>
                <w:bCs/>
                <w:szCs w:val="21"/>
              </w:rPr>
            </w:pPr>
            <w:r w:rsidRPr="001001D3">
              <w:rPr>
                <w:rFonts w:ascii="仿宋" w:eastAsia="仿宋" w:hAnsi="仿宋" w:cs="仿宋" w:hint="eastAsia"/>
                <w:b/>
                <w:bCs/>
                <w:szCs w:val="21"/>
              </w:rPr>
              <w:t>3.《湖南省森林公园条例》</w:t>
            </w:r>
          </w:p>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第五条　省人民政府林业主管部门应当会同有关部门开展森林风景资源普查，编制和实施全省森林公园发展规划，采取措施推动森林公园事业发展。</w:t>
            </w:r>
          </w:p>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县级以上人民政府林业主管部门负责本行政区域内森林公园的监督管理。</w:t>
            </w:r>
          </w:p>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县级以上人民政府财政、自然资源、生态环境、住房和城乡建设、交通运输、水利、文化和旅游、民族宗教等有关部门按照各自职责，做好森林公园的有关监督管理工作。</w:t>
            </w:r>
          </w:p>
        </w:tc>
        <w:tc>
          <w:tcPr>
            <w:tcW w:w="1276"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lastRenderedPageBreak/>
              <w:t>设区的市级生态环境主管部门</w:t>
            </w:r>
          </w:p>
        </w:tc>
        <w:tc>
          <w:tcPr>
            <w:tcW w:w="1200"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自然科</w:t>
            </w:r>
            <w:bookmarkStart w:id="0" w:name="_GoBack"/>
            <w:bookmarkEnd w:id="0"/>
            <w:r w:rsidRPr="001001D3">
              <w:rPr>
                <w:rFonts w:ascii="仿宋" w:eastAsia="仿宋" w:hAnsi="仿宋" w:cs="仿宋" w:hint="eastAsia"/>
                <w:szCs w:val="21"/>
              </w:rPr>
              <w:t>及分局承担相应职责的机构</w:t>
            </w:r>
          </w:p>
        </w:tc>
        <w:tc>
          <w:tcPr>
            <w:tcW w:w="1210"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各级各类自然保护地（除自然保护区）内涉嫌违法建设的企业</w:t>
            </w:r>
          </w:p>
        </w:tc>
        <w:tc>
          <w:tcPr>
            <w:tcW w:w="1787"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对在自然保护地内进行非法开矿、修路、筑坝、建设造成生态破坏的监督检查</w:t>
            </w:r>
          </w:p>
        </w:tc>
        <w:tc>
          <w:tcPr>
            <w:tcW w:w="1303"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现场检查、非现场检查相结合</w:t>
            </w:r>
          </w:p>
        </w:tc>
        <w:tc>
          <w:tcPr>
            <w:tcW w:w="1162"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按我局每年3月底前报经市司法局备案审查的涉企年度行政检查计划执行</w:t>
            </w:r>
          </w:p>
        </w:tc>
        <w:tc>
          <w:tcPr>
            <w:tcW w:w="1056" w:type="dxa"/>
            <w:vAlign w:val="center"/>
          </w:tcPr>
          <w:p w:rsidR="004A0883" w:rsidRPr="001001D3" w:rsidRDefault="004F7BFD" w:rsidP="004F7BFD">
            <w:pPr>
              <w:spacing w:line="240" w:lineRule="exact"/>
              <w:jc w:val="center"/>
              <w:rPr>
                <w:rFonts w:ascii="仿宋" w:eastAsia="仿宋" w:hAnsi="仿宋" w:cs="仿宋"/>
                <w:szCs w:val="21"/>
              </w:rPr>
            </w:pPr>
            <w:r w:rsidRPr="001001D3">
              <w:rPr>
                <w:rFonts w:ascii="仿宋" w:eastAsia="仿宋" w:hAnsi="仿宋" w:cs="仿宋" w:hint="eastAsia"/>
                <w:szCs w:val="21"/>
              </w:rPr>
              <w:t>联合检查</w:t>
            </w:r>
          </w:p>
        </w:tc>
      </w:tr>
      <w:tr w:rsidR="004A0883" w:rsidRPr="001001D3" w:rsidTr="00E54316">
        <w:trPr>
          <w:trHeight w:val="1760"/>
        </w:trPr>
        <w:tc>
          <w:tcPr>
            <w:tcW w:w="534" w:type="dxa"/>
            <w:vAlign w:val="center"/>
          </w:tcPr>
          <w:p w:rsidR="004A0883" w:rsidRPr="001001D3" w:rsidRDefault="004F7BFD" w:rsidP="004F7BFD">
            <w:pPr>
              <w:tabs>
                <w:tab w:val="left" w:pos="0"/>
              </w:tabs>
              <w:overflowPunct w:val="0"/>
              <w:topLinePunct/>
              <w:spacing w:line="240" w:lineRule="exact"/>
              <w:jc w:val="center"/>
              <w:rPr>
                <w:rFonts w:ascii="仿宋" w:eastAsia="仿宋" w:hAnsi="仿宋" w:cs="仿宋"/>
                <w:szCs w:val="21"/>
              </w:rPr>
            </w:pPr>
            <w:r w:rsidRPr="001001D3">
              <w:rPr>
                <w:rFonts w:ascii="仿宋" w:eastAsia="仿宋" w:hAnsi="仿宋" w:cs="仿宋" w:hint="eastAsia"/>
                <w:szCs w:val="21"/>
              </w:rPr>
              <w:lastRenderedPageBreak/>
              <w:t>4</w:t>
            </w:r>
          </w:p>
        </w:tc>
        <w:tc>
          <w:tcPr>
            <w:tcW w:w="1417"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对排放水污染物的企业事业单位和其他生产经营者的行政检查</w:t>
            </w:r>
          </w:p>
        </w:tc>
        <w:tc>
          <w:tcPr>
            <w:tcW w:w="5103" w:type="dxa"/>
            <w:vAlign w:val="center"/>
          </w:tcPr>
          <w:p w:rsidR="004A0883" w:rsidRPr="001001D3" w:rsidRDefault="004F7BFD" w:rsidP="004F7BFD">
            <w:pPr>
              <w:tabs>
                <w:tab w:val="center" w:pos="4153"/>
                <w:tab w:val="right" w:pos="8306"/>
              </w:tabs>
              <w:snapToGrid w:val="0"/>
              <w:spacing w:line="240" w:lineRule="exact"/>
              <w:rPr>
                <w:rFonts w:ascii="仿宋" w:eastAsia="仿宋" w:hAnsi="仿宋" w:cs="仿宋"/>
                <w:szCs w:val="21"/>
              </w:rPr>
            </w:pPr>
            <w:r w:rsidRPr="001001D3">
              <w:rPr>
                <w:rFonts w:ascii="仿宋" w:eastAsia="仿宋" w:hAnsi="仿宋" w:cs="仿宋" w:hint="eastAsia"/>
                <w:b/>
                <w:bCs/>
                <w:szCs w:val="21"/>
              </w:rPr>
              <w:t>1.《中华人民共和国环境保护法》</w:t>
            </w:r>
          </w:p>
          <w:p w:rsidR="004A0883" w:rsidRPr="001001D3" w:rsidRDefault="004F7BFD" w:rsidP="004F7BFD">
            <w:pPr>
              <w:tabs>
                <w:tab w:val="center" w:pos="4153"/>
                <w:tab w:val="right" w:pos="8306"/>
              </w:tabs>
              <w:snapToGrid w:val="0"/>
              <w:spacing w:line="240" w:lineRule="exact"/>
              <w:rPr>
                <w:rFonts w:ascii="仿宋" w:eastAsia="仿宋" w:hAnsi="仿宋" w:cs="仿宋"/>
                <w:b/>
                <w:bCs/>
                <w:szCs w:val="21"/>
              </w:rPr>
            </w:pPr>
            <w:r w:rsidRPr="001001D3">
              <w:rPr>
                <w:rFonts w:ascii="仿宋" w:eastAsia="仿宋" w:hAnsi="仿宋" w:cs="仿宋" w:hint="eastAsia"/>
                <w:szCs w:val="21"/>
              </w:rPr>
              <w:t>第二十四条 县级以上人民政府环境保护主管部门及其委托的环境监察机构和其他负有环境保护监督管理职责的部门，有权对排放污染物的企业事业单位和其他生产经营者进行现场检查。被检查者应当如实反映情况，提供必要的资料。实施现场检查的部门、机构及其工作人员应当为被检查者保守商业秘密。</w:t>
            </w:r>
          </w:p>
          <w:p w:rsidR="004A0883" w:rsidRPr="001001D3" w:rsidRDefault="004F7BFD" w:rsidP="004F7BFD">
            <w:pPr>
              <w:tabs>
                <w:tab w:val="center" w:pos="4153"/>
                <w:tab w:val="right" w:pos="8306"/>
              </w:tabs>
              <w:snapToGrid w:val="0"/>
              <w:spacing w:line="240" w:lineRule="exact"/>
              <w:rPr>
                <w:rFonts w:ascii="仿宋" w:eastAsia="仿宋" w:hAnsi="仿宋" w:cs="仿宋"/>
                <w:b/>
                <w:bCs/>
                <w:szCs w:val="21"/>
              </w:rPr>
            </w:pPr>
            <w:r w:rsidRPr="001001D3">
              <w:rPr>
                <w:rFonts w:ascii="仿宋" w:eastAsia="仿宋" w:hAnsi="仿宋" w:cs="仿宋" w:hint="eastAsia"/>
                <w:b/>
                <w:bCs/>
                <w:szCs w:val="21"/>
              </w:rPr>
              <w:t>2.《中华人民共和国水污染防治法》</w:t>
            </w:r>
          </w:p>
          <w:p w:rsidR="004A0883" w:rsidRPr="001001D3" w:rsidRDefault="004F7BFD" w:rsidP="004F7BFD">
            <w:pPr>
              <w:tabs>
                <w:tab w:val="center" w:pos="4153"/>
                <w:tab w:val="right" w:pos="8306"/>
              </w:tabs>
              <w:snapToGrid w:val="0"/>
              <w:spacing w:line="240" w:lineRule="exact"/>
              <w:rPr>
                <w:rFonts w:ascii="仿宋" w:eastAsia="仿宋" w:hAnsi="仿宋" w:cs="仿宋"/>
                <w:szCs w:val="21"/>
              </w:rPr>
            </w:pPr>
            <w:r w:rsidRPr="001001D3">
              <w:rPr>
                <w:rFonts w:ascii="仿宋" w:eastAsia="仿宋" w:hAnsi="仿宋" w:cs="仿宋" w:hint="eastAsia"/>
                <w:szCs w:val="21"/>
              </w:rPr>
              <w:t>第三十条 环境保护主管部门和其他依照本法规定行使监督管理权的部门，有权对管辖范围内的排污单位进行现场检查，被检查的单位应当如实反映情况，提供必要的资料。检查机关有义务为被检查的单位保守在检查中获取的商业秘密。</w:t>
            </w:r>
          </w:p>
          <w:p w:rsidR="004A0883" w:rsidRPr="001001D3" w:rsidRDefault="004F7BFD" w:rsidP="004F7BFD">
            <w:pPr>
              <w:tabs>
                <w:tab w:val="center" w:pos="4153"/>
                <w:tab w:val="right" w:pos="8306"/>
              </w:tabs>
              <w:snapToGrid w:val="0"/>
              <w:spacing w:line="240" w:lineRule="exact"/>
              <w:rPr>
                <w:rFonts w:ascii="仿宋" w:eastAsia="仿宋" w:hAnsi="仿宋" w:cs="仿宋"/>
                <w:b/>
                <w:bCs/>
                <w:szCs w:val="21"/>
                <w:shd w:val="clear" w:color="auto" w:fill="FFFFFF"/>
              </w:rPr>
            </w:pPr>
            <w:r w:rsidRPr="001001D3">
              <w:rPr>
                <w:rFonts w:ascii="仿宋" w:eastAsia="仿宋" w:hAnsi="仿宋" w:cs="仿宋" w:hint="eastAsia"/>
                <w:b/>
                <w:bCs/>
                <w:szCs w:val="21"/>
                <w:shd w:val="clear" w:color="auto" w:fill="FFFFFF"/>
              </w:rPr>
              <w:t>3.《湖南省环境保护条例》</w:t>
            </w:r>
          </w:p>
          <w:p w:rsidR="004A0883" w:rsidRPr="001001D3" w:rsidRDefault="004F7BFD" w:rsidP="004F7BFD">
            <w:pPr>
              <w:tabs>
                <w:tab w:val="center" w:pos="4153"/>
                <w:tab w:val="right" w:pos="8306"/>
              </w:tabs>
              <w:snapToGrid w:val="0"/>
              <w:spacing w:line="240" w:lineRule="exact"/>
              <w:rPr>
                <w:rFonts w:ascii="仿宋" w:eastAsia="仿宋" w:hAnsi="仿宋" w:cs="仿宋"/>
                <w:szCs w:val="21"/>
                <w:shd w:val="clear" w:color="auto" w:fill="FFFFFF"/>
              </w:rPr>
            </w:pPr>
            <w:r w:rsidRPr="001001D3">
              <w:rPr>
                <w:rFonts w:ascii="仿宋" w:eastAsia="仿宋" w:hAnsi="仿宋" w:cs="仿宋" w:hint="eastAsia"/>
                <w:szCs w:val="21"/>
                <w:shd w:val="clear" w:color="auto" w:fill="FFFFFF"/>
              </w:rPr>
              <w:t>第三十一条 生态环境主管部门及其环境执法机构和</w:t>
            </w:r>
            <w:r w:rsidRPr="001001D3">
              <w:rPr>
                <w:rFonts w:ascii="仿宋" w:eastAsia="仿宋" w:hAnsi="仿宋" w:cs="仿宋" w:hint="eastAsia"/>
                <w:szCs w:val="21"/>
                <w:shd w:val="clear" w:color="auto" w:fill="FFFFFF"/>
              </w:rPr>
              <w:lastRenderedPageBreak/>
              <w:t>其他负有环境保护监督管理职责的部门，有权通过现场检查监测、自动监测、遥感监测、无人机巡查、远红外摄像等方式，对排放污染物的企业事业单位和其他生产经营者，以及环境监测机构、从事环境监测设备运营维护的机构（以下称环境监测服务机构）进行检查。</w:t>
            </w:r>
          </w:p>
          <w:p w:rsidR="004A0883" w:rsidRPr="001001D3" w:rsidRDefault="004F7BFD" w:rsidP="004F7BFD">
            <w:pPr>
              <w:tabs>
                <w:tab w:val="center" w:pos="4153"/>
                <w:tab w:val="right" w:pos="8306"/>
              </w:tabs>
              <w:snapToGrid w:val="0"/>
              <w:spacing w:line="240" w:lineRule="exact"/>
              <w:ind w:firstLineChars="200" w:firstLine="420"/>
              <w:rPr>
                <w:rFonts w:ascii="仿宋" w:eastAsia="仿宋" w:hAnsi="仿宋" w:cs="仿宋"/>
                <w:szCs w:val="21"/>
              </w:rPr>
            </w:pPr>
            <w:r w:rsidRPr="001001D3">
              <w:rPr>
                <w:rFonts w:ascii="仿宋" w:eastAsia="仿宋" w:hAnsi="仿宋" w:cs="仿宋" w:hint="eastAsia"/>
                <w:szCs w:val="21"/>
                <w:shd w:val="clear" w:color="auto" w:fill="FFFFFF"/>
              </w:rPr>
              <w:t>被检查者应当配合检查，如实反映情况，提供必要的资料。</w:t>
            </w:r>
          </w:p>
        </w:tc>
        <w:tc>
          <w:tcPr>
            <w:tcW w:w="1276"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lastRenderedPageBreak/>
              <w:t>设区的市级生态环境主管部门</w:t>
            </w:r>
          </w:p>
        </w:tc>
        <w:tc>
          <w:tcPr>
            <w:tcW w:w="1200"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水科及分局承担相应职责的机构</w:t>
            </w:r>
          </w:p>
        </w:tc>
        <w:tc>
          <w:tcPr>
            <w:tcW w:w="1210"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排放水污染物的企业事业单位和其他生产经营者</w:t>
            </w:r>
          </w:p>
        </w:tc>
        <w:tc>
          <w:tcPr>
            <w:tcW w:w="1787"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1.污染防治设施运行情况监督检查</w:t>
            </w:r>
          </w:p>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2.达标排放情况监督检查</w:t>
            </w:r>
          </w:p>
        </w:tc>
        <w:tc>
          <w:tcPr>
            <w:tcW w:w="1303" w:type="dxa"/>
            <w:vAlign w:val="center"/>
          </w:tcPr>
          <w:p w:rsidR="004A0883" w:rsidRPr="001001D3" w:rsidRDefault="004F7BFD" w:rsidP="004F7BFD">
            <w:pPr>
              <w:spacing w:line="240" w:lineRule="exact"/>
              <w:textAlignment w:val="center"/>
              <w:rPr>
                <w:rFonts w:ascii="仿宋" w:eastAsia="仿宋" w:hAnsi="仿宋" w:cs="仿宋"/>
                <w:bCs/>
                <w:kern w:val="0"/>
                <w:szCs w:val="21"/>
              </w:rPr>
            </w:pPr>
            <w:r w:rsidRPr="001001D3">
              <w:rPr>
                <w:rFonts w:ascii="仿宋" w:eastAsia="仿宋" w:hAnsi="仿宋" w:cs="仿宋" w:hint="eastAsia"/>
                <w:szCs w:val="21"/>
              </w:rPr>
              <w:t>现场检查、非现场检查相结合</w:t>
            </w:r>
          </w:p>
        </w:tc>
        <w:tc>
          <w:tcPr>
            <w:tcW w:w="1162" w:type="dxa"/>
            <w:vAlign w:val="center"/>
          </w:tcPr>
          <w:p w:rsidR="004A0883" w:rsidRPr="001001D3" w:rsidRDefault="004F7BFD" w:rsidP="004F7BFD">
            <w:pPr>
              <w:spacing w:line="240" w:lineRule="exact"/>
              <w:jc w:val="center"/>
              <w:textAlignment w:val="center"/>
              <w:rPr>
                <w:rFonts w:ascii="仿宋" w:eastAsia="仿宋" w:hAnsi="仿宋" w:cs="仿宋"/>
                <w:bCs/>
                <w:kern w:val="0"/>
                <w:szCs w:val="21"/>
              </w:rPr>
            </w:pPr>
            <w:r w:rsidRPr="001001D3">
              <w:rPr>
                <w:rFonts w:ascii="仿宋" w:eastAsia="仿宋" w:hAnsi="仿宋" w:cs="仿宋" w:hint="eastAsia"/>
                <w:szCs w:val="21"/>
              </w:rPr>
              <w:t>按我局每年3月底前报经市司法局备案审查的涉企年度行政检查计划执行</w:t>
            </w:r>
          </w:p>
        </w:tc>
        <w:tc>
          <w:tcPr>
            <w:tcW w:w="1056" w:type="dxa"/>
            <w:vAlign w:val="center"/>
          </w:tcPr>
          <w:p w:rsidR="004A0883" w:rsidRPr="001001D3" w:rsidRDefault="004A0883" w:rsidP="004F7BFD">
            <w:pPr>
              <w:spacing w:line="240" w:lineRule="exact"/>
              <w:jc w:val="center"/>
              <w:rPr>
                <w:rFonts w:ascii="仿宋" w:eastAsia="仿宋" w:hAnsi="仿宋" w:cs="仿宋"/>
                <w:szCs w:val="21"/>
              </w:rPr>
            </w:pPr>
          </w:p>
        </w:tc>
      </w:tr>
      <w:tr w:rsidR="004A0883" w:rsidRPr="001001D3" w:rsidTr="00E54316">
        <w:trPr>
          <w:trHeight w:val="1898"/>
        </w:trPr>
        <w:tc>
          <w:tcPr>
            <w:tcW w:w="534" w:type="dxa"/>
            <w:vAlign w:val="center"/>
          </w:tcPr>
          <w:p w:rsidR="004A0883" w:rsidRPr="001001D3" w:rsidRDefault="004F7BFD" w:rsidP="004F7BFD">
            <w:pPr>
              <w:spacing w:line="240" w:lineRule="exact"/>
              <w:jc w:val="center"/>
              <w:textAlignment w:val="center"/>
              <w:rPr>
                <w:rFonts w:ascii="仿宋" w:eastAsia="仿宋" w:hAnsi="仿宋" w:cs="仿宋"/>
                <w:kern w:val="0"/>
                <w:szCs w:val="21"/>
              </w:rPr>
            </w:pPr>
            <w:r w:rsidRPr="001001D3">
              <w:rPr>
                <w:rFonts w:ascii="仿宋" w:eastAsia="仿宋" w:hAnsi="仿宋" w:cs="仿宋" w:hint="eastAsia"/>
                <w:kern w:val="0"/>
                <w:szCs w:val="21"/>
              </w:rPr>
              <w:lastRenderedPageBreak/>
              <w:t>5</w:t>
            </w:r>
          </w:p>
        </w:tc>
        <w:tc>
          <w:tcPr>
            <w:tcW w:w="1417"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对城镇污水集中处理设施的出水水质和水量的行政检查</w:t>
            </w:r>
          </w:p>
        </w:tc>
        <w:tc>
          <w:tcPr>
            <w:tcW w:w="5103" w:type="dxa"/>
            <w:vAlign w:val="center"/>
          </w:tcPr>
          <w:p w:rsidR="004A0883" w:rsidRPr="001001D3" w:rsidRDefault="004F7BFD" w:rsidP="004F7BFD">
            <w:pPr>
              <w:tabs>
                <w:tab w:val="center" w:pos="4153"/>
                <w:tab w:val="right" w:pos="8306"/>
              </w:tabs>
              <w:snapToGrid w:val="0"/>
              <w:spacing w:line="240" w:lineRule="exact"/>
              <w:rPr>
                <w:rFonts w:ascii="仿宋" w:eastAsia="仿宋" w:hAnsi="仿宋" w:cs="仿宋"/>
                <w:b/>
                <w:bCs/>
                <w:szCs w:val="21"/>
              </w:rPr>
            </w:pPr>
            <w:r w:rsidRPr="001001D3">
              <w:rPr>
                <w:rFonts w:ascii="仿宋" w:eastAsia="仿宋" w:hAnsi="仿宋" w:cs="仿宋" w:hint="eastAsia"/>
                <w:b/>
                <w:bCs/>
                <w:szCs w:val="21"/>
              </w:rPr>
              <w:t>《中华人民共和国水污染防治法》</w:t>
            </w:r>
          </w:p>
          <w:p w:rsidR="004A0883" w:rsidRPr="001001D3" w:rsidRDefault="004F7BFD" w:rsidP="004F7BFD">
            <w:pPr>
              <w:tabs>
                <w:tab w:val="center" w:pos="4153"/>
                <w:tab w:val="right" w:pos="8306"/>
              </w:tabs>
              <w:snapToGrid w:val="0"/>
              <w:spacing w:line="240" w:lineRule="exact"/>
              <w:rPr>
                <w:rFonts w:ascii="仿宋" w:eastAsia="仿宋" w:hAnsi="仿宋" w:cs="仿宋"/>
                <w:szCs w:val="21"/>
              </w:rPr>
            </w:pPr>
            <w:r w:rsidRPr="001001D3">
              <w:rPr>
                <w:rFonts w:ascii="仿宋" w:eastAsia="仿宋" w:hAnsi="仿宋" w:cs="仿宋" w:hint="eastAsia"/>
                <w:szCs w:val="21"/>
              </w:rPr>
              <w:t>第五十条 向城镇污水集中处理设施排放水污染物，应当符合国家或者地方规定的水污染物排放标准。</w:t>
            </w:r>
          </w:p>
          <w:p w:rsidR="004A0883" w:rsidRPr="001001D3" w:rsidRDefault="004F7BFD" w:rsidP="004F7BFD">
            <w:pPr>
              <w:tabs>
                <w:tab w:val="center" w:pos="4153"/>
                <w:tab w:val="right" w:pos="8306"/>
              </w:tabs>
              <w:snapToGrid w:val="0"/>
              <w:spacing w:line="240" w:lineRule="exact"/>
              <w:ind w:firstLineChars="200" w:firstLine="420"/>
              <w:rPr>
                <w:rFonts w:ascii="仿宋" w:eastAsia="仿宋" w:hAnsi="仿宋" w:cs="仿宋"/>
                <w:szCs w:val="21"/>
              </w:rPr>
            </w:pPr>
            <w:r w:rsidRPr="001001D3">
              <w:rPr>
                <w:rFonts w:ascii="仿宋" w:eastAsia="仿宋" w:hAnsi="仿宋" w:cs="仿宋" w:hint="eastAsia"/>
                <w:szCs w:val="21"/>
              </w:rPr>
              <w:t>城镇污水集中处理设施的运营单位，应当对城镇污水集中处理设施的出水水质负责。</w:t>
            </w:r>
          </w:p>
          <w:p w:rsidR="004A0883" w:rsidRPr="001001D3" w:rsidRDefault="004F7BFD" w:rsidP="004F7BFD">
            <w:pPr>
              <w:tabs>
                <w:tab w:val="center" w:pos="4153"/>
                <w:tab w:val="right" w:pos="8306"/>
              </w:tabs>
              <w:snapToGrid w:val="0"/>
              <w:spacing w:line="240" w:lineRule="exact"/>
              <w:ind w:firstLineChars="200" w:firstLine="420"/>
              <w:rPr>
                <w:rFonts w:ascii="仿宋" w:eastAsia="仿宋" w:hAnsi="仿宋" w:cs="仿宋"/>
                <w:szCs w:val="21"/>
                <w:shd w:val="clear" w:color="auto" w:fill="FFFFFF"/>
              </w:rPr>
            </w:pPr>
            <w:r w:rsidRPr="001001D3">
              <w:rPr>
                <w:rFonts w:ascii="仿宋" w:eastAsia="仿宋" w:hAnsi="仿宋" w:cs="仿宋" w:hint="eastAsia"/>
                <w:szCs w:val="21"/>
              </w:rPr>
              <w:t>环境保护主管部门应当对城镇污水集中处理设施的出水水质和水量进行监督检查。</w:t>
            </w:r>
          </w:p>
        </w:tc>
        <w:tc>
          <w:tcPr>
            <w:tcW w:w="1276"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设区的市级生态环境主管部门</w:t>
            </w:r>
          </w:p>
        </w:tc>
        <w:tc>
          <w:tcPr>
            <w:tcW w:w="1200"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水科及分局承担相应职责的机构</w:t>
            </w:r>
          </w:p>
        </w:tc>
        <w:tc>
          <w:tcPr>
            <w:tcW w:w="1210"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城镇污水集中处理设施</w:t>
            </w:r>
          </w:p>
        </w:tc>
        <w:tc>
          <w:tcPr>
            <w:tcW w:w="1787"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达标排放情况监督检查</w:t>
            </w:r>
          </w:p>
        </w:tc>
        <w:tc>
          <w:tcPr>
            <w:tcW w:w="1303" w:type="dxa"/>
            <w:vAlign w:val="center"/>
          </w:tcPr>
          <w:p w:rsidR="004A0883" w:rsidRPr="001001D3" w:rsidRDefault="004F7BFD" w:rsidP="004F7BFD">
            <w:pPr>
              <w:spacing w:line="240" w:lineRule="exact"/>
              <w:textAlignment w:val="center"/>
              <w:rPr>
                <w:rFonts w:ascii="仿宋" w:eastAsia="仿宋" w:hAnsi="仿宋" w:cs="仿宋"/>
                <w:szCs w:val="21"/>
              </w:rPr>
            </w:pPr>
            <w:r w:rsidRPr="001001D3">
              <w:rPr>
                <w:rFonts w:ascii="仿宋" w:eastAsia="仿宋" w:hAnsi="仿宋" w:cs="仿宋" w:hint="eastAsia"/>
                <w:szCs w:val="21"/>
              </w:rPr>
              <w:t>现场检查、非现场检查相结合</w:t>
            </w:r>
          </w:p>
        </w:tc>
        <w:tc>
          <w:tcPr>
            <w:tcW w:w="1162" w:type="dxa"/>
            <w:vAlign w:val="center"/>
          </w:tcPr>
          <w:p w:rsidR="004A0883" w:rsidRPr="001001D3" w:rsidRDefault="004F7BFD" w:rsidP="004F7BFD">
            <w:pPr>
              <w:overflowPunct w:val="0"/>
              <w:topLinePunct/>
              <w:spacing w:line="240" w:lineRule="exact"/>
              <w:jc w:val="center"/>
              <w:rPr>
                <w:rFonts w:ascii="仿宋" w:eastAsia="仿宋" w:hAnsi="仿宋" w:cs="仿宋"/>
                <w:szCs w:val="21"/>
              </w:rPr>
            </w:pPr>
            <w:r w:rsidRPr="001001D3">
              <w:rPr>
                <w:rFonts w:ascii="仿宋" w:eastAsia="仿宋" w:hAnsi="仿宋" w:cs="仿宋" w:hint="eastAsia"/>
                <w:szCs w:val="21"/>
              </w:rPr>
              <w:t>按我局每年3月底前报经市司法局备案审查的涉企年度行政检查计划执行</w:t>
            </w:r>
          </w:p>
        </w:tc>
        <w:tc>
          <w:tcPr>
            <w:tcW w:w="1056" w:type="dxa"/>
            <w:vAlign w:val="center"/>
          </w:tcPr>
          <w:p w:rsidR="004A0883" w:rsidRPr="001001D3" w:rsidRDefault="004A0883" w:rsidP="004F7BFD">
            <w:pPr>
              <w:spacing w:line="240" w:lineRule="exact"/>
              <w:jc w:val="center"/>
              <w:rPr>
                <w:rFonts w:ascii="仿宋" w:eastAsia="仿宋" w:hAnsi="仿宋" w:cs="仿宋"/>
                <w:szCs w:val="21"/>
              </w:rPr>
            </w:pPr>
          </w:p>
        </w:tc>
      </w:tr>
      <w:tr w:rsidR="004A0883" w:rsidRPr="001001D3" w:rsidTr="00E54316">
        <w:trPr>
          <w:trHeight w:val="1982"/>
        </w:trPr>
        <w:tc>
          <w:tcPr>
            <w:tcW w:w="534" w:type="dxa"/>
            <w:vAlign w:val="center"/>
          </w:tcPr>
          <w:p w:rsidR="004A0883" w:rsidRPr="001001D3" w:rsidRDefault="004F7BFD" w:rsidP="004F7BFD">
            <w:pPr>
              <w:tabs>
                <w:tab w:val="left" w:pos="0"/>
              </w:tabs>
              <w:overflowPunct w:val="0"/>
              <w:topLinePunct/>
              <w:spacing w:line="240" w:lineRule="exact"/>
              <w:jc w:val="center"/>
              <w:rPr>
                <w:rFonts w:ascii="仿宋" w:eastAsia="仿宋" w:hAnsi="仿宋" w:cs="仿宋"/>
                <w:kern w:val="0"/>
                <w:szCs w:val="21"/>
              </w:rPr>
            </w:pPr>
            <w:r w:rsidRPr="001001D3">
              <w:rPr>
                <w:rFonts w:ascii="仿宋" w:eastAsia="仿宋" w:hAnsi="仿宋" w:cs="仿宋" w:hint="eastAsia"/>
                <w:szCs w:val="21"/>
              </w:rPr>
              <w:t>6</w:t>
            </w:r>
          </w:p>
        </w:tc>
        <w:tc>
          <w:tcPr>
            <w:tcW w:w="1417"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对入河排污口的行政检查</w:t>
            </w:r>
          </w:p>
        </w:tc>
        <w:tc>
          <w:tcPr>
            <w:tcW w:w="5103"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b/>
                <w:bCs/>
                <w:szCs w:val="21"/>
              </w:rPr>
              <w:t>《入河排污口监督管理办法》</w:t>
            </w:r>
          </w:p>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第二十六第二款 流域生态环境监督管理机构应当加大对流域内入河排污口的监督检查力度，发现问题及时通报有关单位。</w:t>
            </w:r>
          </w:p>
          <w:p w:rsidR="004A0883" w:rsidRPr="001001D3" w:rsidRDefault="004F7BFD" w:rsidP="004F7BFD">
            <w:pPr>
              <w:overflowPunct w:val="0"/>
              <w:topLinePunct/>
              <w:spacing w:line="240" w:lineRule="exact"/>
              <w:ind w:firstLineChars="200" w:firstLine="420"/>
              <w:rPr>
                <w:rFonts w:ascii="仿宋" w:eastAsia="仿宋" w:hAnsi="仿宋" w:cs="仿宋"/>
                <w:szCs w:val="21"/>
                <w:shd w:val="clear" w:color="auto" w:fill="FFFFFF"/>
              </w:rPr>
            </w:pPr>
            <w:r w:rsidRPr="001001D3">
              <w:rPr>
                <w:rFonts w:ascii="仿宋" w:eastAsia="仿宋" w:hAnsi="仿宋" w:cs="仿宋" w:hint="eastAsia"/>
                <w:szCs w:val="21"/>
              </w:rPr>
              <w:t>地方生态环境主管部门应当加强对入河排污口的现场检查，必要时可以会同有关部门开展联合监督检查。</w:t>
            </w:r>
          </w:p>
        </w:tc>
        <w:tc>
          <w:tcPr>
            <w:tcW w:w="1276"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设区的市级生态环境主管部门</w:t>
            </w:r>
          </w:p>
        </w:tc>
        <w:tc>
          <w:tcPr>
            <w:tcW w:w="1200"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水科及分局承担相应职责的机构</w:t>
            </w:r>
          </w:p>
        </w:tc>
        <w:tc>
          <w:tcPr>
            <w:tcW w:w="1210"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入河排污口责任主体</w:t>
            </w:r>
          </w:p>
        </w:tc>
        <w:tc>
          <w:tcPr>
            <w:tcW w:w="1787"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1.设置审批或登记情况监督检查</w:t>
            </w:r>
          </w:p>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2.排查整治情况监督检查</w:t>
            </w:r>
          </w:p>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3.规范化建设情况监督检查</w:t>
            </w:r>
          </w:p>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4.达标排放情况监督检查</w:t>
            </w:r>
          </w:p>
        </w:tc>
        <w:tc>
          <w:tcPr>
            <w:tcW w:w="1303" w:type="dxa"/>
            <w:vAlign w:val="center"/>
          </w:tcPr>
          <w:p w:rsidR="004A0883" w:rsidRPr="001001D3" w:rsidRDefault="004F7BFD" w:rsidP="004F7BFD">
            <w:pPr>
              <w:spacing w:line="240" w:lineRule="exact"/>
              <w:textAlignment w:val="center"/>
              <w:rPr>
                <w:rFonts w:ascii="仿宋" w:eastAsia="仿宋" w:hAnsi="仿宋" w:cs="仿宋"/>
                <w:szCs w:val="21"/>
              </w:rPr>
            </w:pPr>
            <w:r w:rsidRPr="001001D3">
              <w:rPr>
                <w:rFonts w:ascii="仿宋" w:eastAsia="仿宋" w:hAnsi="仿宋" w:cs="仿宋" w:hint="eastAsia"/>
                <w:szCs w:val="21"/>
              </w:rPr>
              <w:t>现场检查、非现场检查相结合</w:t>
            </w:r>
          </w:p>
        </w:tc>
        <w:tc>
          <w:tcPr>
            <w:tcW w:w="1162" w:type="dxa"/>
            <w:vAlign w:val="center"/>
          </w:tcPr>
          <w:p w:rsidR="004A0883" w:rsidRPr="001001D3" w:rsidRDefault="004F7BFD" w:rsidP="004F7BFD">
            <w:pPr>
              <w:overflowPunct w:val="0"/>
              <w:topLinePunct/>
              <w:spacing w:line="240" w:lineRule="exact"/>
              <w:jc w:val="center"/>
              <w:rPr>
                <w:rFonts w:ascii="仿宋" w:eastAsia="仿宋" w:hAnsi="仿宋" w:cs="仿宋"/>
                <w:szCs w:val="21"/>
              </w:rPr>
            </w:pPr>
            <w:r w:rsidRPr="001001D3">
              <w:rPr>
                <w:rFonts w:ascii="仿宋" w:eastAsia="仿宋" w:hAnsi="仿宋" w:cs="仿宋" w:hint="eastAsia"/>
                <w:szCs w:val="21"/>
              </w:rPr>
              <w:t>按我局每年3月底前报经市司法局备案审查的涉企年度行政检查计划执行</w:t>
            </w:r>
          </w:p>
        </w:tc>
        <w:tc>
          <w:tcPr>
            <w:tcW w:w="1056" w:type="dxa"/>
            <w:vAlign w:val="center"/>
          </w:tcPr>
          <w:p w:rsidR="004A0883" w:rsidRPr="001001D3" w:rsidRDefault="004A0883" w:rsidP="004F7BFD">
            <w:pPr>
              <w:spacing w:line="240" w:lineRule="exact"/>
              <w:jc w:val="center"/>
              <w:rPr>
                <w:rFonts w:ascii="仿宋" w:eastAsia="仿宋" w:hAnsi="仿宋" w:cs="仿宋"/>
                <w:szCs w:val="21"/>
              </w:rPr>
            </w:pPr>
          </w:p>
        </w:tc>
      </w:tr>
      <w:tr w:rsidR="004A0883" w:rsidRPr="001001D3" w:rsidTr="00E54316">
        <w:trPr>
          <w:trHeight w:val="696"/>
        </w:trPr>
        <w:tc>
          <w:tcPr>
            <w:tcW w:w="534" w:type="dxa"/>
            <w:vAlign w:val="center"/>
          </w:tcPr>
          <w:p w:rsidR="004A0883" w:rsidRPr="001001D3" w:rsidRDefault="004F7BFD" w:rsidP="004F7BFD">
            <w:pPr>
              <w:tabs>
                <w:tab w:val="left" w:pos="0"/>
              </w:tabs>
              <w:overflowPunct w:val="0"/>
              <w:topLinePunct/>
              <w:spacing w:line="240" w:lineRule="exact"/>
              <w:jc w:val="center"/>
              <w:rPr>
                <w:rFonts w:ascii="仿宋" w:eastAsia="仿宋" w:hAnsi="仿宋" w:cs="仿宋"/>
                <w:kern w:val="0"/>
                <w:szCs w:val="21"/>
              </w:rPr>
            </w:pPr>
            <w:r w:rsidRPr="001001D3">
              <w:rPr>
                <w:rFonts w:ascii="仿宋" w:eastAsia="仿宋" w:hAnsi="仿宋" w:cs="仿宋" w:hint="eastAsia"/>
                <w:szCs w:val="21"/>
              </w:rPr>
              <w:t>7</w:t>
            </w:r>
          </w:p>
        </w:tc>
        <w:tc>
          <w:tcPr>
            <w:tcW w:w="1417"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对饮用水水源保护区及有关流域、区域内污染物排放情况的行政检查</w:t>
            </w:r>
          </w:p>
        </w:tc>
        <w:tc>
          <w:tcPr>
            <w:tcW w:w="5103" w:type="dxa"/>
            <w:vAlign w:val="center"/>
          </w:tcPr>
          <w:p w:rsidR="004A0883" w:rsidRPr="001001D3" w:rsidRDefault="004F7BFD" w:rsidP="004F7BFD">
            <w:pPr>
              <w:overflowPunct w:val="0"/>
              <w:topLinePunct/>
              <w:spacing w:line="240" w:lineRule="exact"/>
              <w:rPr>
                <w:rFonts w:ascii="仿宋" w:eastAsia="仿宋" w:hAnsi="仿宋" w:cs="仿宋"/>
                <w:b/>
                <w:bCs/>
                <w:szCs w:val="21"/>
              </w:rPr>
            </w:pPr>
            <w:r w:rsidRPr="001001D3">
              <w:rPr>
                <w:rFonts w:ascii="仿宋" w:eastAsia="仿宋" w:hAnsi="仿宋" w:cs="仿宋" w:hint="eastAsia"/>
                <w:b/>
                <w:bCs/>
                <w:szCs w:val="21"/>
              </w:rPr>
              <w:t>《湖南省饮用水水源保护条例》</w:t>
            </w:r>
          </w:p>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第三十二条　县级以上人民政府生态环境主管部门应当会同有关部门加强对饮用水水源保护区及有关流域、区域内污染物排放情况的监督检查，定期开展安全隐患排查，发现饮用水水源受到污染或者可能受到污染的，应当根据相应情况及时制止和查处。</w:t>
            </w:r>
          </w:p>
          <w:p w:rsidR="004A0883" w:rsidRPr="001001D3" w:rsidRDefault="004F7BFD" w:rsidP="004F7BFD">
            <w:pPr>
              <w:overflowPunct w:val="0"/>
              <w:topLinePunct/>
              <w:spacing w:line="240" w:lineRule="exact"/>
              <w:ind w:firstLineChars="200" w:firstLine="420"/>
              <w:rPr>
                <w:rFonts w:ascii="仿宋" w:eastAsia="仿宋" w:hAnsi="仿宋" w:cs="仿宋"/>
                <w:szCs w:val="21"/>
              </w:rPr>
            </w:pPr>
            <w:r w:rsidRPr="001001D3">
              <w:rPr>
                <w:rFonts w:ascii="仿宋" w:eastAsia="仿宋" w:hAnsi="仿宋" w:cs="仿宋" w:hint="eastAsia"/>
                <w:szCs w:val="21"/>
              </w:rPr>
              <w:t>饮用水水源水质达不到国家规定水质标准的，县级以上人民政府可以对有关区域的排污单位依法采取停产、限产等措施，减少污染物排放，确保饮用水安全。</w:t>
            </w:r>
          </w:p>
          <w:p w:rsidR="004A0883" w:rsidRPr="001001D3" w:rsidRDefault="004F7BFD" w:rsidP="004F7BFD">
            <w:pPr>
              <w:overflowPunct w:val="0"/>
              <w:topLinePunct/>
              <w:spacing w:line="240" w:lineRule="exact"/>
              <w:ind w:firstLineChars="200" w:firstLine="420"/>
              <w:rPr>
                <w:rFonts w:ascii="仿宋" w:eastAsia="仿宋" w:hAnsi="仿宋" w:cs="仿宋"/>
                <w:szCs w:val="21"/>
              </w:rPr>
            </w:pPr>
            <w:r w:rsidRPr="001001D3">
              <w:rPr>
                <w:rFonts w:ascii="仿宋" w:eastAsia="仿宋" w:hAnsi="仿宋" w:cs="仿宋" w:hint="eastAsia"/>
                <w:szCs w:val="21"/>
              </w:rPr>
              <w:lastRenderedPageBreak/>
              <w:t>对饮用水水源保护区和准保护区内不能确定责任人的污染源，由所在地县级人民政府组织有关部门和单位予以治理。</w:t>
            </w:r>
          </w:p>
        </w:tc>
        <w:tc>
          <w:tcPr>
            <w:tcW w:w="1276"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lastRenderedPageBreak/>
              <w:t>设区的市级生态环境主管部门</w:t>
            </w:r>
          </w:p>
        </w:tc>
        <w:tc>
          <w:tcPr>
            <w:tcW w:w="1200"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水科及分局承担相应职责的机构</w:t>
            </w:r>
          </w:p>
        </w:tc>
        <w:tc>
          <w:tcPr>
            <w:tcW w:w="1210"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饮用水水源保护区</w:t>
            </w:r>
          </w:p>
        </w:tc>
        <w:tc>
          <w:tcPr>
            <w:tcW w:w="1787"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1.污染源整治的监督检查</w:t>
            </w:r>
          </w:p>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2.规范化建设的监督检查</w:t>
            </w:r>
          </w:p>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3.水质达标的监督检查</w:t>
            </w:r>
          </w:p>
        </w:tc>
        <w:tc>
          <w:tcPr>
            <w:tcW w:w="1303" w:type="dxa"/>
            <w:vAlign w:val="center"/>
          </w:tcPr>
          <w:p w:rsidR="004A0883" w:rsidRPr="001001D3" w:rsidRDefault="004F7BFD" w:rsidP="004F7BFD">
            <w:pPr>
              <w:spacing w:line="240" w:lineRule="exact"/>
              <w:textAlignment w:val="center"/>
              <w:rPr>
                <w:rFonts w:ascii="仿宋" w:eastAsia="仿宋" w:hAnsi="仿宋" w:cs="仿宋"/>
                <w:szCs w:val="21"/>
              </w:rPr>
            </w:pPr>
            <w:r w:rsidRPr="001001D3">
              <w:rPr>
                <w:rFonts w:ascii="仿宋" w:eastAsia="仿宋" w:hAnsi="仿宋" w:cs="仿宋" w:hint="eastAsia"/>
                <w:szCs w:val="21"/>
              </w:rPr>
              <w:t>现场检查、非现场检查相结合</w:t>
            </w:r>
          </w:p>
        </w:tc>
        <w:tc>
          <w:tcPr>
            <w:tcW w:w="1162" w:type="dxa"/>
            <w:vAlign w:val="center"/>
          </w:tcPr>
          <w:p w:rsidR="004A0883" w:rsidRPr="001001D3" w:rsidRDefault="004F7BFD" w:rsidP="004F7BFD">
            <w:pPr>
              <w:overflowPunct w:val="0"/>
              <w:topLinePunct/>
              <w:spacing w:line="240" w:lineRule="exact"/>
              <w:jc w:val="center"/>
              <w:rPr>
                <w:rFonts w:ascii="仿宋" w:eastAsia="仿宋" w:hAnsi="仿宋" w:cs="仿宋"/>
                <w:szCs w:val="21"/>
              </w:rPr>
            </w:pPr>
            <w:r w:rsidRPr="001001D3">
              <w:rPr>
                <w:rFonts w:ascii="仿宋" w:eastAsia="仿宋" w:hAnsi="仿宋" w:cs="仿宋" w:hint="eastAsia"/>
                <w:szCs w:val="21"/>
              </w:rPr>
              <w:t>按我局每年3月底前报经市司法局备案审查的涉企年度行政检查计划执行</w:t>
            </w:r>
          </w:p>
        </w:tc>
        <w:tc>
          <w:tcPr>
            <w:tcW w:w="1056" w:type="dxa"/>
            <w:vAlign w:val="center"/>
          </w:tcPr>
          <w:p w:rsidR="004A0883" w:rsidRPr="001001D3" w:rsidRDefault="004A0883" w:rsidP="004F7BFD">
            <w:pPr>
              <w:spacing w:line="240" w:lineRule="exact"/>
              <w:jc w:val="center"/>
              <w:rPr>
                <w:rFonts w:ascii="仿宋" w:eastAsia="仿宋" w:hAnsi="仿宋" w:cs="仿宋"/>
                <w:szCs w:val="21"/>
              </w:rPr>
            </w:pPr>
          </w:p>
        </w:tc>
      </w:tr>
      <w:tr w:rsidR="004A0883" w:rsidRPr="001001D3" w:rsidTr="00E54316">
        <w:trPr>
          <w:trHeight w:val="271"/>
        </w:trPr>
        <w:tc>
          <w:tcPr>
            <w:tcW w:w="534" w:type="dxa"/>
            <w:vAlign w:val="center"/>
          </w:tcPr>
          <w:p w:rsidR="004A0883" w:rsidRPr="001001D3" w:rsidRDefault="004F7BFD" w:rsidP="004F7BFD">
            <w:pPr>
              <w:spacing w:line="240" w:lineRule="exact"/>
              <w:jc w:val="center"/>
              <w:textAlignment w:val="center"/>
              <w:rPr>
                <w:rFonts w:ascii="仿宋" w:eastAsia="仿宋" w:hAnsi="仿宋" w:cs="仿宋"/>
                <w:kern w:val="0"/>
                <w:szCs w:val="21"/>
              </w:rPr>
            </w:pPr>
            <w:r w:rsidRPr="001001D3">
              <w:rPr>
                <w:rFonts w:ascii="仿宋" w:eastAsia="仿宋" w:hAnsi="仿宋" w:cs="仿宋" w:hint="eastAsia"/>
                <w:kern w:val="0"/>
                <w:szCs w:val="21"/>
              </w:rPr>
              <w:lastRenderedPageBreak/>
              <w:t>8</w:t>
            </w:r>
          </w:p>
        </w:tc>
        <w:tc>
          <w:tcPr>
            <w:tcW w:w="1417"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对排放大气污染物的企业事业单位和其他生产经营者的行政检查</w:t>
            </w:r>
          </w:p>
        </w:tc>
        <w:tc>
          <w:tcPr>
            <w:tcW w:w="5103" w:type="dxa"/>
            <w:vAlign w:val="center"/>
          </w:tcPr>
          <w:p w:rsidR="004A0883" w:rsidRPr="001001D3" w:rsidRDefault="004F7BFD" w:rsidP="004F7BFD">
            <w:pPr>
              <w:tabs>
                <w:tab w:val="center" w:pos="4153"/>
                <w:tab w:val="right" w:pos="8306"/>
              </w:tabs>
              <w:snapToGrid w:val="0"/>
              <w:spacing w:line="240" w:lineRule="exact"/>
              <w:rPr>
                <w:rFonts w:ascii="仿宋" w:eastAsia="仿宋" w:hAnsi="仿宋" w:cs="仿宋"/>
                <w:szCs w:val="21"/>
              </w:rPr>
            </w:pPr>
            <w:r w:rsidRPr="001001D3">
              <w:rPr>
                <w:rFonts w:ascii="仿宋" w:eastAsia="仿宋" w:hAnsi="仿宋" w:cs="仿宋" w:hint="eastAsia"/>
                <w:b/>
                <w:bCs/>
                <w:szCs w:val="21"/>
              </w:rPr>
              <w:t>1.《中华人民共和国环境保护法》</w:t>
            </w:r>
          </w:p>
          <w:p w:rsidR="004A0883" w:rsidRPr="001001D3" w:rsidRDefault="004F7BFD" w:rsidP="004F7BFD">
            <w:pPr>
              <w:tabs>
                <w:tab w:val="center" w:pos="4153"/>
                <w:tab w:val="right" w:pos="8306"/>
              </w:tabs>
              <w:snapToGrid w:val="0"/>
              <w:spacing w:line="240" w:lineRule="exact"/>
              <w:rPr>
                <w:rFonts w:ascii="仿宋" w:eastAsia="仿宋" w:hAnsi="仿宋" w:cs="仿宋"/>
                <w:b/>
                <w:bCs/>
                <w:szCs w:val="21"/>
              </w:rPr>
            </w:pPr>
            <w:r w:rsidRPr="001001D3">
              <w:rPr>
                <w:rFonts w:ascii="仿宋" w:eastAsia="仿宋" w:hAnsi="仿宋" w:cs="仿宋" w:hint="eastAsia"/>
                <w:szCs w:val="21"/>
              </w:rPr>
              <w:t>第二十四条 县级以上人民政府环境保护主管部门及其委托的环境监察机构和其他负有环境保护监督管理职责的部门，有权对排放污染物的企业事业单位和其他生产经营者进行现场检查。被检查者应当如实反映情况，提供必要的资料。实施现场检查的部门、机构及其工作人员应当为被检查者保守商业秘密。</w:t>
            </w:r>
          </w:p>
          <w:p w:rsidR="004A0883" w:rsidRPr="001001D3" w:rsidRDefault="004F7BFD" w:rsidP="004F7BFD">
            <w:pPr>
              <w:tabs>
                <w:tab w:val="center" w:pos="4153"/>
                <w:tab w:val="right" w:pos="8306"/>
              </w:tabs>
              <w:snapToGrid w:val="0"/>
              <w:spacing w:line="240" w:lineRule="exact"/>
              <w:rPr>
                <w:rFonts w:ascii="仿宋" w:eastAsia="仿宋" w:hAnsi="仿宋" w:cs="仿宋"/>
                <w:b/>
                <w:bCs/>
                <w:szCs w:val="21"/>
              </w:rPr>
            </w:pPr>
            <w:r w:rsidRPr="001001D3">
              <w:rPr>
                <w:rFonts w:ascii="仿宋" w:eastAsia="仿宋" w:hAnsi="仿宋" w:cs="仿宋" w:hint="eastAsia"/>
                <w:b/>
                <w:bCs/>
                <w:szCs w:val="21"/>
              </w:rPr>
              <w:t>2.《中华人民共和国大气污染防治法》</w:t>
            </w:r>
          </w:p>
          <w:p w:rsidR="004A0883" w:rsidRPr="001001D3" w:rsidRDefault="004F7BFD" w:rsidP="004F7BFD">
            <w:pPr>
              <w:tabs>
                <w:tab w:val="center" w:pos="4153"/>
                <w:tab w:val="right" w:pos="8306"/>
              </w:tabs>
              <w:snapToGrid w:val="0"/>
              <w:spacing w:line="240" w:lineRule="exact"/>
              <w:rPr>
                <w:rFonts w:ascii="仿宋" w:eastAsia="仿宋" w:hAnsi="仿宋" w:cs="仿宋"/>
                <w:szCs w:val="21"/>
              </w:rPr>
            </w:pPr>
            <w:r w:rsidRPr="001001D3">
              <w:rPr>
                <w:rFonts w:ascii="仿宋" w:eastAsia="仿宋" w:hAnsi="仿宋" w:cs="仿宋" w:hint="eastAsia"/>
                <w:szCs w:val="21"/>
              </w:rPr>
              <w:t>第二十九条 生态环境主管部门及其环境执法机构和其他负有大气环境保护监督管理职责的部门，有权通过现场检查监测、自动监测、遥感监测、远红外摄像等方式，对排放大气污染物的企业事业单位和其他生产经营者进行监督检查。被检查者应当如实反映情况，提供必要的资料。实施检查的部门、机构及其工作人员应当为被检查者保守商业秘密。</w:t>
            </w:r>
          </w:p>
          <w:p w:rsidR="004A0883" w:rsidRPr="001001D3" w:rsidRDefault="004F7BFD" w:rsidP="004F7BFD">
            <w:pPr>
              <w:tabs>
                <w:tab w:val="center" w:pos="4153"/>
                <w:tab w:val="right" w:pos="8306"/>
              </w:tabs>
              <w:snapToGrid w:val="0"/>
              <w:spacing w:line="240" w:lineRule="exact"/>
              <w:rPr>
                <w:rFonts w:ascii="仿宋" w:eastAsia="仿宋" w:hAnsi="仿宋" w:cs="仿宋"/>
                <w:b/>
                <w:bCs/>
                <w:szCs w:val="21"/>
                <w:shd w:val="clear" w:color="auto" w:fill="FFFFFF"/>
              </w:rPr>
            </w:pPr>
            <w:r w:rsidRPr="001001D3">
              <w:rPr>
                <w:rFonts w:ascii="仿宋" w:eastAsia="仿宋" w:hAnsi="仿宋" w:cs="仿宋" w:hint="eastAsia"/>
                <w:b/>
                <w:bCs/>
                <w:szCs w:val="21"/>
                <w:shd w:val="clear" w:color="auto" w:fill="FFFFFF"/>
              </w:rPr>
              <w:t>3.《湖南省环境保护条例》</w:t>
            </w:r>
          </w:p>
          <w:p w:rsidR="004A0883" w:rsidRPr="001001D3" w:rsidRDefault="004F7BFD" w:rsidP="004F7BFD">
            <w:pPr>
              <w:tabs>
                <w:tab w:val="center" w:pos="4153"/>
                <w:tab w:val="right" w:pos="8306"/>
              </w:tabs>
              <w:snapToGrid w:val="0"/>
              <w:spacing w:line="240" w:lineRule="exact"/>
              <w:rPr>
                <w:rFonts w:ascii="仿宋" w:eastAsia="仿宋" w:hAnsi="仿宋" w:cs="仿宋"/>
                <w:szCs w:val="21"/>
                <w:shd w:val="clear" w:color="auto" w:fill="FFFFFF"/>
              </w:rPr>
            </w:pPr>
            <w:r w:rsidRPr="001001D3">
              <w:rPr>
                <w:rFonts w:ascii="仿宋" w:eastAsia="仿宋" w:hAnsi="仿宋" w:cs="仿宋" w:hint="eastAsia"/>
                <w:szCs w:val="21"/>
                <w:shd w:val="clear" w:color="auto" w:fill="FFFFFF"/>
              </w:rPr>
              <w:t>第三十一条 生态环境主管部门及其环境执法机构和其他负有环境保护监督管理职责的部门，有权通过现场检查监测、自动监测、遥感监测、无人机巡查、远红外摄像等方式，对排放污染物的企业事业单位和其他生产经营者，以及环境监测机构、从事环境监测设备运营维护的机构（以下称环境监测服务机构）进行检查。</w:t>
            </w:r>
          </w:p>
          <w:p w:rsidR="004A0883" w:rsidRPr="001001D3" w:rsidRDefault="004F7BFD" w:rsidP="004F7BFD">
            <w:pPr>
              <w:tabs>
                <w:tab w:val="center" w:pos="4153"/>
                <w:tab w:val="right" w:pos="8306"/>
              </w:tabs>
              <w:snapToGrid w:val="0"/>
              <w:spacing w:line="240" w:lineRule="exact"/>
              <w:ind w:firstLineChars="200" w:firstLine="420"/>
              <w:rPr>
                <w:rFonts w:ascii="仿宋" w:eastAsia="仿宋" w:hAnsi="仿宋" w:cs="仿宋"/>
                <w:szCs w:val="21"/>
              </w:rPr>
            </w:pPr>
            <w:r w:rsidRPr="001001D3">
              <w:rPr>
                <w:rFonts w:ascii="仿宋" w:eastAsia="仿宋" w:hAnsi="仿宋" w:cs="仿宋" w:hint="eastAsia"/>
                <w:szCs w:val="21"/>
                <w:shd w:val="clear" w:color="auto" w:fill="FFFFFF"/>
              </w:rPr>
              <w:t>被检查者应当配合检查，如实反映情况，提供必要的资料。</w:t>
            </w:r>
          </w:p>
          <w:p w:rsidR="004A0883" w:rsidRPr="001001D3" w:rsidRDefault="004F7BFD" w:rsidP="004F7BFD">
            <w:pPr>
              <w:tabs>
                <w:tab w:val="center" w:pos="4153"/>
                <w:tab w:val="right" w:pos="8306"/>
              </w:tabs>
              <w:snapToGrid w:val="0"/>
              <w:spacing w:line="240" w:lineRule="exact"/>
              <w:rPr>
                <w:rFonts w:ascii="仿宋" w:eastAsia="仿宋" w:hAnsi="仿宋" w:cs="仿宋"/>
                <w:b/>
                <w:bCs/>
                <w:szCs w:val="21"/>
              </w:rPr>
            </w:pPr>
            <w:r w:rsidRPr="001001D3">
              <w:rPr>
                <w:rFonts w:ascii="仿宋" w:eastAsia="仿宋" w:hAnsi="仿宋" w:cs="仿宋" w:hint="eastAsia"/>
                <w:b/>
                <w:bCs/>
                <w:szCs w:val="21"/>
              </w:rPr>
              <w:t>4.《湖南省大气污染防治条例》</w:t>
            </w:r>
          </w:p>
          <w:p w:rsidR="004A0883" w:rsidRPr="001001D3" w:rsidRDefault="004F7BFD" w:rsidP="004F7BFD">
            <w:pPr>
              <w:tabs>
                <w:tab w:val="center" w:pos="4153"/>
                <w:tab w:val="right" w:pos="8306"/>
              </w:tabs>
              <w:snapToGrid w:val="0"/>
              <w:spacing w:line="240" w:lineRule="exact"/>
              <w:rPr>
                <w:rFonts w:ascii="仿宋" w:eastAsia="仿宋" w:hAnsi="仿宋" w:cs="仿宋"/>
                <w:szCs w:val="21"/>
              </w:rPr>
            </w:pPr>
            <w:r w:rsidRPr="001001D3">
              <w:rPr>
                <w:rFonts w:ascii="仿宋" w:eastAsia="仿宋" w:hAnsi="仿宋" w:cs="仿宋" w:hint="eastAsia"/>
                <w:szCs w:val="21"/>
              </w:rPr>
              <w:t>第三十五条　县级以上人民政府生态环境主管部门及其委托的环境监察机构和其他负有大气环境保护监督管理职责的主管部门，应当加强对排污单位排放大气污染物情况的监督检查，将监督检查结果作为环境信用管理、排污许可管理、建设项目环保审批等环境管</w:t>
            </w:r>
            <w:r w:rsidRPr="001001D3">
              <w:rPr>
                <w:rFonts w:ascii="仿宋" w:eastAsia="仿宋" w:hAnsi="仿宋" w:cs="仿宋" w:hint="eastAsia"/>
                <w:szCs w:val="21"/>
              </w:rPr>
              <w:lastRenderedPageBreak/>
              <w:t>理的重要依据，并向社会公布。</w:t>
            </w:r>
          </w:p>
        </w:tc>
        <w:tc>
          <w:tcPr>
            <w:tcW w:w="1276" w:type="dxa"/>
            <w:vAlign w:val="center"/>
          </w:tcPr>
          <w:p w:rsidR="004A0883" w:rsidRPr="001001D3" w:rsidRDefault="004F7BFD" w:rsidP="004F7BFD">
            <w:pPr>
              <w:overflowPunct w:val="0"/>
              <w:topLinePunct/>
              <w:spacing w:line="240" w:lineRule="exact"/>
              <w:jc w:val="center"/>
              <w:rPr>
                <w:rFonts w:ascii="仿宋" w:eastAsia="仿宋" w:hAnsi="仿宋" w:cs="仿宋"/>
                <w:szCs w:val="21"/>
              </w:rPr>
            </w:pPr>
            <w:r w:rsidRPr="001001D3">
              <w:rPr>
                <w:rFonts w:ascii="仿宋" w:eastAsia="仿宋" w:hAnsi="仿宋" w:cs="仿宋" w:hint="eastAsia"/>
                <w:szCs w:val="21"/>
              </w:rPr>
              <w:lastRenderedPageBreak/>
              <w:t>设区的市级生态环境主管部门</w:t>
            </w:r>
          </w:p>
        </w:tc>
        <w:tc>
          <w:tcPr>
            <w:tcW w:w="1200"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大气科及分局承担相应职责的机构</w:t>
            </w:r>
          </w:p>
        </w:tc>
        <w:tc>
          <w:tcPr>
            <w:tcW w:w="1210"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排放大气污染物的企业事业单位和其他生产经营者</w:t>
            </w:r>
          </w:p>
        </w:tc>
        <w:tc>
          <w:tcPr>
            <w:tcW w:w="1787"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相关法律法规和排污许可规定事项监督检查</w:t>
            </w:r>
          </w:p>
        </w:tc>
        <w:tc>
          <w:tcPr>
            <w:tcW w:w="1303" w:type="dxa"/>
            <w:vAlign w:val="center"/>
          </w:tcPr>
          <w:p w:rsidR="004A0883" w:rsidRPr="001001D3" w:rsidRDefault="004F7BFD" w:rsidP="004F7BFD">
            <w:pPr>
              <w:spacing w:line="240" w:lineRule="exact"/>
              <w:textAlignment w:val="center"/>
              <w:rPr>
                <w:rFonts w:ascii="仿宋" w:eastAsia="仿宋" w:hAnsi="仿宋" w:cs="仿宋"/>
                <w:bCs/>
                <w:kern w:val="0"/>
                <w:szCs w:val="21"/>
              </w:rPr>
            </w:pPr>
            <w:r w:rsidRPr="001001D3">
              <w:rPr>
                <w:rFonts w:ascii="仿宋" w:eastAsia="仿宋" w:hAnsi="仿宋" w:cs="仿宋" w:hint="eastAsia"/>
                <w:szCs w:val="21"/>
              </w:rPr>
              <w:t>现场检查、非现场检查相结合</w:t>
            </w:r>
          </w:p>
        </w:tc>
        <w:tc>
          <w:tcPr>
            <w:tcW w:w="1162" w:type="dxa"/>
            <w:vAlign w:val="center"/>
          </w:tcPr>
          <w:p w:rsidR="004A0883" w:rsidRPr="001001D3" w:rsidRDefault="004F7BFD" w:rsidP="004F7BFD">
            <w:pPr>
              <w:spacing w:line="240" w:lineRule="exact"/>
              <w:jc w:val="center"/>
              <w:textAlignment w:val="center"/>
              <w:rPr>
                <w:rFonts w:ascii="仿宋" w:eastAsia="仿宋" w:hAnsi="仿宋" w:cs="仿宋"/>
                <w:bCs/>
                <w:kern w:val="0"/>
                <w:szCs w:val="21"/>
              </w:rPr>
            </w:pPr>
            <w:r w:rsidRPr="001001D3">
              <w:rPr>
                <w:rFonts w:ascii="仿宋" w:eastAsia="仿宋" w:hAnsi="仿宋" w:cs="仿宋" w:hint="eastAsia"/>
                <w:szCs w:val="21"/>
              </w:rPr>
              <w:t>按我局每年3月底前报经市司法局备案审查的涉企年度行政检查计划执行</w:t>
            </w:r>
          </w:p>
        </w:tc>
        <w:tc>
          <w:tcPr>
            <w:tcW w:w="1056" w:type="dxa"/>
            <w:vAlign w:val="center"/>
          </w:tcPr>
          <w:p w:rsidR="004A0883" w:rsidRPr="001001D3" w:rsidRDefault="004A0883" w:rsidP="004F7BFD">
            <w:pPr>
              <w:spacing w:line="240" w:lineRule="exact"/>
              <w:jc w:val="center"/>
              <w:rPr>
                <w:rFonts w:ascii="仿宋" w:eastAsia="仿宋" w:hAnsi="仿宋" w:cs="仿宋"/>
                <w:szCs w:val="21"/>
              </w:rPr>
            </w:pPr>
          </w:p>
        </w:tc>
      </w:tr>
      <w:tr w:rsidR="004A0883" w:rsidRPr="001001D3" w:rsidTr="00E54316">
        <w:trPr>
          <w:trHeight w:val="2122"/>
        </w:trPr>
        <w:tc>
          <w:tcPr>
            <w:tcW w:w="534" w:type="dxa"/>
            <w:vAlign w:val="center"/>
          </w:tcPr>
          <w:p w:rsidR="004A0883" w:rsidRPr="001001D3" w:rsidRDefault="004F7BFD" w:rsidP="004F7BFD">
            <w:pPr>
              <w:spacing w:line="240" w:lineRule="exact"/>
              <w:jc w:val="center"/>
              <w:textAlignment w:val="center"/>
              <w:rPr>
                <w:rFonts w:ascii="仿宋" w:eastAsia="仿宋" w:hAnsi="仿宋" w:cs="仿宋"/>
                <w:kern w:val="0"/>
                <w:szCs w:val="21"/>
              </w:rPr>
            </w:pPr>
            <w:r w:rsidRPr="001001D3">
              <w:rPr>
                <w:rFonts w:ascii="仿宋" w:eastAsia="仿宋" w:hAnsi="仿宋" w:cs="仿宋" w:hint="eastAsia"/>
                <w:kern w:val="0"/>
                <w:szCs w:val="21"/>
              </w:rPr>
              <w:lastRenderedPageBreak/>
              <w:t>9</w:t>
            </w:r>
          </w:p>
        </w:tc>
        <w:tc>
          <w:tcPr>
            <w:tcW w:w="1417"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对排放噪声的单位或者场所的行政检查</w:t>
            </w:r>
          </w:p>
        </w:tc>
        <w:tc>
          <w:tcPr>
            <w:tcW w:w="5103" w:type="dxa"/>
            <w:vAlign w:val="center"/>
          </w:tcPr>
          <w:p w:rsidR="004A0883" w:rsidRPr="001001D3" w:rsidRDefault="004F7BFD" w:rsidP="004F7BFD">
            <w:pPr>
              <w:tabs>
                <w:tab w:val="center" w:pos="4153"/>
                <w:tab w:val="right" w:pos="8306"/>
              </w:tabs>
              <w:snapToGrid w:val="0"/>
              <w:spacing w:line="240" w:lineRule="exact"/>
              <w:rPr>
                <w:rFonts w:ascii="仿宋" w:eastAsia="仿宋" w:hAnsi="仿宋" w:cs="仿宋"/>
                <w:szCs w:val="21"/>
              </w:rPr>
            </w:pPr>
            <w:r w:rsidRPr="001001D3">
              <w:rPr>
                <w:rFonts w:ascii="仿宋" w:eastAsia="仿宋" w:hAnsi="仿宋" w:cs="仿宋" w:hint="eastAsia"/>
                <w:b/>
                <w:bCs/>
                <w:szCs w:val="21"/>
              </w:rPr>
              <w:t>1.《中华人民共和国环境保护法》</w:t>
            </w:r>
          </w:p>
          <w:p w:rsidR="004A0883" w:rsidRPr="001001D3" w:rsidRDefault="004F7BFD" w:rsidP="004F7BFD">
            <w:pPr>
              <w:tabs>
                <w:tab w:val="center" w:pos="4153"/>
                <w:tab w:val="right" w:pos="8306"/>
              </w:tabs>
              <w:snapToGrid w:val="0"/>
              <w:spacing w:line="240" w:lineRule="exact"/>
              <w:rPr>
                <w:rFonts w:ascii="仿宋" w:eastAsia="仿宋" w:hAnsi="仿宋" w:cs="仿宋"/>
                <w:b/>
                <w:bCs/>
                <w:szCs w:val="21"/>
              </w:rPr>
            </w:pPr>
            <w:r w:rsidRPr="001001D3">
              <w:rPr>
                <w:rFonts w:ascii="仿宋" w:eastAsia="仿宋" w:hAnsi="仿宋" w:cs="仿宋" w:hint="eastAsia"/>
                <w:szCs w:val="21"/>
              </w:rPr>
              <w:t>第二十四条 县级以上人民政府环境保护主管部门及其委托的环境监察机构和其他负有环境保护监督管理职责的部门，有权对排放污染物的企业事业单位和其他生产经营者进行现场检查。被检查者应当如实反映情况，提供必要的资料。实施现场检查的部门、机构及其工作人员应当为被检查者保守商业秘密。</w:t>
            </w:r>
          </w:p>
          <w:p w:rsidR="004A0883" w:rsidRPr="001001D3" w:rsidRDefault="004F7BFD" w:rsidP="004F7BFD">
            <w:pPr>
              <w:tabs>
                <w:tab w:val="center" w:pos="4153"/>
                <w:tab w:val="right" w:pos="8306"/>
              </w:tabs>
              <w:snapToGrid w:val="0"/>
              <w:spacing w:line="240" w:lineRule="exact"/>
              <w:rPr>
                <w:rFonts w:ascii="仿宋" w:eastAsia="仿宋" w:hAnsi="仿宋" w:cs="仿宋"/>
                <w:b/>
                <w:bCs/>
                <w:szCs w:val="21"/>
              </w:rPr>
            </w:pPr>
            <w:r w:rsidRPr="001001D3">
              <w:rPr>
                <w:rFonts w:ascii="仿宋" w:eastAsia="仿宋" w:hAnsi="仿宋" w:cs="仿宋" w:hint="eastAsia"/>
                <w:b/>
                <w:bCs/>
                <w:szCs w:val="21"/>
              </w:rPr>
              <w:t>2.《中华人民共和国噪声污染防治法》</w:t>
            </w:r>
          </w:p>
          <w:p w:rsidR="004A0883" w:rsidRPr="001001D3" w:rsidRDefault="004F7BFD" w:rsidP="004F7BFD">
            <w:pPr>
              <w:tabs>
                <w:tab w:val="center" w:pos="4153"/>
                <w:tab w:val="right" w:pos="8306"/>
              </w:tabs>
              <w:snapToGrid w:val="0"/>
              <w:spacing w:line="240" w:lineRule="exact"/>
              <w:rPr>
                <w:rFonts w:ascii="仿宋" w:eastAsia="仿宋" w:hAnsi="仿宋" w:cs="仿宋"/>
                <w:szCs w:val="21"/>
              </w:rPr>
            </w:pPr>
            <w:r w:rsidRPr="001001D3">
              <w:rPr>
                <w:rFonts w:ascii="仿宋" w:eastAsia="仿宋" w:hAnsi="仿宋" w:cs="仿宋" w:hint="eastAsia"/>
                <w:szCs w:val="21"/>
              </w:rPr>
              <w:t>第二十九条 生态环境主管部门和其他负有噪声污染防治监督管理职责的部门，有权对排放噪声的单位或者场所进行现场检查。被检查者应当如实反映情况，提供必要的资料，不得拒绝或者阻挠。实施检查的部门、人员对现场检查中知悉的商业秘密应当保密。</w:t>
            </w:r>
          </w:p>
          <w:p w:rsidR="004A0883" w:rsidRPr="001001D3" w:rsidRDefault="004F7BFD" w:rsidP="004F7BFD">
            <w:pPr>
              <w:tabs>
                <w:tab w:val="center" w:pos="4153"/>
                <w:tab w:val="right" w:pos="8306"/>
              </w:tabs>
              <w:snapToGrid w:val="0"/>
              <w:spacing w:line="240" w:lineRule="exact"/>
              <w:rPr>
                <w:rFonts w:ascii="仿宋" w:eastAsia="仿宋" w:hAnsi="仿宋" w:cs="仿宋"/>
                <w:b/>
                <w:bCs/>
                <w:szCs w:val="21"/>
                <w:shd w:val="clear" w:color="auto" w:fill="FFFFFF"/>
              </w:rPr>
            </w:pPr>
            <w:r w:rsidRPr="001001D3">
              <w:rPr>
                <w:rFonts w:ascii="仿宋" w:eastAsia="仿宋" w:hAnsi="仿宋" w:cs="仿宋" w:hint="eastAsia"/>
                <w:b/>
                <w:bCs/>
                <w:szCs w:val="21"/>
                <w:shd w:val="clear" w:color="auto" w:fill="FFFFFF"/>
              </w:rPr>
              <w:t>3.《湖南省环境保护条例》</w:t>
            </w:r>
          </w:p>
          <w:p w:rsidR="004A0883" w:rsidRPr="001001D3" w:rsidRDefault="004F7BFD" w:rsidP="004F7BFD">
            <w:pPr>
              <w:tabs>
                <w:tab w:val="center" w:pos="4153"/>
                <w:tab w:val="right" w:pos="8306"/>
              </w:tabs>
              <w:snapToGrid w:val="0"/>
              <w:spacing w:line="240" w:lineRule="exact"/>
              <w:rPr>
                <w:rFonts w:ascii="仿宋" w:eastAsia="仿宋" w:hAnsi="仿宋" w:cs="仿宋"/>
                <w:szCs w:val="21"/>
                <w:shd w:val="clear" w:color="auto" w:fill="FFFFFF"/>
              </w:rPr>
            </w:pPr>
            <w:r w:rsidRPr="001001D3">
              <w:rPr>
                <w:rFonts w:ascii="仿宋" w:eastAsia="仿宋" w:hAnsi="仿宋" w:cs="仿宋" w:hint="eastAsia"/>
                <w:szCs w:val="21"/>
                <w:shd w:val="clear" w:color="auto" w:fill="FFFFFF"/>
              </w:rPr>
              <w:t>第三十一条 生态环境主管部门及其环境执法机构和其他负有环境保护监督管理职责的部门，有权通过现场检查监测、自动监测、遥感监测、无人机巡查、远红外摄像等方式，对排放污染物的企业事业单位和其他生产经营者，以及环境监测机构、从事环境监测设备运营维护的机构（以下称环境监测服务机构）进行检查。</w:t>
            </w:r>
          </w:p>
          <w:p w:rsidR="004A0883" w:rsidRPr="001001D3" w:rsidRDefault="004F7BFD" w:rsidP="004F7BFD">
            <w:pPr>
              <w:tabs>
                <w:tab w:val="center" w:pos="4153"/>
                <w:tab w:val="right" w:pos="8306"/>
              </w:tabs>
              <w:snapToGrid w:val="0"/>
              <w:spacing w:line="240" w:lineRule="exact"/>
              <w:ind w:firstLineChars="200" w:firstLine="420"/>
              <w:rPr>
                <w:rFonts w:ascii="仿宋" w:eastAsia="仿宋" w:hAnsi="仿宋" w:cs="仿宋"/>
                <w:szCs w:val="21"/>
              </w:rPr>
            </w:pPr>
            <w:r w:rsidRPr="001001D3">
              <w:rPr>
                <w:rFonts w:ascii="仿宋" w:eastAsia="仿宋" w:hAnsi="仿宋" w:cs="仿宋" w:hint="eastAsia"/>
                <w:szCs w:val="21"/>
                <w:shd w:val="clear" w:color="auto" w:fill="FFFFFF"/>
              </w:rPr>
              <w:t>被检查者应当配合检查，如实反映情况，提供必要的资料。</w:t>
            </w:r>
          </w:p>
        </w:tc>
        <w:tc>
          <w:tcPr>
            <w:tcW w:w="1276"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设区的市级生态环境主管部门</w:t>
            </w:r>
          </w:p>
        </w:tc>
        <w:tc>
          <w:tcPr>
            <w:tcW w:w="1200"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大气科及分局承担相应职责的机构</w:t>
            </w:r>
          </w:p>
        </w:tc>
        <w:tc>
          <w:tcPr>
            <w:tcW w:w="1210"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排放噪声的单位或者场所</w:t>
            </w:r>
          </w:p>
        </w:tc>
        <w:tc>
          <w:tcPr>
            <w:tcW w:w="1787"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1.是否按要求将噪声污染防治纳入排污许可的监督检查</w:t>
            </w:r>
          </w:p>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2.提供噪声排放限值及自行检测要求的监测报告等</w:t>
            </w:r>
          </w:p>
        </w:tc>
        <w:tc>
          <w:tcPr>
            <w:tcW w:w="1303" w:type="dxa"/>
            <w:vAlign w:val="center"/>
          </w:tcPr>
          <w:p w:rsidR="004A0883" w:rsidRPr="001001D3" w:rsidRDefault="004F7BFD" w:rsidP="004F7BFD">
            <w:pPr>
              <w:spacing w:line="240" w:lineRule="exact"/>
              <w:textAlignment w:val="center"/>
              <w:rPr>
                <w:rFonts w:ascii="仿宋" w:eastAsia="仿宋" w:hAnsi="仿宋" w:cs="仿宋"/>
                <w:bCs/>
                <w:kern w:val="0"/>
                <w:szCs w:val="21"/>
              </w:rPr>
            </w:pPr>
            <w:r w:rsidRPr="001001D3">
              <w:rPr>
                <w:rFonts w:ascii="仿宋" w:eastAsia="仿宋" w:hAnsi="仿宋" w:cs="仿宋" w:hint="eastAsia"/>
                <w:szCs w:val="21"/>
              </w:rPr>
              <w:t>现场检查、非现场检查相结合</w:t>
            </w:r>
          </w:p>
        </w:tc>
        <w:tc>
          <w:tcPr>
            <w:tcW w:w="1162" w:type="dxa"/>
            <w:vAlign w:val="center"/>
          </w:tcPr>
          <w:p w:rsidR="004A0883" w:rsidRPr="001001D3" w:rsidRDefault="004F7BFD" w:rsidP="004F7BFD">
            <w:pPr>
              <w:spacing w:line="240" w:lineRule="exact"/>
              <w:jc w:val="center"/>
              <w:textAlignment w:val="center"/>
              <w:rPr>
                <w:rFonts w:ascii="仿宋" w:eastAsia="仿宋" w:hAnsi="仿宋" w:cs="仿宋"/>
                <w:bCs/>
                <w:kern w:val="0"/>
                <w:szCs w:val="21"/>
              </w:rPr>
            </w:pPr>
            <w:r w:rsidRPr="001001D3">
              <w:rPr>
                <w:rFonts w:ascii="仿宋" w:eastAsia="仿宋" w:hAnsi="仿宋" w:cs="仿宋" w:hint="eastAsia"/>
                <w:szCs w:val="21"/>
              </w:rPr>
              <w:t>按我局每年3月底前报经市司法局备案审查的涉企年度行政检查计划执行</w:t>
            </w:r>
          </w:p>
        </w:tc>
        <w:tc>
          <w:tcPr>
            <w:tcW w:w="1056" w:type="dxa"/>
            <w:vAlign w:val="center"/>
          </w:tcPr>
          <w:p w:rsidR="004A0883" w:rsidRPr="001001D3" w:rsidRDefault="004A0883" w:rsidP="004F7BFD">
            <w:pPr>
              <w:spacing w:line="240" w:lineRule="exact"/>
              <w:jc w:val="center"/>
              <w:rPr>
                <w:rFonts w:ascii="仿宋" w:eastAsia="仿宋" w:hAnsi="仿宋" w:cs="仿宋"/>
                <w:szCs w:val="21"/>
              </w:rPr>
            </w:pPr>
          </w:p>
        </w:tc>
      </w:tr>
      <w:tr w:rsidR="004A0883" w:rsidRPr="001001D3" w:rsidTr="00E54316">
        <w:trPr>
          <w:trHeight w:val="4807"/>
        </w:trPr>
        <w:tc>
          <w:tcPr>
            <w:tcW w:w="534" w:type="dxa"/>
            <w:vAlign w:val="center"/>
          </w:tcPr>
          <w:p w:rsidR="004A0883" w:rsidRPr="001001D3" w:rsidRDefault="004F7BFD" w:rsidP="004F7BFD">
            <w:pPr>
              <w:tabs>
                <w:tab w:val="left" w:pos="0"/>
              </w:tabs>
              <w:overflowPunct w:val="0"/>
              <w:topLinePunct/>
              <w:spacing w:line="240" w:lineRule="exact"/>
              <w:jc w:val="center"/>
              <w:rPr>
                <w:rFonts w:ascii="仿宋" w:eastAsia="仿宋" w:hAnsi="仿宋" w:cs="仿宋"/>
                <w:kern w:val="0"/>
                <w:szCs w:val="21"/>
              </w:rPr>
            </w:pPr>
            <w:r w:rsidRPr="001001D3">
              <w:rPr>
                <w:rFonts w:ascii="仿宋" w:eastAsia="仿宋" w:hAnsi="仿宋" w:cs="仿宋" w:hint="eastAsia"/>
                <w:szCs w:val="21"/>
              </w:rPr>
              <w:lastRenderedPageBreak/>
              <w:t>1</w:t>
            </w:r>
            <w:r w:rsidR="007525BF" w:rsidRPr="001001D3">
              <w:rPr>
                <w:rFonts w:ascii="仿宋" w:eastAsia="仿宋" w:hAnsi="仿宋" w:cs="仿宋" w:hint="eastAsia"/>
                <w:szCs w:val="21"/>
              </w:rPr>
              <w:t>0</w:t>
            </w:r>
          </w:p>
        </w:tc>
        <w:tc>
          <w:tcPr>
            <w:tcW w:w="1417"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对机动车排放检验机构的排放检验情况的行政检查</w:t>
            </w:r>
          </w:p>
        </w:tc>
        <w:tc>
          <w:tcPr>
            <w:tcW w:w="5103" w:type="dxa"/>
            <w:vAlign w:val="center"/>
          </w:tcPr>
          <w:p w:rsidR="004A0883" w:rsidRPr="001001D3" w:rsidRDefault="004F7BFD" w:rsidP="004F7BFD">
            <w:pPr>
              <w:tabs>
                <w:tab w:val="center" w:pos="4153"/>
                <w:tab w:val="right" w:pos="8306"/>
              </w:tabs>
              <w:snapToGrid w:val="0"/>
              <w:spacing w:line="240" w:lineRule="exact"/>
              <w:rPr>
                <w:rFonts w:ascii="仿宋" w:eastAsia="仿宋" w:hAnsi="仿宋" w:cs="仿宋"/>
                <w:b/>
                <w:bCs/>
                <w:szCs w:val="21"/>
              </w:rPr>
            </w:pPr>
            <w:r w:rsidRPr="001001D3">
              <w:rPr>
                <w:rFonts w:ascii="仿宋" w:eastAsia="仿宋" w:hAnsi="仿宋" w:cs="仿宋" w:hint="eastAsia"/>
                <w:b/>
                <w:bCs/>
                <w:szCs w:val="21"/>
              </w:rPr>
              <w:t>《中华人民共和国大气污染防治法》</w:t>
            </w:r>
          </w:p>
          <w:p w:rsidR="004A0883" w:rsidRPr="001001D3" w:rsidRDefault="004F7BFD" w:rsidP="004F7BFD">
            <w:pPr>
              <w:tabs>
                <w:tab w:val="center" w:pos="4153"/>
                <w:tab w:val="right" w:pos="8306"/>
              </w:tabs>
              <w:snapToGrid w:val="0"/>
              <w:spacing w:line="240" w:lineRule="exact"/>
              <w:rPr>
                <w:rFonts w:ascii="仿宋" w:eastAsia="仿宋" w:hAnsi="仿宋" w:cs="仿宋"/>
                <w:szCs w:val="21"/>
              </w:rPr>
            </w:pPr>
            <w:r w:rsidRPr="001001D3">
              <w:rPr>
                <w:rFonts w:ascii="仿宋" w:eastAsia="仿宋" w:hAnsi="仿宋" w:cs="仿宋" w:hint="eastAsia"/>
                <w:szCs w:val="21"/>
              </w:rPr>
              <w:t>第五十四条　机动车排放检验机构应当依法通过计量认证，使用经依法检定合格的机动车排放检验设备，按照国务院生态环境主管部门制定的规范，对机动车进行排放检验，并与生态环境主管部门联网，实现检验数据实时共享。机动车排放检验机构及其负责人对检验数据的真实性和准确性负责。</w:t>
            </w:r>
          </w:p>
          <w:p w:rsidR="004A0883" w:rsidRPr="001001D3" w:rsidRDefault="004F7BFD" w:rsidP="004F7BFD">
            <w:pPr>
              <w:tabs>
                <w:tab w:val="center" w:pos="4153"/>
                <w:tab w:val="right" w:pos="8306"/>
              </w:tabs>
              <w:snapToGrid w:val="0"/>
              <w:spacing w:line="240" w:lineRule="exact"/>
              <w:ind w:firstLineChars="200" w:firstLine="420"/>
              <w:rPr>
                <w:rFonts w:ascii="仿宋" w:eastAsia="仿宋" w:hAnsi="仿宋" w:cs="仿宋"/>
                <w:szCs w:val="21"/>
                <w:shd w:val="clear" w:color="auto" w:fill="FFFFFF"/>
              </w:rPr>
            </w:pPr>
            <w:r w:rsidRPr="001001D3">
              <w:rPr>
                <w:rFonts w:ascii="仿宋" w:eastAsia="仿宋" w:hAnsi="仿宋" w:cs="仿宋" w:hint="eastAsia"/>
                <w:szCs w:val="21"/>
              </w:rPr>
              <w:t>生态环境主管部门和认证认可监督管理部门应当对机动车排放检验机构的排放检验情况进行监督检查。</w:t>
            </w:r>
          </w:p>
        </w:tc>
        <w:tc>
          <w:tcPr>
            <w:tcW w:w="1276"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设区的市级生态环境主管部门</w:t>
            </w:r>
          </w:p>
        </w:tc>
        <w:tc>
          <w:tcPr>
            <w:tcW w:w="1200"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大气科及分局承担相应职责的机构</w:t>
            </w:r>
          </w:p>
        </w:tc>
        <w:tc>
          <w:tcPr>
            <w:tcW w:w="1210"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机动车排放检验机构</w:t>
            </w:r>
          </w:p>
        </w:tc>
        <w:tc>
          <w:tcPr>
            <w:tcW w:w="1787" w:type="dxa"/>
            <w:vAlign w:val="center"/>
          </w:tcPr>
          <w:p w:rsidR="004A0883" w:rsidRPr="001001D3" w:rsidRDefault="004F7BFD" w:rsidP="004F7BFD">
            <w:pPr>
              <w:numPr>
                <w:ilvl w:val="0"/>
                <w:numId w:val="1"/>
              </w:numPr>
              <w:overflowPunct w:val="0"/>
              <w:topLinePunct/>
              <w:spacing w:line="240" w:lineRule="exact"/>
              <w:rPr>
                <w:rFonts w:ascii="仿宋" w:eastAsia="仿宋" w:hAnsi="仿宋" w:cs="仿宋"/>
                <w:szCs w:val="21"/>
              </w:rPr>
            </w:pPr>
            <w:r w:rsidRPr="001001D3">
              <w:rPr>
                <w:rFonts w:ascii="仿宋" w:eastAsia="仿宋" w:hAnsi="仿宋" w:cs="仿宋" w:hint="eastAsia"/>
                <w:szCs w:val="21"/>
              </w:rPr>
              <w:t>对是否未经检验(监测)直接出具检验(监测)数据和结果的监督检查</w:t>
            </w:r>
          </w:p>
          <w:p w:rsidR="004A0883" w:rsidRPr="001001D3" w:rsidRDefault="004F7BFD" w:rsidP="004F7BFD">
            <w:pPr>
              <w:numPr>
                <w:ilvl w:val="0"/>
                <w:numId w:val="1"/>
              </w:numPr>
              <w:overflowPunct w:val="0"/>
              <w:topLinePunct/>
              <w:spacing w:line="240" w:lineRule="exact"/>
              <w:rPr>
                <w:rFonts w:ascii="仿宋" w:eastAsia="仿宋" w:hAnsi="仿宋" w:cs="仿宋"/>
                <w:szCs w:val="21"/>
              </w:rPr>
            </w:pPr>
            <w:r w:rsidRPr="001001D3">
              <w:rPr>
                <w:rFonts w:ascii="仿宋" w:eastAsia="仿宋" w:hAnsi="仿宋" w:cs="仿宋" w:hint="eastAsia"/>
                <w:szCs w:val="21"/>
              </w:rPr>
              <w:t>对是否篡改、伪造、编造原始数据出具检验(监测)数据和结果的监督检查</w:t>
            </w:r>
          </w:p>
          <w:p w:rsidR="004A0883" w:rsidRPr="001001D3" w:rsidRDefault="004F7BFD" w:rsidP="004F7BFD">
            <w:pPr>
              <w:numPr>
                <w:ilvl w:val="0"/>
                <w:numId w:val="1"/>
              </w:numPr>
              <w:overflowPunct w:val="0"/>
              <w:topLinePunct/>
              <w:spacing w:line="240" w:lineRule="exact"/>
              <w:rPr>
                <w:rFonts w:ascii="仿宋" w:eastAsia="仿宋" w:hAnsi="仿宋" w:cs="仿宋"/>
                <w:szCs w:val="21"/>
              </w:rPr>
            </w:pPr>
            <w:r w:rsidRPr="001001D3">
              <w:rPr>
                <w:rFonts w:ascii="仿宋" w:eastAsia="仿宋" w:hAnsi="仿宋" w:cs="仿宋" w:hint="eastAsia"/>
                <w:szCs w:val="21"/>
              </w:rPr>
              <w:t>对检验(监测)结果是否与原始数据不一致且无法溯源的监督检查</w:t>
            </w:r>
          </w:p>
          <w:p w:rsidR="004A0883" w:rsidRPr="001001D3" w:rsidRDefault="004F7BFD" w:rsidP="004F7BFD">
            <w:pPr>
              <w:numPr>
                <w:ilvl w:val="0"/>
                <w:numId w:val="1"/>
              </w:numPr>
              <w:overflowPunct w:val="0"/>
              <w:topLinePunct/>
              <w:spacing w:line="240" w:lineRule="exact"/>
              <w:rPr>
                <w:rFonts w:ascii="仿宋" w:eastAsia="仿宋" w:hAnsi="仿宋" w:cs="仿宋"/>
                <w:szCs w:val="21"/>
              </w:rPr>
            </w:pPr>
            <w:r w:rsidRPr="001001D3">
              <w:rPr>
                <w:rFonts w:ascii="仿宋" w:eastAsia="仿宋" w:hAnsi="仿宋" w:cs="仿宋" w:hint="eastAsia"/>
                <w:szCs w:val="21"/>
              </w:rPr>
              <w:t>对是否出具虚假数据、结果或报告，是否严格执行国家、省相关规范的监督检查</w:t>
            </w:r>
          </w:p>
        </w:tc>
        <w:tc>
          <w:tcPr>
            <w:tcW w:w="1303" w:type="dxa"/>
            <w:vAlign w:val="center"/>
          </w:tcPr>
          <w:p w:rsidR="004A0883" w:rsidRPr="001001D3" w:rsidRDefault="004F7BFD" w:rsidP="004F7BFD">
            <w:pPr>
              <w:spacing w:line="240" w:lineRule="exact"/>
              <w:jc w:val="center"/>
              <w:textAlignment w:val="center"/>
              <w:rPr>
                <w:rFonts w:ascii="仿宋" w:eastAsia="仿宋" w:hAnsi="仿宋" w:cs="仿宋"/>
                <w:szCs w:val="21"/>
              </w:rPr>
            </w:pPr>
            <w:r w:rsidRPr="001001D3">
              <w:rPr>
                <w:rFonts w:ascii="仿宋" w:eastAsia="仿宋" w:hAnsi="仿宋" w:cs="仿宋" w:hint="eastAsia"/>
                <w:szCs w:val="21"/>
              </w:rPr>
              <w:t>现场检查、非现场检查相结合</w:t>
            </w:r>
          </w:p>
        </w:tc>
        <w:tc>
          <w:tcPr>
            <w:tcW w:w="1162" w:type="dxa"/>
            <w:vAlign w:val="center"/>
          </w:tcPr>
          <w:p w:rsidR="004A0883" w:rsidRPr="001001D3" w:rsidRDefault="004F7BFD" w:rsidP="004F7BFD">
            <w:pPr>
              <w:overflowPunct w:val="0"/>
              <w:topLinePunct/>
              <w:spacing w:line="240" w:lineRule="exact"/>
              <w:jc w:val="center"/>
              <w:rPr>
                <w:rFonts w:ascii="仿宋" w:eastAsia="仿宋" w:hAnsi="仿宋" w:cs="仿宋"/>
                <w:szCs w:val="21"/>
              </w:rPr>
            </w:pPr>
            <w:r w:rsidRPr="001001D3">
              <w:rPr>
                <w:rFonts w:ascii="仿宋" w:eastAsia="仿宋" w:hAnsi="仿宋" w:cs="仿宋" w:hint="eastAsia"/>
                <w:szCs w:val="21"/>
              </w:rPr>
              <w:t>按我局每年3月底前报经市司法局备案审查的涉企年度行政检查计划执行</w:t>
            </w:r>
          </w:p>
        </w:tc>
        <w:tc>
          <w:tcPr>
            <w:tcW w:w="1056" w:type="dxa"/>
            <w:vAlign w:val="center"/>
          </w:tcPr>
          <w:p w:rsidR="004A0883" w:rsidRPr="001001D3" w:rsidRDefault="004F7BFD" w:rsidP="004F7BFD">
            <w:pPr>
              <w:spacing w:line="240" w:lineRule="exact"/>
              <w:rPr>
                <w:rFonts w:ascii="仿宋" w:eastAsia="仿宋" w:hAnsi="仿宋" w:cs="仿宋"/>
                <w:szCs w:val="21"/>
                <w:highlight w:val="yellow"/>
              </w:rPr>
            </w:pPr>
            <w:r w:rsidRPr="001001D3">
              <w:rPr>
                <w:rFonts w:ascii="仿宋" w:eastAsia="仿宋" w:hAnsi="仿宋" w:cs="仿宋" w:hint="eastAsia"/>
                <w:szCs w:val="21"/>
              </w:rPr>
              <w:t>部分联合检查（请大气处列明联合检查的内容及单位）</w:t>
            </w:r>
          </w:p>
        </w:tc>
      </w:tr>
      <w:tr w:rsidR="004A0883" w:rsidRPr="001001D3" w:rsidTr="00E54316">
        <w:trPr>
          <w:trHeight w:val="2964"/>
        </w:trPr>
        <w:tc>
          <w:tcPr>
            <w:tcW w:w="534" w:type="dxa"/>
            <w:vAlign w:val="center"/>
          </w:tcPr>
          <w:p w:rsidR="004A0883" w:rsidRPr="001001D3" w:rsidRDefault="004F7BFD" w:rsidP="004F7BFD">
            <w:pPr>
              <w:tabs>
                <w:tab w:val="left" w:pos="0"/>
              </w:tabs>
              <w:overflowPunct w:val="0"/>
              <w:topLinePunct/>
              <w:spacing w:line="240" w:lineRule="exact"/>
              <w:jc w:val="center"/>
              <w:rPr>
                <w:rFonts w:ascii="仿宋" w:eastAsia="仿宋" w:hAnsi="仿宋" w:cs="仿宋"/>
                <w:kern w:val="0"/>
                <w:szCs w:val="21"/>
              </w:rPr>
            </w:pPr>
            <w:r w:rsidRPr="001001D3">
              <w:rPr>
                <w:rFonts w:ascii="仿宋" w:eastAsia="仿宋" w:hAnsi="仿宋" w:cs="仿宋" w:hint="eastAsia"/>
                <w:szCs w:val="21"/>
              </w:rPr>
              <w:t>1</w:t>
            </w:r>
            <w:r w:rsidR="007525BF" w:rsidRPr="001001D3">
              <w:rPr>
                <w:rFonts w:ascii="仿宋" w:eastAsia="仿宋" w:hAnsi="仿宋" w:cs="仿宋" w:hint="eastAsia"/>
                <w:szCs w:val="21"/>
              </w:rPr>
              <w:t>1</w:t>
            </w:r>
          </w:p>
        </w:tc>
        <w:tc>
          <w:tcPr>
            <w:tcW w:w="1417"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对机动车维修单位维修情况的行政检查</w:t>
            </w:r>
          </w:p>
        </w:tc>
        <w:tc>
          <w:tcPr>
            <w:tcW w:w="5103" w:type="dxa"/>
            <w:vAlign w:val="center"/>
          </w:tcPr>
          <w:p w:rsidR="004A0883" w:rsidRPr="001001D3" w:rsidRDefault="004F7BFD" w:rsidP="004F7BFD">
            <w:pPr>
              <w:tabs>
                <w:tab w:val="center" w:pos="4153"/>
                <w:tab w:val="right" w:pos="8306"/>
              </w:tabs>
              <w:snapToGrid w:val="0"/>
              <w:spacing w:line="240" w:lineRule="exact"/>
              <w:rPr>
                <w:rFonts w:ascii="仿宋" w:eastAsia="仿宋" w:hAnsi="仿宋" w:cs="仿宋"/>
                <w:b/>
                <w:bCs/>
                <w:szCs w:val="21"/>
              </w:rPr>
            </w:pPr>
            <w:r w:rsidRPr="001001D3">
              <w:rPr>
                <w:rFonts w:ascii="仿宋" w:eastAsia="仿宋" w:hAnsi="仿宋" w:cs="仿宋" w:hint="eastAsia"/>
                <w:b/>
                <w:bCs/>
                <w:szCs w:val="21"/>
              </w:rPr>
              <w:t>《中华人民共和国大气污染防治法》</w:t>
            </w:r>
          </w:p>
          <w:p w:rsidR="004A0883" w:rsidRPr="001001D3" w:rsidRDefault="004F7BFD" w:rsidP="004F7BFD">
            <w:pPr>
              <w:tabs>
                <w:tab w:val="center" w:pos="4153"/>
                <w:tab w:val="right" w:pos="8306"/>
              </w:tabs>
              <w:snapToGrid w:val="0"/>
              <w:spacing w:line="240" w:lineRule="exact"/>
              <w:rPr>
                <w:rFonts w:ascii="仿宋" w:eastAsia="仿宋" w:hAnsi="仿宋" w:cs="仿宋"/>
                <w:szCs w:val="21"/>
              </w:rPr>
            </w:pPr>
            <w:r w:rsidRPr="001001D3">
              <w:rPr>
                <w:rFonts w:ascii="仿宋" w:eastAsia="仿宋" w:hAnsi="仿宋" w:cs="仿宋" w:hint="eastAsia"/>
                <w:szCs w:val="21"/>
              </w:rPr>
              <w:t>第五十五条 机动车生产、进口企业应当向社会公布其生产、进口机动车车型的排放检验信息、污染控制技术信息和有关维修技术信息。</w:t>
            </w:r>
          </w:p>
          <w:p w:rsidR="004A0883" w:rsidRPr="001001D3" w:rsidRDefault="004F7BFD" w:rsidP="004F7BFD">
            <w:pPr>
              <w:tabs>
                <w:tab w:val="center" w:pos="4153"/>
                <w:tab w:val="right" w:pos="8306"/>
              </w:tabs>
              <w:snapToGrid w:val="0"/>
              <w:spacing w:line="240" w:lineRule="exact"/>
              <w:ind w:firstLineChars="200" w:firstLine="420"/>
              <w:rPr>
                <w:rFonts w:ascii="仿宋" w:eastAsia="仿宋" w:hAnsi="仿宋" w:cs="仿宋"/>
                <w:szCs w:val="21"/>
              </w:rPr>
            </w:pPr>
            <w:r w:rsidRPr="001001D3">
              <w:rPr>
                <w:rFonts w:ascii="仿宋" w:eastAsia="仿宋" w:hAnsi="仿宋" w:cs="仿宋" w:hint="eastAsia"/>
                <w:szCs w:val="21"/>
              </w:rPr>
              <w:t>机动车维修单位应当按照防治大气污染的要求和国家有关技术规范对在用机动车进行维修，使其达到规定的排放标准。交通运输、生态环境主管部门应当依法加强监督管理。</w:t>
            </w:r>
          </w:p>
          <w:p w:rsidR="004A0883" w:rsidRPr="001001D3" w:rsidRDefault="004F7BFD" w:rsidP="004F7BFD">
            <w:pPr>
              <w:tabs>
                <w:tab w:val="center" w:pos="4153"/>
                <w:tab w:val="right" w:pos="8306"/>
              </w:tabs>
              <w:snapToGrid w:val="0"/>
              <w:spacing w:line="240" w:lineRule="exact"/>
              <w:ind w:firstLineChars="200" w:firstLine="420"/>
              <w:rPr>
                <w:rFonts w:ascii="仿宋" w:eastAsia="仿宋" w:hAnsi="仿宋" w:cs="仿宋"/>
                <w:szCs w:val="21"/>
                <w:shd w:val="clear" w:color="auto" w:fill="FFFFFF"/>
              </w:rPr>
            </w:pPr>
            <w:r w:rsidRPr="001001D3">
              <w:rPr>
                <w:rFonts w:ascii="仿宋" w:eastAsia="仿宋" w:hAnsi="仿宋" w:cs="仿宋" w:hint="eastAsia"/>
                <w:szCs w:val="21"/>
              </w:rPr>
              <w:t>禁止机动车所有人以临时更换机动车污染控制装置等弄虚作假的方式通过机动车排放检验。禁止机动车维修单位提供该类维修服务。禁止破坏机动车车载排放诊断系统。</w:t>
            </w:r>
          </w:p>
        </w:tc>
        <w:tc>
          <w:tcPr>
            <w:tcW w:w="1276"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设区的市级生态环境主管部门</w:t>
            </w:r>
          </w:p>
        </w:tc>
        <w:tc>
          <w:tcPr>
            <w:tcW w:w="1200"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大气科及分局承担相应职责的机构</w:t>
            </w:r>
          </w:p>
        </w:tc>
        <w:tc>
          <w:tcPr>
            <w:tcW w:w="1210"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机动车维修单位</w:t>
            </w:r>
          </w:p>
        </w:tc>
        <w:tc>
          <w:tcPr>
            <w:tcW w:w="1787"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是否按照大气污染防治的要求和国家有关技术规范对在用机动车进行维修，使其达到规定的排放标准</w:t>
            </w:r>
          </w:p>
        </w:tc>
        <w:tc>
          <w:tcPr>
            <w:tcW w:w="1303" w:type="dxa"/>
            <w:vAlign w:val="center"/>
          </w:tcPr>
          <w:p w:rsidR="004A0883" w:rsidRPr="001001D3" w:rsidRDefault="004F7BFD" w:rsidP="004F7BFD">
            <w:pPr>
              <w:spacing w:line="240" w:lineRule="exact"/>
              <w:textAlignment w:val="center"/>
              <w:rPr>
                <w:rFonts w:ascii="仿宋" w:eastAsia="仿宋" w:hAnsi="仿宋" w:cs="仿宋"/>
                <w:szCs w:val="21"/>
              </w:rPr>
            </w:pPr>
            <w:r w:rsidRPr="001001D3">
              <w:rPr>
                <w:rFonts w:ascii="仿宋" w:eastAsia="仿宋" w:hAnsi="仿宋" w:cs="仿宋" w:hint="eastAsia"/>
                <w:szCs w:val="21"/>
              </w:rPr>
              <w:t>现场检查、非现场检查相结合</w:t>
            </w:r>
          </w:p>
        </w:tc>
        <w:tc>
          <w:tcPr>
            <w:tcW w:w="1162" w:type="dxa"/>
            <w:vAlign w:val="center"/>
          </w:tcPr>
          <w:p w:rsidR="004A0883" w:rsidRPr="001001D3" w:rsidRDefault="004F7BFD" w:rsidP="004F7BFD">
            <w:pPr>
              <w:overflowPunct w:val="0"/>
              <w:topLinePunct/>
              <w:spacing w:line="240" w:lineRule="exact"/>
              <w:jc w:val="center"/>
              <w:rPr>
                <w:rFonts w:ascii="仿宋" w:eastAsia="仿宋" w:hAnsi="仿宋" w:cs="仿宋"/>
                <w:szCs w:val="21"/>
              </w:rPr>
            </w:pPr>
            <w:r w:rsidRPr="001001D3">
              <w:rPr>
                <w:rFonts w:ascii="仿宋" w:eastAsia="仿宋" w:hAnsi="仿宋" w:cs="仿宋" w:hint="eastAsia"/>
                <w:szCs w:val="21"/>
              </w:rPr>
              <w:t>按我局每年3月底前报经市司法局备案审查的涉企年度行政检查计划执行</w:t>
            </w:r>
          </w:p>
        </w:tc>
        <w:tc>
          <w:tcPr>
            <w:tcW w:w="1056" w:type="dxa"/>
            <w:vAlign w:val="center"/>
          </w:tcPr>
          <w:p w:rsidR="004A0883" w:rsidRPr="001001D3" w:rsidRDefault="004F7BFD" w:rsidP="004F7BFD">
            <w:pPr>
              <w:spacing w:line="240" w:lineRule="exact"/>
              <w:jc w:val="center"/>
              <w:rPr>
                <w:rFonts w:ascii="仿宋" w:eastAsia="仿宋" w:hAnsi="仿宋" w:cs="仿宋"/>
                <w:szCs w:val="21"/>
              </w:rPr>
            </w:pPr>
            <w:r w:rsidRPr="001001D3">
              <w:rPr>
                <w:rFonts w:ascii="仿宋" w:eastAsia="仿宋" w:hAnsi="仿宋" w:cs="仿宋" w:hint="eastAsia"/>
                <w:szCs w:val="21"/>
              </w:rPr>
              <w:t>联合检查</w:t>
            </w:r>
          </w:p>
        </w:tc>
      </w:tr>
      <w:tr w:rsidR="004A0883" w:rsidRPr="001001D3" w:rsidTr="00E54316">
        <w:trPr>
          <w:trHeight w:val="3390"/>
        </w:trPr>
        <w:tc>
          <w:tcPr>
            <w:tcW w:w="534" w:type="dxa"/>
            <w:vAlign w:val="center"/>
          </w:tcPr>
          <w:p w:rsidR="004A0883" w:rsidRPr="001001D3" w:rsidRDefault="004F7BFD" w:rsidP="004F7BFD">
            <w:pPr>
              <w:tabs>
                <w:tab w:val="left" w:pos="0"/>
              </w:tabs>
              <w:overflowPunct w:val="0"/>
              <w:topLinePunct/>
              <w:spacing w:line="240" w:lineRule="exact"/>
              <w:jc w:val="center"/>
              <w:rPr>
                <w:rFonts w:ascii="仿宋" w:eastAsia="仿宋" w:hAnsi="仿宋" w:cs="仿宋"/>
                <w:kern w:val="0"/>
                <w:szCs w:val="21"/>
              </w:rPr>
            </w:pPr>
            <w:r w:rsidRPr="001001D3">
              <w:rPr>
                <w:rFonts w:ascii="仿宋" w:eastAsia="仿宋" w:hAnsi="仿宋" w:cs="仿宋" w:hint="eastAsia"/>
                <w:szCs w:val="21"/>
              </w:rPr>
              <w:lastRenderedPageBreak/>
              <w:t>1</w:t>
            </w:r>
            <w:r w:rsidR="007525BF" w:rsidRPr="001001D3">
              <w:rPr>
                <w:rFonts w:ascii="仿宋" w:eastAsia="仿宋" w:hAnsi="仿宋" w:cs="仿宋" w:hint="eastAsia"/>
                <w:szCs w:val="21"/>
              </w:rPr>
              <w:t>2</w:t>
            </w:r>
          </w:p>
        </w:tc>
        <w:tc>
          <w:tcPr>
            <w:tcW w:w="1417"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对非道路移动机械的大气污染物排放状况的行政检查</w:t>
            </w:r>
          </w:p>
        </w:tc>
        <w:tc>
          <w:tcPr>
            <w:tcW w:w="5103" w:type="dxa"/>
            <w:vAlign w:val="center"/>
          </w:tcPr>
          <w:p w:rsidR="004A0883" w:rsidRPr="001001D3" w:rsidRDefault="004F7BFD" w:rsidP="004F7BFD">
            <w:pPr>
              <w:tabs>
                <w:tab w:val="center" w:pos="4153"/>
                <w:tab w:val="right" w:pos="8306"/>
              </w:tabs>
              <w:snapToGrid w:val="0"/>
              <w:spacing w:line="240" w:lineRule="exact"/>
              <w:rPr>
                <w:rFonts w:ascii="仿宋" w:eastAsia="仿宋" w:hAnsi="仿宋" w:cs="仿宋"/>
                <w:b/>
                <w:bCs/>
                <w:szCs w:val="21"/>
              </w:rPr>
            </w:pPr>
            <w:r w:rsidRPr="001001D3">
              <w:rPr>
                <w:rFonts w:ascii="仿宋" w:eastAsia="仿宋" w:hAnsi="仿宋" w:cs="仿宋" w:hint="eastAsia"/>
                <w:b/>
                <w:bCs/>
                <w:szCs w:val="21"/>
              </w:rPr>
              <w:t>1.《中华人民共和国大气污染防治法》</w:t>
            </w:r>
          </w:p>
          <w:p w:rsidR="004A0883" w:rsidRPr="001001D3" w:rsidRDefault="004F7BFD" w:rsidP="004F7BFD">
            <w:pPr>
              <w:tabs>
                <w:tab w:val="center" w:pos="4153"/>
                <w:tab w:val="right" w:pos="8306"/>
              </w:tabs>
              <w:snapToGrid w:val="0"/>
              <w:spacing w:line="240" w:lineRule="exact"/>
              <w:rPr>
                <w:rFonts w:ascii="仿宋" w:eastAsia="仿宋" w:hAnsi="仿宋" w:cs="仿宋"/>
                <w:szCs w:val="21"/>
              </w:rPr>
            </w:pPr>
            <w:r w:rsidRPr="001001D3">
              <w:rPr>
                <w:rFonts w:ascii="仿宋" w:eastAsia="仿宋" w:hAnsi="仿宋" w:cs="仿宋" w:hint="eastAsia"/>
                <w:szCs w:val="21"/>
              </w:rPr>
              <w:t>第五十六条 生态环境主管部门应当会同交通运输、住房城乡建设、农业行政、水行政等有关部门对非道路移动机械的大气污染物排放状况进行监督检查，排放不合格的，不得使用。</w:t>
            </w:r>
          </w:p>
          <w:p w:rsidR="004A0883" w:rsidRPr="001001D3" w:rsidRDefault="004F7BFD" w:rsidP="004F7BFD">
            <w:pPr>
              <w:tabs>
                <w:tab w:val="center" w:pos="4153"/>
                <w:tab w:val="right" w:pos="8306"/>
              </w:tabs>
              <w:snapToGrid w:val="0"/>
              <w:spacing w:line="240" w:lineRule="exact"/>
              <w:rPr>
                <w:rFonts w:ascii="仿宋" w:eastAsia="仿宋" w:hAnsi="仿宋" w:cs="仿宋"/>
                <w:b/>
                <w:bCs/>
                <w:szCs w:val="21"/>
              </w:rPr>
            </w:pPr>
            <w:r w:rsidRPr="001001D3">
              <w:rPr>
                <w:rFonts w:ascii="仿宋" w:eastAsia="仿宋" w:hAnsi="仿宋" w:cs="仿宋" w:hint="eastAsia"/>
                <w:b/>
                <w:bCs/>
                <w:szCs w:val="21"/>
              </w:rPr>
              <w:t>2.《湖南省大气污染防治条例》</w:t>
            </w:r>
          </w:p>
          <w:p w:rsidR="004A0883" w:rsidRPr="001001D3" w:rsidRDefault="004F7BFD" w:rsidP="004F7BFD">
            <w:pPr>
              <w:tabs>
                <w:tab w:val="center" w:pos="4153"/>
                <w:tab w:val="right" w:pos="8306"/>
              </w:tabs>
              <w:snapToGrid w:val="0"/>
              <w:spacing w:line="240" w:lineRule="exact"/>
              <w:rPr>
                <w:rFonts w:ascii="仿宋" w:eastAsia="仿宋" w:hAnsi="仿宋" w:cs="仿宋"/>
                <w:szCs w:val="21"/>
              </w:rPr>
            </w:pPr>
            <w:r w:rsidRPr="001001D3">
              <w:rPr>
                <w:rFonts w:ascii="仿宋" w:eastAsia="仿宋" w:hAnsi="仿宋" w:cs="仿宋" w:hint="eastAsia"/>
                <w:szCs w:val="21"/>
              </w:rPr>
              <w:t>第三条第一款 县级以上人民政府生态环境主管部门对大气污染防治实施统一监督管理。</w:t>
            </w:r>
          </w:p>
          <w:p w:rsidR="004A0883" w:rsidRPr="001001D3" w:rsidRDefault="004F7BFD" w:rsidP="004F7BFD">
            <w:pPr>
              <w:tabs>
                <w:tab w:val="center" w:pos="4153"/>
                <w:tab w:val="right" w:pos="8306"/>
              </w:tabs>
              <w:snapToGrid w:val="0"/>
              <w:spacing w:line="240" w:lineRule="exact"/>
              <w:rPr>
                <w:rFonts w:ascii="仿宋" w:eastAsia="仿宋" w:hAnsi="仿宋" w:cs="仿宋"/>
                <w:szCs w:val="21"/>
                <w:shd w:val="clear" w:color="auto" w:fill="FFFFFF"/>
              </w:rPr>
            </w:pPr>
            <w:r w:rsidRPr="001001D3">
              <w:rPr>
                <w:rFonts w:ascii="仿宋" w:eastAsia="仿宋" w:hAnsi="仿宋" w:cs="仿宋" w:hint="eastAsia"/>
                <w:szCs w:val="21"/>
              </w:rPr>
              <w:t xml:space="preserve">第二十一条 鼓励、支持节能环保型非道路移动机械的推广使用，逐步淘汰高油耗、高排放的非道路移动机械。县级以上人民政府交通运输、住房和城乡建设、农业农村、林业、水利等主管部门按照各自职责对非道路移动机械大气污染物排放实施监督管理。 </w:t>
            </w:r>
          </w:p>
        </w:tc>
        <w:tc>
          <w:tcPr>
            <w:tcW w:w="1276"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设区的市级生态环境主管部门</w:t>
            </w:r>
          </w:p>
        </w:tc>
        <w:tc>
          <w:tcPr>
            <w:tcW w:w="1200"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大气科及分局承担相应职责的机构</w:t>
            </w:r>
          </w:p>
        </w:tc>
        <w:tc>
          <w:tcPr>
            <w:tcW w:w="1210"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在用非道路移动机械</w:t>
            </w:r>
          </w:p>
        </w:tc>
        <w:tc>
          <w:tcPr>
            <w:tcW w:w="1787"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对在用非道路移动机械的大气污染物排放状况进行监督检查，排放不合格的，不得使用</w:t>
            </w:r>
          </w:p>
        </w:tc>
        <w:tc>
          <w:tcPr>
            <w:tcW w:w="1303" w:type="dxa"/>
            <w:vAlign w:val="center"/>
          </w:tcPr>
          <w:p w:rsidR="004A0883" w:rsidRPr="001001D3" w:rsidRDefault="004F7BFD" w:rsidP="004F7BFD">
            <w:pPr>
              <w:overflowPunct w:val="0"/>
              <w:topLinePunct/>
              <w:spacing w:line="240" w:lineRule="exact"/>
              <w:jc w:val="center"/>
              <w:rPr>
                <w:rFonts w:ascii="仿宋" w:eastAsia="仿宋" w:hAnsi="仿宋" w:cs="仿宋"/>
                <w:szCs w:val="21"/>
              </w:rPr>
            </w:pPr>
            <w:r w:rsidRPr="001001D3">
              <w:rPr>
                <w:rFonts w:ascii="仿宋" w:eastAsia="仿宋" w:hAnsi="仿宋" w:cs="仿宋" w:hint="eastAsia"/>
                <w:szCs w:val="21"/>
              </w:rPr>
              <w:t>现场检查</w:t>
            </w:r>
          </w:p>
        </w:tc>
        <w:tc>
          <w:tcPr>
            <w:tcW w:w="1162" w:type="dxa"/>
            <w:vAlign w:val="center"/>
          </w:tcPr>
          <w:p w:rsidR="004A0883" w:rsidRPr="001001D3" w:rsidRDefault="004F7BFD" w:rsidP="004F7BFD">
            <w:pPr>
              <w:overflowPunct w:val="0"/>
              <w:topLinePunct/>
              <w:spacing w:line="240" w:lineRule="exact"/>
              <w:jc w:val="center"/>
              <w:rPr>
                <w:rFonts w:ascii="仿宋" w:eastAsia="仿宋" w:hAnsi="仿宋" w:cs="仿宋"/>
                <w:szCs w:val="21"/>
              </w:rPr>
            </w:pPr>
            <w:r w:rsidRPr="001001D3">
              <w:rPr>
                <w:rFonts w:ascii="仿宋" w:eastAsia="仿宋" w:hAnsi="仿宋" w:cs="仿宋" w:hint="eastAsia"/>
                <w:szCs w:val="21"/>
              </w:rPr>
              <w:t>按我局每年3月底前报经市司法局备案审查的涉企年度行政检查计划执行</w:t>
            </w:r>
          </w:p>
        </w:tc>
        <w:tc>
          <w:tcPr>
            <w:tcW w:w="1056" w:type="dxa"/>
            <w:vAlign w:val="center"/>
          </w:tcPr>
          <w:p w:rsidR="004A0883" w:rsidRPr="001001D3" w:rsidRDefault="004F7BFD" w:rsidP="004F7BFD">
            <w:pPr>
              <w:spacing w:line="240" w:lineRule="exact"/>
              <w:jc w:val="center"/>
              <w:rPr>
                <w:rFonts w:ascii="仿宋" w:eastAsia="仿宋" w:hAnsi="仿宋" w:cs="仿宋"/>
                <w:szCs w:val="21"/>
              </w:rPr>
            </w:pPr>
            <w:r w:rsidRPr="001001D3">
              <w:rPr>
                <w:rFonts w:ascii="仿宋" w:eastAsia="仿宋" w:hAnsi="仿宋" w:cs="仿宋" w:hint="eastAsia"/>
                <w:szCs w:val="21"/>
              </w:rPr>
              <w:t>联合检查</w:t>
            </w:r>
          </w:p>
        </w:tc>
      </w:tr>
      <w:tr w:rsidR="004A0883" w:rsidRPr="001001D3" w:rsidTr="00E54316">
        <w:trPr>
          <w:trHeight w:val="3055"/>
        </w:trPr>
        <w:tc>
          <w:tcPr>
            <w:tcW w:w="534" w:type="dxa"/>
            <w:vAlign w:val="center"/>
          </w:tcPr>
          <w:p w:rsidR="004A0883" w:rsidRPr="001001D3" w:rsidRDefault="004F7BFD" w:rsidP="004F7BFD">
            <w:pPr>
              <w:tabs>
                <w:tab w:val="left" w:pos="0"/>
              </w:tabs>
              <w:overflowPunct w:val="0"/>
              <w:topLinePunct/>
              <w:spacing w:line="240" w:lineRule="exact"/>
              <w:jc w:val="center"/>
              <w:rPr>
                <w:rFonts w:ascii="仿宋" w:eastAsia="仿宋" w:hAnsi="仿宋" w:cs="仿宋"/>
                <w:szCs w:val="21"/>
              </w:rPr>
            </w:pPr>
            <w:r w:rsidRPr="001001D3">
              <w:rPr>
                <w:rFonts w:ascii="仿宋" w:eastAsia="仿宋" w:hAnsi="仿宋" w:cs="仿宋" w:hint="eastAsia"/>
                <w:szCs w:val="21"/>
              </w:rPr>
              <w:t>1</w:t>
            </w:r>
            <w:r w:rsidR="007525BF" w:rsidRPr="001001D3">
              <w:rPr>
                <w:rFonts w:ascii="仿宋" w:eastAsia="仿宋" w:hAnsi="仿宋" w:cs="仿宋" w:hint="eastAsia"/>
                <w:szCs w:val="21"/>
              </w:rPr>
              <w:t>3</w:t>
            </w:r>
          </w:p>
        </w:tc>
        <w:tc>
          <w:tcPr>
            <w:tcW w:w="1417" w:type="dxa"/>
            <w:vAlign w:val="center"/>
          </w:tcPr>
          <w:p w:rsidR="004A0883" w:rsidRPr="001001D3" w:rsidRDefault="004F7BFD" w:rsidP="004F7BFD">
            <w:pPr>
              <w:tabs>
                <w:tab w:val="center" w:pos="4153"/>
                <w:tab w:val="right" w:pos="8306"/>
              </w:tabs>
              <w:snapToGrid w:val="0"/>
              <w:spacing w:line="240" w:lineRule="exact"/>
              <w:rPr>
                <w:rFonts w:ascii="仿宋" w:eastAsia="仿宋" w:hAnsi="仿宋" w:cs="仿宋"/>
                <w:szCs w:val="21"/>
              </w:rPr>
            </w:pPr>
            <w:r w:rsidRPr="001001D3">
              <w:rPr>
                <w:rFonts w:ascii="仿宋" w:eastAsia="仿宋" w:hAnsi="仿宋" w:cs="仿宋" w:hint="eastAsia"/>
                <w:szCs w:val="21"/>
              </w:rPr>
              <w:t>对在用机动车大气污染物排放状况的行政检查</w:t>
            </w:r>
          </w:p>
        </w:tc>
        <w:tc>
          <w:tcPr>
            <w:tcW w:w="5103" w:type="dxa"/>
            <w:vAlign w:val="center"/>
          </w:tcPr>
          <w:p w:rsidR="004A0883" w:rsidRPr="001001D3" w:rsidRDefault="004F7BFD" w:rsidP="004F7BFD">
            <w:pPr>
              <w:tabs>
                <w:tab w:val="center" w:pos="4153"/>
                <w:tab w:val="right" w:pos="8306"/>
              </w:tabs>
              <w:snapToGrid w:val="0"/>
              <w:spacing w:line="240" w:lineRule="exact"/>
              <w:rPr>
                <w:rFonts w:ascii="仿宋" w:eastAsia="仿宋" w:hAnsi="仿宋" w:cs="仿宋"/>
                <w:b/>
                <w:bCs/>
                <w:szCs w:val="21"/>
              </w:rPr>
            </w:pPr>
            <w:r w:rsidRPr="001001D3">
              <w:rPr>
                <w:rFonts w:ascii="仿宋" w:eastAsia="仿宋" w:hAnsi="仿宋" w:cs="仿宋" w:hint="eastAsia"/>
                <w:b/>
                <w:bCs/>
                <w:szCs w:val="21"/>
              </w:rPr>
              <w:t>1.《中华人民共和国大气污染防治法》</w:t>
            </w:r>
          </w:p>
          <w:p w:rsidR="004A0883" w:rsidRPr="001001D3" w:rsidRDefault="004F7BFD" w:rsidP="004F7BFD">
            <w:pPr>
              <w:tabs>
                <w:tab w:val="center" w:pos="4153"/>
                <w:tab w:val="right" w:pos="8306"/>
              </w:tabs>
              <w:snapToGrid w:val="0"/>
              <w:spacing w:line="240" w:lineRule="exact"/>
              <w:rPr>
                <w:rFonts w:ascii="仿宋" w:eastAsia="仿宋" w:hAnsi="仿宋" w:cs="仿宋"/>
                <w:szCs w:val="21"/>
              </w:rPr>
            </w:pPr>
            <w:r w:rsidRPr="001001D3">
              <w:rPr>
                <w:rFonts w:ascii="仿宋" w:eastAsia="仿宋" w:hAnsi="仿宋" w:cs="仿宋" w:hint="eastAsia"/>
                <w:szCs w:val="21"/>
              </w:rPr>
              <w:t>第五十三条第二款 县级以上地方人民政府生态环境主管部门可以在机动车集中停放地、维修地对在用机动车的大气污染物排放状况进行监督抽测；在不影响正常通行的情况下，可以通过遥感监测等技术手段对在道路上行驶的机动车的大气污染物排放状况进行监督抽测，公安机关交通管理部门予以配合。</w:t>
            </w:r>
          </w:p>
          <w:p w:rsidR="004A0883" w:rsidRPr="001001D3" w:rsidRDefault="004F7BFD" w:rsidP="004F7BFD">
            <w:pPr>
              <w:tabs>
                <w:tab w:val="center" w:pos="4153"/>
                <w:tab w:val="right" w:pos="8306"/>
              </w:tabs>
              <w:snapToGrid w:val="0"/>
              <w:spacing w:line="240" w:lineRule="exact"/>
              <w:rPr>
                <w:rFonts w:ascii="仿宋" w:eastAsia="仿宋" w:hAnsi="仿宋" w:cs="仿宋"/>
                <w:b/>
                <w:bCs/>
                <w:szCs w:val="21"/>
              </w:rPr>
            </w:pPr>
            <w:r w:rsidRPr="001001D3">
              <w:rPr>
                <w:rFonts w:ascii="仿宋" w:eastAsia="仿宋" w:hAnsi="仿宋" w:cs="仿宋" w:hint="eastAsia"/>
                <w:b/>
                <w:bCs/>
                <w:szCs w:val="21"/>
              </w:rPr>
              <w:t>2.《湖南省重污染天气防治若干规定》</w:t>
            </w:r>
          </w:p>
          <w:p w:rsidR="004A0883" w:rsidRPr="001001D3" w:rsidRDefault="004F7BFD" w:rsidP="004F7BFD">
            <w:pPr>
              <w:tabs>
                <w:tab w:val="center" w:pos="4153"/>
                <w:tab w:val="right" w:pos="8306"/>
              </w:tabs>
              <w:snapToGrid w:val="0"/>
              <w:spacing w:line="240" w:lineRule="exact"/>
              <w:rPr>
                <w:rFonts w:ascii="仿宋" w:eastAsia="仿宋" w:hAnsi="仿宋" w:cs="仿宋"/>
                <w:szCs w:val="21"/>
              </w:rPr>
            </w:pPr>
            <w:r w:rsidRPr="001001D3">
              <w:rPr>
                <w:rFonts w:ascii="仿宋" w:eastAsia="仿宋" w:hAnsi="仿宋" w:cs="仿宋" w:hint="eastAsia"/>
                <w:szCs w:val="21"/>
              </w:rPr>
              <w:t>第八条第二款　县级以上人民政府生态环境主管部门可以会同公安机关交通管理部门，在不影响正常通行的情况下，通过遥感监测等技术手段对在道路上行驶的机动车的污染物排放情况进行监督抽测。</w:t>
            </w:r>
          </w:p>
        </w:tc>
        <w:tc>
          <w:tcPr>
            <w:tcW w:w="1276"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设区的市级生态环境主管部门</w:t>
            </w:r>
          </w:p>
        </w:tc>
        <w:tc>
          <w:tcPr>
            <w:tcW w:w="1200"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大气科及分局承担相应职责的机构</w:t>
            </w:r>
          </w:p>
        </w:tc>
        <w:tc>
          <w:tcPr>
            <w:tcW w:w="1210"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在用机动车</w:t>
            </w:r>
          </w:p>
        </w:tc>
        <w:tc>
          <w:tcPr>
            <w:tcW w:w="1787"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重点检查重型柴油货车OBD屏蔽、刷机、尾气后处理装置簒改、不规范使用尿素以及尾气抽测等</w:t>
            </w:r>
          </w:p>
        </w:tc>
        <w:tc>
          <w:tcPr>
            <w:tcW w:w="1303"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现场检查、非现场检查相结合</w:t>
            </w:r>
          </w:p>
        </w:tc>
        <w:tc>
          <w:tcPr>
            <w:tcW w:w="1162" w:type="dxa"/>
            <w:vAlign w:val="center"/>
          </w:tcPr>
          <w:p w:rsidR="004A0883" w:rsidRPr="001001D3" w:rsidRDefault="004F7BFD" w:rsidP="004F7BFD">
            <w:pPr>
              <w:overflowPunct w:val="0"/>
              <w:topLinePunct/>
              <w:spacing w:line="240" w:lineRule="exact"/>
              <w:jc w:val="center"/>
              <w:rPr>
                <w:rFonts w:ascii="仿宋" w:eastAsia="仿宋" w:hAnsi="仿宋" w:cs="仿宋"/>
                <w:szCs w:val="21"/>
              </w:rPr>
            </w:pPr>
            <w:r w:rsidRPr="001001D3">
              <w:rPr>
                <w:rFonts w:ascii="仿宋" w:eastAsia="仿宋" w:hAnsi="仿宋" w:cs="仿宋" w:hint="eastAsia"/>
                <w:szCs w:val="21"/>
              </w:rPr>
              <w:t>按我局每年3月底前报经市司法局备案审查的涉企年度行政检查计划执行</w:t>
            </w:r>
          </w:p>
        </w:tc>
        <w:tc>
          <w:tcPr>
            <w:tcW w:w="1056" w:type="dxa"/>
            <w:vAlign w:val="center"/>
          </w:tcPr>
          <w:p w:rsidR="004A0883" w:rsidRPr="001001D3" w:rsidRDefault="004A0883" w:rsidP="004F7BFD">
            <w:pPr>
              <w:spacing w:line="240" w:lineRule="exact"/>
              <w:jc w:val="center"/>
              <w:rPr>
                <w:rFonts w:ascii="仿宋" w:eastAsia="仿宋" w:hAnsi="仿宋" w:cs="仿宋"/>
                <w:szCs w:val="21"/>
                <w:highlight w:val="yellow"/>
              </w:rPr>
            </w:pPr>
          </w:p>
        </w:tc>
      </w:tr>
      <w:tr w:rsidR="004A0883" w:rsidRPr="001001D3" w:rsidTr="00E54316">
        <w:trPr>
          <w:trHeight w:val="4432"/>
        </w:trPr>
        <w:tc>
          <w:tcPr>
            <w:tcW w:w="534" w:type="dxa"/>
            <w:vAlign w:val="center"/>
          </w:tcPr>
          <w:p w:rsidR="004A0883" w:rsidRPr="001001D3" w:rsidRDefault="004F7BFD" w:rsidP="004F7BFD">
            <w:pPr>
              <w:spacing w:line="240" w:lineRule="exact"/>
              <w:jc w:val="center"/>
              <w:textAlignment w:val="center"/>
              <w:rPr>
                <w:rFonts w:ascii="仿宋" w:eastAsia="仿宋" w:hAnsi="仿宋" w:cs="仿宋"/>
                <w:szCs w:val="21"/>
              </w:rPr>
            </w:pPr>
            <w:r w:rsidRPr="001001D3">
              <w:rPr>
                <w:rFonts w:ascii="仿宋" w:eastAsia="仿宋" w:hAnsi="仿宋" w:cs="仿宋" w:hint="eastAsia"/>
                <w:szCs w:val="21"/>
              </w:rPr>
              <w:lastRenderedPageBreak/>
              <w:t>1</w:t>
            </w:r>
            <w:r w:rsidR="007525BF" w:rsidRPr="001001D3">
              <w:rPr>
                <w:rFonts w:ascii="仿宋" w:eastAsia="仿宋" w:hAnsi="仿宋" w:cs="仿宋" w:hint="eastAsia"/>
                <w:szCs w:val="21"/>
              </w:rPr>
              <w:t>4</w:t>
            </w:r>
          </w:p>
        </w:tc>
        <w:tc>
          <w:tcPr>
            <w:tcW w:w="1417"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对重点排放单位等交易主体、技术服务机构的行政检查</w:t>
            </w:r>
          </w:p>
        </w:tc>
        <w:tc>
          <w:tcPr>
            <w:tcW w:w="5103"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b/>
                <w:bCs/>
                <w:szCs w:val="21"/>
              </w:rPr>
              <w:t>《碳排放权交易管理暂行条例》</w:t>
            </w:r>
          </w:p>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第四条　国务院生态环境主管部门负责碳排放权交易及相关活动的监督管理工作。国务院有关部门按照职责分工，负责碳排放权交易及相关活动的有关监督管理工作。</w:t>
            </w:r>
          </w:p>
          <w:p w:rsidR="004A0883" w:rsidRPr="001001D3" w:rsidRDefault="004F7BFD" w:rsidP="004F7BFD">
            <w:pPr>
              <w:overflowPunct w:val="0"/>
              <w:topLinePunct/>
              <w:spacing w:line="240" w:lineRule="exact"/>
              <w:ind w:firstLineChars="200" w:firstLine="420"/>
              <w:rPr>
                <w:rFonts w:ascii="仿宋" w:eastAsia="仿宋" w:hAnsi="仿宋" w:cs="仿宋"/>
                <w:szCs w:val="21"/>
              </w:rPr>
            </w:pPr>
            <w:r w:rsidRPr="001001D3">
              <w:rPr>
                <w:rFonts w:ascii="仿宋" w:eastAsia="仿宋" w:hAnsi="仿宋" w:cs="仿宋" w:hint="eastAsia"/>
                <w:szCs w:val="21"/>
              </w:rPr>
              <w:t>地方人民政府生态环境主管部门负责本行政区域内碳排放权交易及相关活动的监督管理工作。地方人民政府有关部门按照职责分工，负责本行政区域内碳排放权交易及相关活动的有关监督管理工作。</w:t>
            </w:r>
          </w:p>
          <w:p w:rsidR="004A0883" w:rsidRPr="001001D3" w:rsidRDefault="004A0883" w:rsidP="004F7BFD">
            <w:pPr>
              <w:overflowPunct w:val="0"/>
              <w:topLinePunct/>
              <w:spacing w:line="240" w:lineRule="exact"/>
              <w:rPr>
                <w:rFonts w:ascii="仿宋" w:eastAsia="仿宋" w:hAnsi="仿宋" w:cs="仿宋"/>
                <w:szCs w:val="21"/>
              </w:rPr>
            </w:pPr>
          </w:p>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第十七条  生态环境主管部门和其他负有监督管理职责的部门，可以在各自职责范围内对重点排放单位等交易主体、技术服务机构进行现场检查。</w:t>
            </w:r>
          </w:p>
          <w:p w:rsidR="004A0883" w:rsidRPr="001001D3" w:rsidRDefault="004F7BFD" w:rsidP="004F7BFD">
            <w:pPr>
              <w:overflowPunct w:val="0"/>
              <w:topLinePunct/>
              <w:spacing w:line="240" w:lineRule="exact"/>
              <w:ind w:firstLineChars="200" w:firstLine="420"/>
              <w:rPr>
                <w:rFonts w:ascii="仿宋" w:eastAsia="仿宋" w:hAnsi="仿宋" w:cs="仿宋"/>
                <w:szCs w:val="21"/>
              </w:rPr>
            </w:pPr>
            <w:r w:rsidRPr="001001D3">
              <w:rPr>
                <w:rFonts w:ascii="仿宋" w:eastAsia="仿宋" w:hAnsi="仿宋" w:cs="仿宋" w:hint="eastAsia"/>
                <w:szCs w:val="21"/>
              </w:rPr>
              <w:t>生态环境主管部门和其他负有监督管理职责的部门进行现场检查，可以采取查阅、复制相关资料，查询、检查相关信息系统等措施，并可以要求有关单位和个人就相关事项作出说明。被检查者应当如实反映情况、提供资料，不得拒绝、阻碍。</w:t>
            </w:r>
          </w:p>
          <w:p w:rsidR="004A0883" w:rsidRPr="001001D3" w:rsidRDefault="004F7BFD" w:rsidP="004F7BFD">
            <w:pPr>
              <w:overflowPunct w:val="0"/>
              <w:topLinePunct/>
              <w:spacing w:line="240" w:lineRule="exact"/>
              <w:ind w:firstLineChars="200" w:firstLine="420"/>
              <w:rPr>
                <w:rFonts w:ascii="仿宋" w:eastAsia="仿宋" w:hAnsi="仿宋" w:cs="仿宋"/>
                <w:kern w:val="0"/>
                <w:szCs w:val="21"/>
              </w:rPr>
            </w:pPr>
            <w:r w:rsidRPr="001001D3">
              <w:rPr>
                <w:rFonts w:ascii="仿宋" w:eastAsia="仿宋" w:hAnsi="仿宋" w:cs="仿宋" w:hint="eastAsia"/>
                <w:szCs w:val="21"/>
              </w:rPr>
              <w:t>进行现场检查，检查人员不得少于2人，并应当出示执法证件。检查人员对检查中知悉的国家秘密、商业秘密，依法负有保密义务。</w:t>
            </w:r>
          </w:p>
        </w:tc>
        <w:tc>
          <w:tcPr>
            <w:tcW w:w="1276"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设区的市级生态环境主管部门</w:t>
            </w:r>
          </w:p>
        </w:tc>
        <w:tc>
          <w:tcPr>
            <w:tcW w:w="1200"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大气科及分局承担相应职责的机构</w:t>
            </w:r>
          </w:p>
        </w:tc>
        <w:tc>
          <w:tcPr>
            <w:tcW w:w="1210"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重点排放单位等交易主体、技术服务机构</w:t>
            </w:r>
          </w:p>
        </w:tc>
        <w:tc>
          <w:tcPr>
            <w:tcW w:w="1787"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碳排放权交易及相关活动</w:t>
            </w:r>
          </w:p>
        </w:tc>
        <w:tc>
          <w:tcPr>
            <w:tcW w:w="1303" w:type="dxa"/>
            <w:vAlign w:val="center"/>
          </w:tcPr>
          <w:p w:rsidR="004A0883" w:rsidRPr="001001D3" w:rsidRDefault="004F7BFD" w:rsidP="004F7BFD">
            <w:pPr>
              <w:spacing w:line="240" w:lineRule="exact"/>
              <w:textAlignment w:val="center"/>
              <w:rPr>
                <w:rFonts w:ascii="仿宋" w:eastAsia="仿宋" w:hAnsi="仿宋" w:cs="仿宋"/>
                <w:szCs w:val="21"/>
              </w:rPr>
            </w:pPr>
            <w:r w:rsidRPr="001001D3">
              <w:rPr>
                <w:rFonts w:ascii="仿宋" w:eastAsia="仿宋" w:hAnsi="仿宋" w:cs="仿宋" w:hint="eastAsia"/>
                <w:szCs w:val="21"/>
              </w:rPr>
              <w:t>现场检查、非现场检查相结合</w:t>
            </w:r>
          </w:p>
        </w:tc>
        <w:tc>
          <w:tcPr>
            <w:tcW w:w="1162" w:type="dxa"/>
            <w:vAlign w:val="center"/>
          </w:tcPr>
          <w:p w:rsidR="004A0883" w:rsidRPr="001001D3" w:rsidRDefault="004F7BFD" w:rsidP="004F7BFD">
            <w:pPr>
              <w:overflowPunct w:val="0"/>
              <w:topLinePunct/>
              <w:spacing w:line="240" w:lineRule="exact"/>
              <w:jc w:val="center"/>
              <w:rPr>
                <w:rFonts w:ascii="仿宋" w:eastAsia="仿宋" w:hAnsi="仿宋" w:cs="仿宋"/>
                <w:szCs w:val="21"/>
              </w:rPr>
            </w:pPr>
            <w:r w:rsidRPr="001001D3">
              <w:rPr>
                <w:rFonts w:ascii="仿宋" w:eastAsia="仿宋" w:hAnsi="仿宋" w:cs="仿宋" w:hint="eastAsia"/>
                <w:szCs w:val="21"/>
              </w:rPr>
              <w:t>按我局每年3月底前报经市司法局备案审查的涉企年度行政检查计划执行</w:t>
            </w:r>
          </w:p>
        </w:tc>
        <w:tc>
          <w:tcPr>
            <w:tcW w:w="1056" w:type="dxa"/>
            <w:vAlign w:val="center"/>
          </w:tcPr>
          <w:p w:rsidR="004A0883" w:rsidRPr="001001D3" w:rsidRDefault="004A0883" w:rsidP="004F7BFD">
            <w:pPr>
              <w:spacing w:line="240" w:lineRule="exact"/>
              <w:jc w:val="center"/>
              <w:rPr>
                <w:rFonts w:ascii="仿宋" w:eastAsia="仿宋" w:hAnsi="仿宋" w:cs="仿宋"/>
                <w:szCs w:val="21"/>
              </w:rPr>
            </w:pPr>
          </w:p>
        </w:tc>
      </w:tr>
      <w:tr w:rsidR="004A0883" w:rsidRPr="001001D3" w:rsidTr="00E54316">
        <w:trPr>
          <w:trHeight w:val="2738"/>
        </w:trPr>
        <w:tc>
          <w:tcPr>
            <w:tcW w:w="534" w:type="dxa"/>
            <w:vAlign w:val="center"/>
          </w:tcPr>
          <w:p w:rsidR="004A0883" w:rsidRPr="001001D3" w:rsidRDefault="004F7BFD" w:rsidP="004F7BFD">
            <w:pPr>
              <w:tabs>
                <w:tab w:val="left" w:pos="0"/>
              </w:tabs>
              <w:overflowPunct w:val="0"/>
              <w:topLinePunct/>
              <w:spacing w:line="240" w:lineRule="exact"/>
              <w:jc w:val="center"/>
              <w:rPr>
                <w:rFonts w:ascii="仿宋" w:eastAsia="仿宋" w:hAnsi="仿宋" w:cs="仿宋"/>
                <w:szCs w:val="21"/>
              </w:rPr>
            </w:pPr>
            <w:r w:rsidRPr="001001D3">
              <w:rPr>
                <w:rFonts w:ascii="仿宋" w:eastAsia="仿宋" w:hAnsi="仿宋" w:cs="仿宋" w:hint="eastAsia"/>
                <w:szCs w:val="21"/>
              </w:rPr>
              <w:t>1</w:t>
            </w:r>
            <w:r w:rsidR="007525BF" w:rsidRPr="001001D3">
              <w:rPr>
                <w:rFonts w:ascii="仿宋" w:eastAsia="仿宋" w:hAnsi="仿宋" w:cs="仿宋" w:hint="eastAsia"/>
                <w:szCs w:val="21"/>
              </w:rPr>
              <w:t>5</w:t>
            </w:r>
          </w:p>
        </w:tc>
        <w:tc>
          <w:tcPr>
            <w:tcW w:w="1417"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对消耗臭氧层物质的生产、销售、使用和进出口等活动的行政检查</w:t>
            </w:r>
          </w:p>
        </w:tc>
        <w:tc>
          <w:tcPr>
            <w:tcW w:w="5103" w:type="dxa"/>
            <w:vAlign w:val="center"/>
          </w:tcPr>
          <w:p w:rsidR="004A0883" w:rsidRPr="001001D3" w:rsidRDefault="004F7BFD" w:rsidP="004F7BFD">
            <w:pPr>
              <w:tabs>
                <w:tab w:val="center" w:pos="4153"/>
                <w:tab w:val="right" w:pos="8306"/>
              </w:tabs>
              <w:snapToGrid w:val="0"/>
              <w:spacing w:line="240" w:lineRule="exact"/>
              <w:rPr>
                <w:rFonts w:ascii="仿宋" w:eastAsia="仿宋" w:hAnsi="仿宋" w:cs="仿宋"/>
                <w:szCs w:val="21"/>
              </w:rPr>
            </w:pPr>
            <w:r w:rsidRPr="001001D3">
              <w:rPr>
                <w:rFonts w:ascii="仿宋" w:eastAsia="仿宋" w:hAnsi="仿宋" w:cs="仿宋" w:hint="eastAsia"/>
                <w:b/>
                <w:bCs/>
                <w:szCs w:val="21"/>
              </w:rPr>
              <w:t>1.《消耗臭氧层物质管理条例》</w:t>
            </w:r>
          </w:p>
          <w:p w:rsidR="004A0883" w:rsidRPr="001001D3" w:rsidRDefault="004F7BFD" w:rsidP="004F7BFD">
            <w:pPr>
              <w:tabs>
                <w:tab w:val="center" w:pos="4153"/>
                <w:tab w:val="right" w:pos="8306"/>
              </w:tabs>
              <w:snapToGrid w:val="0"/>
              <w:spacing w:line="240" w:lineRule="exact"/>
              <w:rPr>
                <w:rFonts w:ascii="仿宋" w:eastAsia="仿宋" w:hAnsi="仿宋" w:cs="仿宋"/>
                <w:szCs w:val="21"/>
              </w:rPr>
            </w:pPr>
            <w:r w:rsidRPr="001001D3">
              <w:rPr>
                <w:rFonts w:ascii="仿宋" w:eastAsia="仿宋" w:hAnsi="仿宋" w:cs="仿宋" w:hint="eastAsia"/>
                <w:szCs w:val="21"/>
              </w:rPr>
              <w:t>第二十四条 生态环境主管部门和其他有关部门，依照本条例的规定和各自的职责对消耗臭氧层物质的生产、销售、使用和进出口等活动进行监督检查。</w:t>
            </w:r>
          </w:p>
          <w:p w:rsidR="004A0883" w:rsidRPr="001001D3" w:rsidRDefault="004F7BFD" w:rsidP="004F7BFD">
            <w:pPr>
              <w:tabs>
                <w:tab w:val="center" w:pos="4153"/>
                <w:tab w:val="right" w:pos="8306"/>
              </w:tabs>
              <w:snapToGrid w:val="0"/>
              <w:spacing w:line="240" w:lineRule="exact"/>
              <w:rPr>
                <w:rFonts w:ascii="仿宋" w:eastAsia="仿宋" w:hAnsi="仿宋" w:cs="仿宋"/>
                <w:b/>
                <w:szCs w:val="21"/>
              </w:rPr>
            </w:pPr>
            <w:r w:rsidRPr="001001D3">
              <w:rPr>
                <w:rFonts w:ascii="仿宋" w:eastAsia="仿宋" w:hAnsi="仿宋" w:cs="仿宋" w:hint="eastAsia"/>
                <w:b/>
                <w:szCs w:val="21"/>
              </w:rPr>
              <w:t>2.《消耗臭氧层物质进出口管理办法》</w:t>
            </w:r>
          </w:p>
          <w:p w:rsidR="004A0883" w:rsidRPr="001001D3" w:rsidRDefault="004F7BFD" w:rsidP="004F7BFD">
            <w:pPr>
              <w:tabs>
                <w:tab w:val="center" w:pos="4153"/>
                <w:tab w:val="right" w:pos="8306"/>
              </w:tabs>
              <w:snapToGrid w:val="0"/>
              <w:spacing w:line="240" w:lineRule="exact"/>
              <w:rPr>
                <w:rFonts w:ascii="仿宋" w:eastAsia="仿宋" w:hAnsi="仿宋" w:cs="仿宋"/>
                <w:kern w:val="0"/>
                <w:szCs w:val="21"/>
              </w:rPr>
            </w:pPr>
            <w:r w:rsidRPr="001001D3">
              <w:rPr>
                <w:rFonts w:ascii="仿宋" w:eastAsia="仿宋" w:hAnsi="仿宋" w:cs="仿宋" w:hint="eastAsia"/>
                <w:bCs/>
                <w:szCs w:val="21"/>
              </w:rPr>
              <w:t>第十九条 县级以上环境保护主管部门、商务主管部门、海关等有关部门有权依法对进出口单位的消耗臭氧层物质进出口活动进行监督检查。被检查单位必须如实反映情况，提供必要资料，不得拒绝和阻碍。检查部门对监督检查中知悉的商业秘密负有保密义务。</w:t>
            </w:r>
          </w:p>
        </w:tc>
        <w:tc>
          <w:tcPr>
            <w:tcW w:w="1276"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设区的市级生态环境主管部门</w:t>
            </w:r>
          </w:p>
        </w:tc>
        <w:tc>
          <w:tcPr>
            <w:tcW w:w="1200"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大气科及分局承担相应职责的机构</w:t>
            </w:r>
          </w:p>
        </w:tc>
        <w:tc>
          <w:tcPr>
            <w:tcW w:w="1210"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消耗臭氧层物质的生产、销售、使用和进出口等单位</w:t>
            </w:r>
          </w:p>
        </w:tc>
        <w:tc>
          <w:tcPr>
            <w:tcW w:w="1787"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消耗臭氧层物质的生产、销售、使用和进出口等活动</w:t>
            </w:r>
          </w:p>
        </w:tc>
        <w:tc>
          <w:tcPr>
            <w:tcW w:w="1303" w:type="dxa"/>
            <w:vAlign w:val="center"/>
          </w:tcPr>
          <w:p w:rsidR="004A0883" w:rsidRPr="001001D3" w:rsidRDefault="004F7BFD" w:rsidP="004F7BFD">
            <w:pPr>
              <w:spacing w:line="240" w:lineRule="exact"/>
              <w:textAlignment w:val="center"/>
              <w:rPr>
                <w:rFonts w:ascii="仿宋" w:eastAsia="仿宋" w:hAnsi="仿宋" w:cs="仿宋"/>
                <w:szCs w:val="21"/>
              </w:rPr>
            </w:pPr>
            <w:r w:rsidRPr="001001D3">
              <w:rPr>
                <w:rFonts w:ascii="仿宋" w:eastAsia="仿宋" w:hAnsi="仿宋" w:cs="仿宋" w:hint="eastAsia"/>
                <w:szCs w:val="21"/>
              </w:rPr>
              <w:t>现场检查、非现场检查相结合</w:t>
            </w:r>
          </w:p>
        </w:tc>
        <w:tc>
          <w:tcPr>
            <w:tcW w:w="1162" w:type="dxa"/>
            <w:vAlign w:val="center"/>
          </w:tcPr>
          <w:p w:rsidR="004A0883" w:rsidRPr="001001D3" w:rsidRDefault="004F7BFD" w:rsidP="004F7BFD">
            <w:pPr>
              <w:overflowPunct w:val="0"/>
              <w:topLinePunct/>
              <w:spacing w:line="240" w:lineRule="exact"/>
              <w:jc w:val="center"/>
              <w:rPr>
                <w:rFonts w:ascii="仿宋" w:eastAsia="仿宋" w:hAnsi="仿宋" w:cs="仿宋"/>
                <w:szCs w:val="21"/>
              </w:rPr>
            </w:pPr>
            <w:r w:rsidRPr="001001D3">
              <w:rPr>
                <w:rFonts w:ascii="仿宋" w:eastAsia="仿宋" w:hAnsi="仿宋" w:cs="仿宋" w:hint="eastAsia"/>
                <w:szCs w:val="21"/>
              </w:rPr>
              <w:t>按我局每年3月底前报经市司法局备案审查的涉企年度行政检查计划执行</w:t>
            </w:r>
          </w:p>
        </w:tc>
        <w:tc>
          <w:tcPr>
            <w:tcW w:w="1056" w:type="dxa"/>
            <w:vAlign w:val="center"/>
          </w:tcPr>
          <w:p w:rsidR="004A0883" w:rsidRPr="001001D3" w:rsidRDefault="004A0883" w:rsidP="004F7BFD">
            <w:pPr>
              <w:spacing w:line="240" w:lineRule="exact"/>
              <w:jc w:val="center"/>
              <w:rPr>
                <w:rFonts w:ascii="仿宋" w:eastAsia="仿宋" w:hAnsi="仿宋" w:cs="仿宋"/>
                <w:szCs w:val="21"/>
              </w:rPr>
            </w:pPr>
          </w:p>
        </w:tc>
      </w:tr>
      <w:tr w:rsidR="004A0883" w:rsidRPr="001001D3" w:rsidTr="00E54316">
        <w:trPr>
          <w:trHeight w:val="5961"/>
        </w:trPr>
        <w:tc>
          <w:tcPr>
            <w:tcW w:w="534" w:type="dxa"/>
            <w:vAlign w:val="center"/>
          </w:tcPr>
          <w:p w:rsidR="004A0883" w:rsidRPr="001001D3" w:rsidRDefault="004F7BFD" w:rsidP="004F7BFD">
            <w:pPr>
              <w:tabs>
                <w:tab w:val="left" w:pos="0"/>
              </w:tabs>
              <w:overflowPunct w:val="0"/>
              <w:topLinePunct/>
              <w:spacing w:line="240" w:lineRule="exact"/>
              <w:jc w:val="center"/>
              <w:rPr>
                <w:rFonts w:ascii="仿宋" w:eastAsia="仿宋" w:hAnsi="仿宋" w:cs="仿宋"/>
                <w:szCs w:val="21"/>
              </w:rPr>
            </w:pPr>
            <w:r w:rsidRPr="001001D3">
              <w:rPr>
                <w:rFonts w:ascii="仿宋" w:eastAsia="仿宋" w:hAnsi="仿宋" w:cs="仿宋" w:hint="eastAsia"/>
                <w:szCs w:val="21"/>
              </w:rPr>
              <w:lastRenderedPageBreak/>
              <w:t>1</w:t>
            </w:r>
            <w:r w:rsidR="007525BF" w:rsidRPr="001001D3">
              <w:rPr>
                <w:rFonts w:ascii="仿宋" w:eastAsia="仿宋" w:hAnsi="仿宋" w:cs="仿宋" w:hint="eastAsia"/>
                <w:szCs w:val="21"/>
              </w:rPr>
              <w:t>6</w:t>
            </w:r>
          </w:p>
        </w:tc>
        <w:tc>
          <w:tcPr>
            <w:tcW w:w="1417" w:type="dxa"/>
            <w:vAlign w:val="center"/>
          </w:tcPr>
          <w:p w:rsidR="004A0883" w:rsidRPr="001001D3" w:rsidRDefault="004F7BFD" w:rsidP="004F7BFD">
            <w:pPr>
              <w:overflowPunct w:val="0"/>
              <w:topLinePunct/>
              <w:spacing w:line="240" w:lineRule="exact"/>
              <w:rPr>
                <w:rFonts w:ascii="仿宋" w:eastAsia="仿宋" w:hAnsi="仿宋" w:cs="仿宋"/>
                <w:kern w:val="0"/>
                <w:szCs w:val="21"/>
              </w:rPr>
            </w:pPr>
            <w:r w:rsidRPr="001001D3">
              <w:rPr>
                <w:rFonts w:ascii="仿宋" w:eastAsia="仿宋" w:hAnsi="仿宋" w:cs="仿宋" w:hint="eastAsia"/>
                <w:szCs w:val="21"/>
              </w:rPr>
              <w:t>对已登记的温室气体自愿减排项目与核证自愿减排量的真实性、合规性的行政检查</w:t>
            </w:r>
          </w:p>
        </w:tc>
        <w:tc>
          <w:tcPr>
            <w:tcW w:w="5103" w:type="dxa"/>
            <w:vAlign w:val="center"/>
          </w:tcPr>
          <w:p w:rsidR="004A0883" w:rsidRPr="001001D3" w:rsidRDefault="004F7BFD" w:rsidP="004F7BFD">
            <w:pPr>
              <w:tabs>
                <w:tab w:val="center" w:pos="4153"/>
                <w:tab w:val="right" w:pos="8306"/>
              </w:tabs>
              <w:snapToGrid w:val="0"/>
              <w:spacing w:line="240" w:lineRule="exact"/>
              <w:rPr>
                <w:rFonts w:ascii="仿宋" w:eastAsia="仿宋" w:hAnsi="仿宋" w:cs="仿宋"/>
                <w:szCs w:val="21"/>
              </w:rPr>
            </w:pPr>
            <w:r w:rsidRPr="001001D3">
              <w:rPr>
                <w:rFonts w:ascii="仿宋" w:eastAsia="仿宋" w:hAnsi="仿宋" w:cs="仿宋" w:hint="eastAsia"/>
                <w:b/>
                <w:bCs/>
                <w:szCs w:val="21"/>
              </w:rPr>
              <w:t>《温室气体自愿减排交易管理办法（试行）》</w:t>
            </w:r>
          </w:p>
          <w:p w:rsidR="004A0883" w:rsidRPr="001001D3" w:rsidRDefault="004F7BFD" w:rsidP="004F7BFD">
            <w:pPr>
              <w:tabs>
                <w:tab w:val="center" w:pos="4153"/>
                <w:tab w:val="right" w:pos="8306"/>
              </w:tabs>
              <w:snapToGrid w:val="0"/>
              <w:spacing w:line="240" w:lineRule="exact"/>
              <w:rPr>
                <w:rFonts w:ascii="仿宋" w:eastAsia="仿宋" w:hAnsi="仿宋" w:cs="仿宋"/>
                <w:szCs w:val="21"/>
              </w:rPr>
            </w:pPr>
            <w:r w:rsidRPr="001001D3">
              <w:rPr>
                <w:rFonts w:ascii="仿宋" w:eastAsia="仿宋" w:hAnsi="仿宋" w:cs="仿宋" w:hint="eastAsia"/>
                <w:szCs w:val="21"/>
              </w:rPr>
              <w:t>第五条 省级生态环境主管部门负责对本行政区域内温室气体自愿减排交易及相关活动进行监督管理。</w:t>
            </w:r>
          </w:p>
          <w:p w:rsidR="004A0883" w:rsidRPr="001001D3" w:rsidRDefault="004F7BFD" w:rsidP="004F7BFD">
            <w:pPr>
              <w:tabs>
                <w:tab w:val="center" w:pos="4153"/>
                <w:tab w:val="right" w:pos="8306"/>
              </w:tabs>
              <w:snapToGrid w:val="0"/>
              <w:spacing w:line="240" w:lineRule="exact"/>
              <w:rPr>
                <w:rFonts w:ascii="仿宋" w:eastAsia="仿宋" w:hAnsi="仿宋" w:cs="仿宋"/>
                <w:szCs w:val="21"/>
              </w:rPr>
            </w:pPr>
            <w:r w:rsidRPr="001001D3">
              <w:rPr>
                <w:rFonts w:ascii="仿宋" w:eastAsia="仿宋" w:hAnsi="仿宋" w:cs="仿宋" w:hint="eastAsia"/>
                <w:szCs w:val="21"/>
              </w:rPr>
              <w:t xml:space="preserve">　　设区的市级生态环境主管部门配合省级生态环境主管部门对本行政区域内温室气体自愿减排交易及相关活动实施监督管理。</w:t>
            </w:r>
          </w:p>
          <w:p w:rsidR="004A0883" w:rsidRPr="001001D3" w:rsidRDefault="004F7BFD" w:rsidP="004F7BFD">
            <w:pPr>
              <w:tabs>
                <w:tab w:val="center" w:pos="4153"/>
                <w:tab w:val="right" w:pos="8306"/>
              </w:tabs>
              <w:snapToGrid w:val="0"/>
              <w:spacing w:line="240" w:lineRule="exact"/>
              <w:rPr>
                <w:rFonts w:ascii="仿宋" w:eastAsia="仿宋" w:hAnsi="仿宋" w:cs="仿宋"/>
                <w:szCs w:val="21"/>
              </w:rPr>
            </w:pPr>
            <w:r w:rsidRPr="001001D3">
              <w:rPr>
                <w:rFonts w:ascii="仿宋" w:eastAsia="仿宋" w:hAnsi="仿宋" w:cs="仿宋" w:hint="eastAsia"/>
                <w:szCs w:val="21"/>
              </w:rPr>
              <w:t>市场监管部门、生态环境主管部门根据职责分工，对从事温室气体自愿减排项目审定与减排量核查的机构（以下简称审定与核查机构）及其审定与核查活动进行监督管理。</w:t>
            </w:r>
          </w:p>
          <w:p w:rsidR="004A0883" w:rsidRPr="001001D3" w:rsidRDefault="004A0883" w:rsidP="004F7BFD">
            <w:pPr>
              <w:tabs>
                <w:tab w:val="center" w:pos="4153"/>
                <w:tab w:val="right" w:pos="8306"/>
              </w:tabs>
              <w:snapToGrid w:val="0"/>
              <w:spacing w:line="240" w:lineRule="exact"/>
              <w:rPr>
                <w:rFonts w:ascii="仿宋" w:eastAsia="仿宋" w:hAnsi="仿宋" w:cs="仿宋"/>
                <w:szCs w:val="21"/>
              </w:rPr>
            </w:pPr>
          </w:p>
          <w:p w:rsidR="004A0883" w:rsidRPr="001001D3" w:rsidRDefault="004F7BFD" w:rsidP="004F7BFD">
            <w:pPr>
              <w:tabs>
                <w:tab w:val="center" w:pos="4153"/>
                <w:tab w:val="right" w:pos="8306"/>
              </w:tabs>
              <w:snapToGrid w:val="0"/>
              <w:spacing w:line="240" w:lineRule="exact"/>
              <w:rPr>
                <w:rFonts w:ascii="仿宋" w:eastAsia="仿宋" w:hAnsi="仿宋" w:cs="仿宋"/>
                <w:szCs w:val="21"/>
              </w:rPr>
            </w:pPr>
            <w:r w:rsidRPr="001001D3">
              <w:rPr>
                <w:rFonts w:ascii="仿宋" w:eastAsia="仿宋" w:hAnsi="仿宋" w:cs="仿宋" w:hint="eastAsia"/>
                <w:szCs w:val="21"/>
              </w:rPr>
              <w:t>第三十四条 生态环境部负责指导督促地方对温室气体自愿减排交易及相关活动开展监督检查，查处具有典型意义和重大社会影响的违法行为。</w:t>
            </w:r>
          </w:p>
          <w:p w:rsidR="004A0883" w:rsidRPr="001001D3" w:rsidRDefault="004F7BFD" w:rsidP="004F7BFD">
            <w:pPr>
              <w:tabs>
                <w:tab w:val="center" w:pos="4153"/>
                <w:tab w:val="right" w:pos="8306"/>
              </w:tabs>
              <w:snapToGrid w:val="0"/>
              <w:spacing w:line="240" w:lineRule="exact"/>
              <w:ind w:firstLineChars="200" w:firstLine="420"/>
              <w:rPr>
                <w:rFonts w:ascii="仿宋" w:eastAsia="仿宋" w:hAnsi="仿宋" w:cs="仿宋"/>
                <w:szCs w:val="21"/>
              </w:rPr>
            </w:pPr>
            <w:r w:rsidRPr="001001D3">
              <w:rPr>
                <w:rFonts w:ascii="仿宋" w:eastAsia="仿宋" w:hAnsi="仿宋" w:cs="仿宋" w:hint="eastAsia"/>
                <w:szCs w:val="21"/>
              </w:rPr>
              <w:t>省级生态环境主管部门可以会同有关部门，对已登记的温室气体自愿减排项目与核证自愿减排量的真实性、合规性组织开展监督检查，受理对本行政区域内温室气体自愿减排项目提出的公众举报，查处违法行为。</w:t>
            </w:r>
          </w:p>
          <w:p w:rsidR="004A0883" w:rsidRPr="001001D3" w:rsidRDefault="004F7BFD" w:rsidP="004F7BFD">
            <w:pPr>
              <w:tabs>
                <w:tab w:val="center" w:pos="4153"/>
                <w:tab w:val="right" w:pos="8306"/>
              </w:tabs>
              <w:snapToGrid w:val="0"/>
              <w:spacing w:line="240" w:lineRule="exact"/>
              <w:ind w:firstLineChars="200" w:firstLine="420"/>
              <w:rPr>
                <w:rFonts w:ascii="仿宋" w:eastAsia="仿宋" w:hAnsi="仿宋" w:cs="仿宋"/>
                <w:szCs w:val="21"/>
              </w:rPr>
            </w:pPr>
            <w:r w:rsidRPr="001001D3">
              <w:rPr>
                <w:rFonts w:ascii="仿宋" w:eastAsia="仿宋" w:hAnsi="仿宋" w:cs="仿宋" w:hint="eastAsia"/>
                <w:szCs w:val="21"/>
              </w:rPr>
              <w:t>设区的市级生态环境主管部门按照省级生态环境主管部门的统一部署配合开展现场检查。</w:t>
            </w:r>
          </w:p>
          <w:p w:rsidR="004A0883" w:rsidRPr="001001D3" w:rsidRDefault="004F7BFD" w:rsidP="004F7BFD">
            <w:pPr>
              <w:tabs>
                <w:tab w:val="center" w:pos="4153"/>
                <w:tab w:val="right" w:pos="8306"/>
              </w:tabs>
              <w:snapToGrid w:val="0"/>
              <w:spacing w:line="240" w:lineRule="exact"/>
              <w:ind w:firstLineChars="200" w:firstLine="420"/>
              <w:rPr>
                <w:rFonts w:ascii="仿宋" w:eastAsia="仿宋" w:hAnsi="仿宋" w:cs="仿宋"/>
                <w:szCs w:val="21"/>
              </w:rPr>
            </w:pPr>
            <w:r w:rsidRPr="001001D3">
              <w:rPr>
                <w:rFonts w:ascii="仿宋" w:eastAsia="仿宋" w:hAnsi="仿宋" w:cs="仿宋" w:hint="eastAsia"/>
                <w:szCs w:val="21"/>
              </w:rPr>
              <w:t>省级以上生态环境主管部门可以通过政府购买服务等方式，委托依法成立的技术服务机构提供监督检查方面的技术支撑。</w:t>
            </w:r>
          </w:p>
        </w:tc>
        <w:tc>
          <w:tcPr>
            <w:tcW w:w="1276"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设区的市级生态环境主管部门</w:t>
            </w:r>
          </w:p>
        </w:tc>
        <w:tc>
          <w:tcPr>
            <w:tcW w:w="1200"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大气科及分局承担相应职责的机构</w:t>
            </w:r>
          </w:p>
        </w:tc>
        <w:tc>
          <w:tcPr>
            <w:tcW w:w="1210"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申请温室气体自愿减排项目登记的法人或者其他组织</w:t>
            </w:r>
          </w:p>
          <w:p w:rsidR="004A0883" w:rsidRPr="001001D3" w:rsidRDefault="004A0883" w:rsidP="004F7BFD">
            <w:pPr>
              <w:overflowPunct w:val="0"/>
              <w:topLinePunct/>
              <w:spacing w:line="240" w:lineRule="exact"/>
              <w:rPr>
                <w:rFonts w:ascii="仿宋" w:eastAsia="仿宋" w:hAnsi="仿宋" w:cs="仿宋"/>
                <w:szCs w:val="21"/>
              </w:rPr>
            </w:pPr>
          </w:p>
        </w:tc>
        <w:tc>
          <w:tcPr>
            <w:tcW w:w="1787"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温室气体自愿减排交易及相关活动</w:t>
            </w:r>
          </w:p>
        </w:tc>
        <w:tc>
          <w:tcPr>
            <w:tcW w:w="1303"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现场检查、非现场检查相结合</w:t>
            </w:r>
          </w:p>
        </w:tc>
        <w:tc>
          <w:tcPr>
            <w:tcW w:w="1162" w:type="dxa"/>
            <w:vAlign w:val="center"/>
          </w:tcPr>
          <w:p w:rsidR="004A0883" w:rsidRPr="001001D3" w:rsidRDefault="004F7BFD" w:rsidP="004F7BFD">
            <w:pPr>
              <w:overflowPunct w:val="0"/>
              <w:topLinePunct/>
              <w:spacing w:line="240" w:lineRule="exact"/>
              <w:jc w:val="center"/>
              <w:rPr>
                <w:rFonts w:ascii="仿宋" w:eastAsia="仿宋" w:hAnsi="仿宋" w:cs="仿宋"/>
                <w:szCs w:val="21"/>
              </w:rPr>
            </w:pPr>
            <w:r w:rsidRPr="001001D3">
              <w:rPr>
                <w:rFonts w:ascii="仿宋" w:eastAsia="仿宋" w:hAnsi="仿宋" w:cs="仿宋" w:hint="eastAsia"/>
                <w:szCs w:val="21"/>
              </w:rPr>
              <w:t>按我局每年3月底前报经市司法局备案审查的涉企年度行政检查计划执行</w:t>
            </w:r>
          </w:p>
        </w:tc>
        <w:tc>
          <w:tcPr>
            <w:tcW w:w="1056" w:type="dxa"/>
            <w:vAlign w:val="center"/>
          </w:tcPr>
          <w:p w:rsidR="004A0883" w:rsidRPr="001001D3" w:rsidRDefault="004A0883" w:rsidP="004F7BFD">
            <w:pPr>
              <w:spacing w:line="240" w:lineRule="exact"/>
              <w:jc w:val="center"/>
              <w:rPr>
                <w:rFonts w:ascii="仿宋" w:eastAsia="仿宋" w:hAnsi="仿宋" w:cs="仿宋"/>
                <w:bCs/>
                <w:szCs w:val="21"/>
                <w:highlight w:val="yellow"/>
              </w:rPr>
            </w:pPr>
          </w:p>
        </w:tc>
      </w:tr>
      <w:tr w:rsidR="004A0883" w:rsidRPr="001001D3" w:rsidTr="00E54316">
        <w:trPr>
          <w:trHeight w:val="3571"/>
        </w:trPr>
        <w:tc>
          <w:tcPr>
            <w:tcW w:w="534" w:type="dxa"/>
            <w:vAlign w:val="center"/>
          </w:tcPr>
          <w:p w:rsidR="004A0883" w:rsidRPr="001001D3" w:rsidRDefault="004F7BFD" w:rsidP="004F7BFD">
            <w:pPr>
              <w:tabs>
                <w:tab w:val="left" w:pos="0"/>
              </w:tabs>
              <w:overflowPunct w:val="0"/>
              <w:topLinePunct/>
              <w:spacing w:line="240" w:lineRule="exact"/>
              <w:jc w:val="center"/>
              <w:rPr>
                <w:rFonts w:ascii="仿宋" w:eastAsia="仿宋" w:hAnsi="仿宋" w:cs="仿宋"/>
                <w:szCs w:val="21"/>
              </w:rPr>
            </w:pPr>
            <w:r w:rsidRPr="001001D3">
              <w:rPr>
                <w:rFonts w:ascii="仿宋" w:eastAsia="仿宋" w:hAnsi="仿宋" w:cs="仿宋" w:hint="eastAsia"/>
                <w:szCs w:val="21"/>
              </w:rPr>
              <w:lastRenderedPageBreak/>
              <w:t>1</w:t>
            </w:r>
            <w:r w:rsidR="007525BF" w:rsidRPr="001001D3">
              <w:rPr>
                <w:rFonts w:ascii="仿宋" w:eastAsia="仿宋" w:hAnsi="仿宋" w:cs="仿宋" w:hint="eastAsia"/>
                <w:szCs w:val="21"/>
              </w:rPr>
              <w:t>7</w:t>
            </w:r>
          </w:p>
        </w:tc>
        <w:tc>
          <w:tcPr>
            <w:tcW w:w="1417" w:type="dxa"/>
            <w:vAlign w:val="center"/>
          </w:tcPr>
          <w:p w:rsidR="004A0883" w:rsidRPr="001001D3" w:rsidRDefault="004F7BFD" w:rsidP="004F7BFD">
            <w:pPr>
              <w:overflowPunct w:val="0"/>
              <w:topLinePunct/>
              <w:spacing w:line="240" w:lineRule="exact"/>
              <w:rPr>
                <w:rFonts w:ascii="仿宋" w:eastAsia="仿宋" w:hAnsi="仿宋" w:cs="仿宋"/>
                <w:kern w:val="0"/>
                <w:szCs w:val="21"/>
              </w:rPr>
            </w:pPr>
            <w:r w:rsidRPr="001001D3">
              <w:rPr>
                <w:rFonts w:ascii="仿宋" w:eastAsia="仿宋" w:hAnsi="仿宋" w:cs="仿宋" w:hint="eastAsia"/>
                <w:szCs w:val="21"/>
              </w:rPr>
              <w:t>对重点排放单位温室气体排放和碳排放配额清缴情况的行政检查</w:t>
            </w:r>
          </w:p>
        </w:tc>
        <w:tc>
          <w:tcPr>
            <w:tcW w:w="5103" w:type="dxa"/>
            <w:vAlign w:val="center"/>
          </w:tcPr>
          <w:p w:rsidR="004A0883" w:rsidRPr="001001D3" w:rsidRDefault="004F7BFD" w:rsidP="004F7BFD">
            <w:pPr>
              <w:tabs>
                <w:tab w:val="center" w:pos="4153"/>
                <w:tab w:val="right" w:pos="8306"/>
              </w:tabs>
              <w:snapToGrid w:val="0"/>
              <w:spacing w:line="240" w:lineRule="exact"/>
              <w:rPr>
                <w:rFonts w:ascii="仿宋" w:eastAsia="仿宋" w:hAnsi="仿宋" w:cs="仿宋"/>
                <w:szCs w:val="21"/>
              </w:rPr>
            </w:pPr>
            <w:r w:rsidRPr="001001D3">
              <w:rPr>
                <w:rFonts w:ascii="仿宋" w:eastAsia="仿宋" w:hAnsi="仿宋" w:cs="仿宋" w:hint="eastAsia"/>
                <w:b/>
                <w:bCs/>
                <w:szCs w:val="21"/>
              </w:rPr>
              <w:t>《碳排放权交易管理办法（试行）》</w:t>
            </w:r>
          </w:p>
          <w:p w:rsidR="004A0883" w:rsidRPr="001001D3" w:rsidRDefault="004F7BFD" w:rsidP="004F7BFD">
            <w:pPr>
              <w:tabs>
                <w:tab w:val="center" w:pos="4153"/>
                <w:tab w:val="right" w:pos="8306"/>
              </w:tabs>
              <w:snapToGrid w:val="0"/>
              <w:spacing w:line="240" w:lineRule="exact"/>
              <w:rPr>
                <w:rFonts w:ascii="仿宋" w:eastAsia="仿宋" w:hAnsi="仿宋" w:cs="仿宋"/>
                <w:szCs w:val="21"/>
              </w:rPr>
            </w:pPr>
            <w:r w:rsidRPr="001001D3">
              <w:rPr>
                <w:rFonts w:ascii="仿宋" w:eastAsia="仿宋" w:hAnsi="仿宋" w:cs="仿宋" w:hint="eastAsia"/>
                <w:szCs w:val="21"/>
              </w:rPr>
              <w:t>第六条 省级生态环境主管部门负责在本行政区域内组织开展碳排放配额分配和清缴、温室气体排放报告的核查等相关活动，并进行监督管理。</w:t>
            </w:r>
          </w:p>
          <w:p w:rsidR="004A0883" w:rsidRPr="001001D3" w:rsidRDefault="004F7BFD" w:rsidP="004F7BFD">
            <w:pPr>
              <w:tabs>
                <w:tab w:val="center" w:pos="4153"/>
                <w:tab w:val="right" w:pos="8306"/>
              </w:tabs>
              <w:snapToGrid w:val="0"/>
              <w:spacing w:line="240" w:lineRule="exact"/>
              <w:ind w:firstLineChars="200" w:firstLine="420"/>
              <w:rPr>
                <w:rFonts w:ascii="仿宋" w:eastAsia="仿宋" w:hAnsi="仿宋" w:cs="仿宋"/>
                <w:szCs w:val="21"/>
              </w:rPr>
            </w:pPr>
            <w:r w:rsidRPr="001001D3">
              <w:rPr>
                <w:rFonts w:ascii="仿宋" w:eastAsia="仿宋" w:hAnsi="仿宋" w:cs="仿宋" w:hint="eastAsia"/>
                <w:szCs w:val="21"/>
              </w:rPr>
              <w:t>设区的市级生态环境主管部门负责配合省级生态环境主管部门落实相关具体工作，并根据本办法有关规定实施监督管理。</w:t>
            </w:r>
          </w:p>
          <w:p w:rsidR="004A0883" w:rsidRPr="001001D3" w:rsidRDefault="004A0883" w:rsidP="004F7BFD">
            <w:pPr>
              <w:tabs>
                <w:tab w:val="center" w:pos="4153"/>
                <w:tab w:val="right" w:pos="8306"/>
              </w:tabs>
              <w:snapToGrid w:val="0"/>
              <w:spacing w:line="240" w:lineRule="exact"/>
              <w:ind w:firstLineChars="200" w:firstLine="420"/>
              <w:rPr>
                <w:rFonts w:ascii="仿宋" w:eastAsia="仿宋" w:hAnsi="仿宋" w:cs="仿宋"/>
                <w:szCs w:val="21"/>
              </w:rPr>
            </w:pPr>
          </w:p>
          <w:p w:rsidR="004A0883" w:rsidRPr="001001D3" w:rsidRDefault="004F7BFD" w:rsidP="004F7BFD">
            <w:pPr>
              <w:tabs>
                <w:tab w:val="center" w:pos="4153"/>
                <w:tab w:val="right" w:pos="8306"/>
              </w:tabs>
              <w:snapToGrid w:val="0"/>
              <w:spacing w:line="240" w:lineRule="exact"/>
              <w:rPr>
                <w:rFonts w:ascii="仿宋" w:eastAsia="仿宋" w:hAnsi="仿宋" w:cs="仿宋"/>
                <w:szCs w:val="21"/>
              </w:rPr>
            </w:pPr>
            <w:r w:rsidRPr="001001D3">
              <w:rPr>
                <w:rFonts w:ascii="仿宋" w:eastAsia="仿宋" w:hAnsi="仿宋" w:cs="仿宋" w:hint="eastAsia"/>
                <w:szCs w:val="21"/>
              </w:rPr>
              <w:t>第三十一条 设区的市级以上地方生态环境主管部门根据对重点排放单位温室气体排放报告的核查结果，确定监督检查重点和频次。</w:t>
            </w:r>
          </w:p>
          <w:p w:rsidR="004A0883" w:rsidRPr="001001D3" w:rsidRDefault="004F7BFD" w:rsidP="004F7BFD">
            <w:pPr>
              <w:tabs>
                <w:tab w:val="center" w:pos="4153"/>
                <w:tab w:val="right" w:pos="8306"/>
              </w:tabs>
              <w:snapToGrid w:val="0"/>
              <w:spacing w:line="240" w:lineRule="exact"/>
              <w:ind w:firstLineChars="200" w:firstLine="420"/>
              <w:rPr>
                <w:rFonts w:ascii="仿宋" w:eastAsia="仿宋" w:hAnsi="仿宋" w:cs="仿宋"/>
                <w:szCs w:val="21"/>
              </w:rPr>
            </w:pPr>
            <w:r w:rsidRPr="001001D3">
              <w:rPr>
                <w:rFonts w:ascii="仿宋" w:eastAsia="仿宋" w:hAnsi="仿宋" w:cs="仿宋" w:hint="eastAsia"/>
                <w:szCs w:val="21"/>
              </w:rPr>
              <w:t>设区的市级以上地方生态环境主管部门应当采取“双随机、一公开”的方式，监督检查重点排放单位温室气体排放和碳排放配额清缴情况，相关情况按程序报生态环境部。</w:t>
            </w:r>
          </w:p>
        </w:tc>
        <w:tc>
          <w:tcPr>
            <w:tcW w:w="1276"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设区的市级生态环境主管部门</w:t>
            </w:r>
          </w:p>
        </w:tc>
        <w:tc>
          <w:tcPr>
            <w:tcW w:w="1200"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大气科及分局承担相应职责的机构</w:t>
            </w:r>
          </w:p>
        </w:tc>
        <w:tc>
          <w:tcPr>
            <w:tcW w:w="1210"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重点排放单位</w:t>
            </w:r>
          </w:p>
        </w:tc>
        <w:tc>
          <w:tcPr>
            <w:tcW w:w="1787"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温室气体排放和碳排放配额清缴情况</w:t>
            </w:r>
          </w:p>
        </w:tc>
        <w:tc>
          <w:tcPr>
            <w:tcW w:w="1303" w:type="dxa"/>
            <w:vAlign w:val="center"/>
          </w:tcPr>
          <w:p w:rsidR="004A0883" w:rsidRPr="001001D3" w:rsidRDefault="004F7BFD" w:rsidP="004F7BFD">
            <w:pPr>
              <w:spacing w:line="240" w:lineRule="exact"/>
              <w:textAlignment w:val="center"/>
              <w:rPr>
                <w:rFonts w:ascii="仿宋" w:eastAsia="仿宋" w:hAnsi="仿宋" w:cs="仿宋"/>
                <w:szCs w:val="21"/>
              </w:rPr>
            </w:pPr>
            <w:r w:rsidRPr="001001D3">
              <w:rPr>
                <w:rFonts w:ascii="仿宋" w:eastAsia="仿宋" w:hAnsi="仿宋" w:cs="仿宋" w:hint="eastAsia"/>
                <w:szCs w:val="21"/>
              </w:rPr>
              <w:t>现场检查、非现场检查相结合</w:t>
            </w:r>
          </w:p>
        </w:tc>
        <w:tc>
          <w:tcPr>
            <w:tcW w:w="1162" w:type="dxa"/>
            <w:vAlign w:val="center"/>
          </w:tcPr>
          <w:p w:rsidR="004A0883" w:rsidRPr="001001D3" w:rsidRDefault="004F7BFD" w:rsidP="004F7BFD">
            <w:pPr>
              <w:overflowPunct w:val="0"/>
              <w:topLinePunct/>
              <w:spacing w:line="240" w:lineRule="exact"/>
              <w:jc w:val="center"/>
              <w:rPr>
                <w:rFonts w:ascii="仿宋" w:eastAsia="仿宋" w:hAnsi="仿宋" w:cs="仿宋"/>
                <w:szCs w:val="21"/>
              </w:rPr>
            </w:pPr>
            <w:r w:rsidRPr="001001D3">
              <w:rPr>
                <w:rFonts w:ascii="仿宋" w:eastAsia="仿宋" w:hAnsi="仿宋" w:cs="仿宋" w:hint="eastAsia"/>
                <w:szCs w:val="21"/>
              </w:rPr>
              <w:t>按我局每年3月底前报经市司法局备案审查的涉企年度行政检查计划执行</w:t>
            </w:r>
          </w:p>
        </w:tc>
        <w:tc>
          <w:tcPr>
            <w:tcW w:w="1056" w:type="dxa"/>
            <w:vAlign w:val="center"/>
          </w:tcPr>
          <w:p w:rsidR="004A0883" w:rsidRPr="001001D3" w:rsidRDefault="004A0883" w:rsidP="004F7BFD">
            <w:pPr>
              <w:spacing w:line="240" w:lineRule="exact"/>
              <w:jc w:val="center"/>
              <w:rPr>
                <w:rFonts w:ascii="仿宋" w:eastAsia="仿宋" w:hAnsi="仿宋" w:cs="仿宋"/>
                <w:bCs/>
                <w:szCs w:val="21"/>
              </w:rPr>
            </w:pPr>
          </w:p>
        </w:tc>
      </w:tr>
      <w:tr w:rsidR="004A0883" w:rsidRPr="001001D3" w:rsidTr="00E54316">
        <w:trPr>
          <w:trHeight w:val="4432"/>
        </w:trPr>
        <w:tc>
          <w:tcPr>
            <w:tcW w:w="534" w:type="dxa"/>
            <w:vAlign w:val="center"/>
          </w:tcPr>
          <w:p w:rsidR="004A0883" w:rsidRPr="001001D3" w:rsidRDefault="004F7BFD" w:rsidP="004F7BFD">
            <w:pPr>
              <w:tabs>
                <w:tab w:val="left" w:pos="0"/>
              </w:tabs>
              <w:overflowPunct w:val="0"/>
              <w:topLinePunct/>
              <w:spacing w:line="240" w:lineRule="exact"/>
              <w:jc w:val="center"/>
              <w:rPr>
                <w:rFonts w:ascii="仿宋" w:eastAsia="仿宋" w:hAnsi="仿宋" w:cs="仿宋"/>
                <w:szCs w:val="21"/>
              </w:rPr>
            </w:pPr>
            <w:r w:rsidRPr="001001D3">
              <w:rPr>
                <w:rFonts w:ascii="仿宋" w:eastAsia="仿宋" w:hAnsi="仿宋" w:cs="仿宋" w:hint="eastAsia"/>
                <w:szCs w:val="21"/>
              </w:rPr>
              <w:t>1</w:t>
            </w:r>
            <w:r w:rsidR="007525BF" w:rsidRPr="001001D3">
              <w:rPr>
                <w:rFonts w:ascii="仿宋" w:eastAsia="仿宋" w:hAnsi="仿宋" w:cs="仿宋" w:hint="eastAsia"/>
                <w:szCs w:val="21"/>
              </w:rPr>
              <w:t>8</w:t>
            </w:r>
          </w:p>
        </w:tc>
        <w:tc>
          <w:tcPr>
            <w:tcW w:w="1417"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kern w:val="0"/>
                <w:szCs w:val="21"/>
              </w:rPr>
              <w:t>对从事可能造成土壤污染活动的企业事业单位和其他生产经营者进行的行政检查</w:t>
            </w:r>
          </w:p>
        </w:tc>
        <w:tc>
          <w:tcPr>
            <w:tcW w:w="5103" w:type="dxa"/>
            <w:vAlign w:val="center"/>
          </w:tcPr>
          <w:p w:rsidR="004A0883" w:rsidRPr="001001D3" w:rsidRDefault="004F7BFD" w:rsidP="004F7BFD">
            <w:pPr>
              <w:tabs>
                <w:tab w:val="center" w:pos="4153"/>
                <w:tab w:val="right" w:pos="8306"/>
              </w:tabs>
              <w:snapToGrid w:val="0"/>
              <w:spacing w:line="240" w:lineRule="exact"/>
              <w:rPr>
                <w:rFonts w:ascii="仿宋" w:eastAsia="仿宋" w:hAnsi="仿宋" w:cs="仿宋"/>
                <w:b/>
                <w:bCs/>
                <w:kern w:val="0"/>
                <w:szCs w:val="21"/>
              </w:rPr>
            </w:pPr>
            <w:r w:rsidRPr="001001D3">
              <w:rPr>
                <w:rFonts w:ascii="仿宋" w:eastAsia="仿宋" w:hAnsi="仿宋" w:cs="仿宋" w:hint="eastAsia"/>
                <w:b/>
                <w:bCs/>
                <w:kern w:val="0"/>
                <w:szCs w:val="21"/>
              </w:rPr>
              <w:t>1.《中华人民共和国土壤污染防治法》</w:t>
            </w:r>
          </w:p>
          <w:p w:rsidR="004A0883" w:rsidRPr="001001D3" w:rsidRDefault="004F7BFD" w:rsidP="004F7BFD">
            <w:pPr>
              <w:tabs>
                <w:tab w:val="center" w:pos="4153"/>
                <w:tab w:val="right" w:pos="8306"/>
              </w:tabs>
              <w:snapToGrid w:val="0"/>
              <w:spacing w:line="240" w:lineRule="exact"/>
              <w:rPr>
                <w:rFonts w:ascii="仿宋" w:eastAsia="仿宋" w:hAnsi="仿宋" w:cs="仿宋"/>
                <w:kern w:val="0"/>
                <w:szCs w:val="21"/>
              </w:rPr>
            </w:pPr>
            <w:r w:rsidRPr="001001D3">
              <w:rPr>
                <w:rFonts w:ascii="仿宋" w:eastAsia="仿宋" w:hAnsi="仿宋" w:cs="仿宋" w:hint="eastAsia"/>
                <w:kern w:val="0"/>
                <w:szCs w:val="21"/>
              </w:rPr>
              <w:t>第七十七条 生态环境主管部门及其环境执法机构和其他负有土壤污染防治监督管理职责的部门，有权对从事可能造成土壤污染活动的企业事业单位和其他生产经营者进行现场检查、取样，要求被检查者提供有关资料、就有关问题作出说明。</w:t>
            </w:r>
          </w:p>
          <w:p w:rsidR="004A0883" w:rsidRPr="001001D3" w:rsidRDefault="004F7BFD" w:rsidP="004F7BFD">
            <w:pPr>
              <w:tabs>
                <w:tab w:val="center" w:pos="4153"/>
                <w:tab w:val="right" w:pos="8306"/>
              </w:tabs>
              <w:snapToGrid w:val="0"/>
              <w:spacing w:line="240" w:lineRule="exact"/>
              <w:ind w:firstLineChars="200" w:firstLine="420"/>
              <w:rPr>
                <w:rFonts w:ascii="仿宋" w:eastAsia="仿宋" w:hAnsi="仿宋" w:cs="仿宋"/>
                <w:kern w:val="0"/>
                <w:szCs w:val="21"/>
              </w:rPr>
            </w:pPr>
            <w:r w:rsidRPr="001001D3">
              <w:rPr>
                <w:rFonts w:ascii="仿宋" w:eastAsia="仿宋" w:hAnsi="仿宋" w:cs="仿宋" w:hint="eastAsia"/>
                <w:kern w:val="0"/>
                <w:szCs w:val="21"/>
              </w:rPr>
              <w:t>被检查者应当配合检查工作，如实反映情况，提供必要的资料。</w:t>
            </w:r>
          </w:p>
          <w:p w:rsidR="004A0883" w:rsidRPr="001001D3" w:rsidRDefault="004F7BFD" w:rsidP="004F7BFD">
            <w:pPr>
              <w:tabs>
                <w:tab w:val="center" w:pos="4153"/>
                <w:tab w:val="right" w:pos="8306"/>
              </w:tabs>
              <w:snapToGrid w:val="0"/>
              <w:spacing w:line="240" w:lineRule="exact"/>
              <w:ind w:firstLineChars="200" w:firstLine="420"/>
              <w:rPr>
                <w:rFonts w:ascii="仿宋" w:eastAsia="仿宋" w:hAnsi="仿宋" w:cs="仿宋"/>
                <w:kern w:val="0"/>
                <w:szCs w:val="21"/>
              </w:rPr>
            </w:pPr>
            <w:r w:rsidRPr="001001D3">
              <w:rPr>
                <w:rFonts w:ascii="仿宋" w:eastAsia="仿宋" w:hAnsi="仿宋" w:cs="仿宋" w:hint="eastAsia"/>
                <w:kern w:val="0"/>
                <w:szCs w:val="21"/>
              </w:rPr>
              <w:t>实施现场检查的部门、机构及其工作人员应当为被检查者保守商业秘密。</w:t>
            </w:r>
          </w:p>
          <w:p w:rsidR="004A0883" w:rsidRPr="001001D3" w:rsidRDefault="004A0883" w:rsidP="004F7BFD">
            <w:pPr>
              <w:tabs>
                <w:tab w:val="center" w:pos="4153"/>
                <w:tab w:val="right" w:pos="8306"/>
              </w:tabs>
              <w:snapToGrid w:val="0"/>
              <w:spacing w:line="240" w:lineRule="exact"/>
              <w:ind w:firstLineChars="200" w:firstLine="420"/>
              <w:rPr>
                <w:rFonts w:ascii="仿宋" w:eastAsia="仿宋" w:hAnsi="仿宋" w:cs="仿宋"/>
                <w:kern w:val="0"/>
                <w:szCs w:val="21"/>
              </w:rPr>
            </w:pPr>
          </w:p>
          <w:p w:rsidR="004A0883" w:rsidRPr="001001D3" w:rsidRDefault="004F7BFD" w:rsidP="004F7BFD">
            <w:pPr>
              <w:tabs>
                <w:tab w:val="center" w:pos="4153"/>
                <w:tab w:val="right" w:pos="8306"/>
              </w:tabs>
              <w:snapToGrid w:val="0"/>
              <w:spacing w:line="240" w:lineRule="exact"/>
              <w:rPr>
                <w:rFonts w:ascii="仿宋" w:eastAsia="仿宋" w:hAnsi="仿宋" w:cs="仿宋"/>
                <w:kern w:val="0"/>
                <w:szCs w:val="21"/>
              </w:rPr>
            </w:pPr>
            <w:r w:rsidRPr="001001D3">
              <w:rPr>
                <w:rFonts w:ascii="仿宋" w:eastAsia="仿宋" w:hAnsi="仿宋" w:cs="仿宋" w:hint="eastAsia"/>
                <w:kern w:val="0"/>
                <w:szCs w:val="21"/>
              </w:rPr>
              <w:t>第七十九条　地方人民政府安全生产监督管理部门应当监督尾矿库运营、管理单位履行防治土壤污染的法定义务，防止其发生可能污染土壤的事故；地方人民政府生态环境主管部门应当加强对尾矿库土壤污染防治情况的监督检查和定期评估，发现风险隐患的，及时督促尾矿库运营、管理单位采取相应措施。</w:t>
            </w:r>
          </w:p>
          <w:p w:rsidR="004A0883" w:rsidRPr="001001D3" w:rsidRDefault="004F7BFD" w:rsidP="004F7BFD">
            <w:pPr>
              <w:tabs>
                <w:tab w:val="center" w:pos="4153"/>
                <w:tab w:val="right" w:pos="8306"/>
              </w:tabs>
              <w:snapToGrid w:val="0"/>
              <w:spacing w:line="240" w:lineRule="exact"/>
              <w:rPr>
                <w:rFonts w:ascii="仿宋" w:eastAsia="仿宋" w:hAnsi="仿宋" w:cs="仿宋"/>
                <w:b/>
                <w:bCs/>
                <w:szCs w:val="21"/>
                <w:lang w:val="zh-CN"/>
              </w:rPr>
            </w:pPr>
            <w:r w:rsidRPr="001001D3">
              <w:rPr>
                <w:rFonts w:ascii="仿宋" w:eastAsia="仿宋" w:hAnsi="仿宋" w:cs="仿宋" w:hint="eastAsia"/>
                <w:b/>
                <w:bCs/>
                <w:szCs w:val="21"/>
              </w:rPr>
              <w:t>2.</w:t>
            </w:r>
            <w:r w:rsidRPr="001001D3">
              <w:rPr>
                <w:rFonts w:ascii="仿宋" w:eastAsia="仿宋" w:hAnsi="仿宋" w:cs="仿宋" w:hint="eastAsia"/>
                <w:b/>
                <w:bCs/>
                <w:szCs w:val="21"/>
                <w:lang w:val="zh-CN"/>
              </w:rPr>
              <w:t>《工矿用地土壤环境管理办法（试行）》</w:t>
            </w:r>
          </w:p>
          <w:p w:rsidR="004A0883" w:rsidRPr="001001D3" w:rsidRDefault="004F7BFD" w:rsidP="004F7BFD">
            <w:pPr>
              <w:tabs>
                <w:tab w:val="center" w:pos="4153"/>
                <w:tab w:val="right" w:pos="8306"/>
              </w:tabs>
              <w:snapToGrid w:val="0"/>
              <w:spacing w:line="240" w:lineRule="exact"/>
              <w:rPr>
                <w:rFonts w:ascii="仿宋" w:eastAsia="仿宋" w:hAnsi="仿宋" w:cs="仿宋"/>
                <w:szCs w:val="21"/>
              </w:rPr>
            </w:pPr>
            <w:r w:rsidRPr="001001D3">
              <w:rPr>
                <w:rFonts w:ascii="仿宋" w:eastAsia="仿宋" w:hAnsi="仿宋" w:cs="仿宋" w:hint="eastAsia"/>
                <w:szCs w:val="21"/>
                <w:lang w:val="zh-CN"/>
              </w:rPr>
              <w:t>第十七条</w:t>
            </w:r>
            <w:r w:rsidRPr="001001D3">
              <w:rPr>
                <w:rFonts w:ascii="仿宋" w:eastAsia="仿宋" w:hAnsi="仿宋" w:cs="仿宋" w:hint="eastAsia"/>
                <w:szCs w:val="21"/>
              </w:rPr>
              <w:t xml:space="preserve"> 县级以上生态环境主管部门有权对本行政</w:t>
            </w:r>
            <w:r w:rsidRPr="001001D3">
              <w:rPr>
                <w:rFonts w:ascii="仿宋" w:eastAsia="仿宋" w:hAnsi="仿宋" w:cs="仿宋" w:hint="eastAsia"/>
                <w:szCs w:val="21"/>
              </w:rPr>
              <w:lastRenderedPageBreak/>
              <w:t>区域内的重点单位进行现场检查。被检查单位应当予以配合，如实反映情况，提供必要的资料。实施现场检查的部门、机构及其工作人员应当为被检查单位保守商业秘密。</w:t>
            </w:r>
          </w:p>
          <w:p w:rsidR="004A0883" w:rsidRPr="001001D3" w:rsidRDefault="004F7BFD" w:rsidP="004F7BFD">
            <w:pPr>
              <w:tabs>
                <w:tab w:val="center" w:pos="4153"/>
                <w:tab w:val="right" w:pos="8306"/>
              </w:tabs>
              <w:snapToGrid w:val="0"/>
              <w:spacing w:line="240" w:lineRule="exact"/>
              <w:rPr>
                <w:rFonts w:ascii="仿宋" w:eastAsia="仿宋" w:hAnsi="仿宋" w:cs="仿宋"/>
                <w:b/>
                <w:bCs/>
                <w:szCs w:val="21"/>
                <w:lang w:val="zh-CN"/>
              </w:rPr>
            </w:pPr>
            <w:r w:rsidRPr="001001D3">
              <w:rPr>
                <w:rFonts w:ascii="仿宋" w:eastAsia="仿宋" w:hAnsi="仿宋" w:cs="仿宋" w:hint="eastAsia"/>
                <w:b/>
                <w:bCs/>
                <w:szCs w:val="21"/>
              </w:rPr>
              <w:t>3.</w:t>
            </w:r>
            <w:r w:rsidRPr="001001D3">
              <w:rPr>
                <w:rFonts w:ascii="仿宋" w:eastAsia="仿宋" w:hAnsi="仿宋" w:cs="仿宋" w:hint="eastAsia"/>
                <w:b/>
                <w:bCs/>
                <w:szCs w:val="21"/>
                <w:lang w:val="zh-CN"/>
              </w:rPr>
              <w:t>《农用地土壤环境管理办法（试行）》</w:t>
            </w:r>
          </w:p>
          <w:p w:rsidR="004A0883" w:rsidRPr="001001D3" w:rsidRDefault="004F7BFD" w:rsidP="004F7BFD">
            <w:pPr>
              <w:tabs>
                <w:tab w:val="center" w:pos="4153"/>
                <w:tab w:val="right" w:pos="8306"/>
              </w:tabs>
              <w:snapToGrid w:val="0"/>
              <w:spacing w:line="240" w:lineRule="exact"/>
              <w:rPr>
                <w:rFonts w:ascii="仿宋" w:eastAsia="仿宋" w:hAnsi="仿宋" w:cs="仿宋"/>
                <w:szCs w:val="21"/>
              </w:rPr>
            </w:pPr>
            <w:r w:rsidRPr="001001D3">
              <w:rPr>
                <w:rFonts w:ascii="仿宋" w:eastAsia="仿宋" w:hAnsi="仿宋" w:cs="仿宋" w:hint="eastAsia"/>
                <w:szCs w:val="21"/>
                <w:lang w:val="zh-CN"/>
              </w:rPr>
              <w:t>第二十三条</w:t>
            </w:r>
            <w:r w:rsidRPr="001001D3">
              <w:rPr>
                <w:rFonts w:ascii="仿宋" w:eastAsia="仿宋" w:hAnsi="仿宋" w:cs="仿宋" w:hint="eastAsia"/>
                <w:szCs w:val="21"/>
              </w:rPr>
              <w:t>第一款 县级以上地方环境保护主管部门应当对农用地土壤污染治理与修复的环境保护措施落实情况进行监督检查。</w:t>
            </w:r>
          </w:p>
          <w:p w:rsidR="004A0883" w:rsidRPr="001001D3" w:rsidRDefault="004F7BFD" w:rsidP="004F7BFD">
            <w:pPr>
              <w:tabs>
                <w:tab w:val="center" w:pos="4153"/>
                <w:tab w:val="right" w:pos="8306"/>
              </w:tabs>
              <w:snapToGrid w:val="0"/>
              <w:spacing w:line="240" w:lineRule="exact"/>
              <w:rPr>
                <w:rFonts w:ascii="仿宋" w:eastAsia="仿宋" w:hAnsi="仿宋" w:cs="仿宋"/>
                <w:szCs w:val="21"/>
              </w:rPr>
            </w:pPr>
            <w:r w:rsidRPr="001001D3">
              <w:rPr>
                <w:rFonts w:ascii="仿宋" w:eastAsia="仿宋" w:hAnsi="仿宋" w:cs="仿宋" w:hint="eastAsia"/>
                <w:szCs w:val="21"/>
              </w:rPr>
              <w:t>第二十七条 县级以上环境保护主管部门和县级以上农业主管部门，有权对本行政区域内的农用地土壤污染防治相关活动进行现场检查。被检查单位应当予以配合，如实反映情况，提供必要的资料。实施现场检查的部门、机构及其工作人员应当为被检查单位保守商业秘密。</w:t>
            </w:r>
          </w:p>
          <w:p w:rsidR="004A0883" w:rsidRPr="001001D3" w:rsidRDefault="004F7BFD" w:rsidP="004F7BFD">
            <w:pPr>
              <w:tabs>
                <w:tab w:val="center" w:pos="4153"/>
                <w:tab w:val="right" w:pos="8306"/>
              </w:tabs>
              <w:snapToGrid w:val="0"/>
              <w:spacing w:line="240" w:lineRule="exact"/>
              <w:rPr>
                <w:rFonts w:ascii="仿宋" w:eastAsia="仿宋" w:hAnsi="仿宋" w:cs="仿宋"/>
                <w:b/>
                <w:bCs/>
                <w:szCs w:val="21"/>
                <w:lang w:val="zh-CN"/>
              </w:rPr>
            </w:pPr>
            <w:r w:rsidRPr="001001D3">
              <w:rPr>
                <w:rFonts w:ascii="仿宋" w:eastAsia="仿宋" w:hAnsi="仿宋" w:cs="仿宋" w:hint="eastAsia"/>
                <w:b/>
                <w:bCs/>
                <w:szCs w:val="21"/>
              </w:rPr>
              <w:t>4.</w:t>
            </w:r>
            <w:r w:rsidRPr="001001D3">
              <w:rPr>
                <w:rFonts w:ascii="仿宋" w:eastAsia="仿宋" w:hAnsi="仿宋" w:cs="仿宋" w:hint="eastAsia"/>
                <w:b/>
                <w:bCs/>
                <w:szCs w:val="21"/>
                <w:lang w:val="zh-CN"/>
              </w:rPr>
              <w:t>《污染地块土壤环境管理办法（试行）》</w:t>
            </w:r>
          </w:p>
          <w:p w:rsidR="004A0883" w:rsidRPr="001001D3" w:rsidRDefault="004F7BFD" w:rsidP="004F7BFD">
            <w:pPr>
              <w:tabs>
                <w:tab w:val="center" w:pos="4153"/>
                <w:tab w:val="right" w:pos="8306"/>
              </w:tabs>
              <w:snapToGrid w:val="0"/>
              <w:spacing w:line="240" w:lineRule="exact"/>
              <w:rPr>
                <w:rFonts w:ascii="仿宋" w:eastAsia="仿宋" w:hAnsi="仿宋" w:cs="仿宋"/>
                <w:bCs/>
                <w:szCs w:val="21"/>
              </w:rPr>
            </w:pPr>
            <w:r w:rsidRPr="001001D3">
              <w:rPr>
                <w:rFonts w:ascii="仿宋" w:eastAsia="仿宋" w:hAnsi="仿宋" w:cs="仿宋" w:hint="eastAsia"/>
                <w:szCs w:val="21"/>
                <w:lang w:val="zh-CN"/>
              </w:rPr>
              <w:t>第二十九条</w:t>
            </w:r>
            <w:r w:rsidRPr="001001D3">
              <w:rPr>
                <w:rFonts w:ascii="仿宋" w:eastAsia="仿宋" w:hAnsi="仿宋" w:cs="仿宋" w:hint="eastAsia"/>
                <w:szCs w:val="21"/>
              </w:rPr>
              <w:t xml:space="preserve"> 县级以上环境保护主管部门及其委托的环境监察机构，有权对本行政区域内的疑似污染地块和污染地块相关活动进行现场检查。被检查单位应当予以配合，如实反映情况，提供必要的资料。实施现场检查的部门、机构及其工作人员应当为被检查单位保守商业秘密。</w:t>
            </w:r>
          </w:p>
        </w:tc>
        <w:tc>
          <w:tcPr>
            <w:tcW w:w="1276"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lastRenderedPageBreak/>
              <w:t>设区的市级生态环境主管部门</w:t>
            </w:r>
          </w:p>
        </w:tc>
        <w:tc>
          <w:tcPr>
            <w:tcW w:w="1200"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土科及分局承担相应职责的机构</w:t>
            </w:r>
          </w:p>
        </w:tc>
        <w:tc>
          <w:tcPr>
            <w:tcW w:w="1210"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1.土壤污染重点监管单位</w:t>
            </w:r>
          </w:p>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2.安全利用类及严格管控类农用地</w:t>
            </w:r>
          </w:p>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3.曾从事相关行业企业的疑似污染地块和污染地块</w:t>
            </w:r>
          </w:p>
        </w:tc>
        <w:tc>
          <w:tcPr>
            <w:tcW w:w="1787"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1.企业自行监测情况</w:t>
            </w:r>
          </w:p>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2.土壤污染隐患排查情况</w:t>
            </w:r>
          </w:p>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3.安全利用类和严格管控类农用地落实风险管控措施等情况</w:t>
            </w:r>
          </w:p>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4.疑似污染地块和污染地块落实调查、风险评评估、风险管控及修复措施等情况</w:t>
            </w:r>
          </w:p>
        </w:tc>
        <w:tc>
          <w:tcPr>
            <w:tcW w:w="1303" w:type="dxa"/>
            <w:vAlign w:val="center"/>
          </w:tcPr>
          <w:p w:rsidR="004A0883" w:rsidRPr="001001D3" w:rsidRDefault="004F7BFD" w:rsidP="004F7BFD">
            <w:pPr>
              <w:spacing w:line="240" w:lineRule="exact"/>
              <w:textAlignment w:val="center"/>
              <w:rPr>
                <w:rFonts w:ascii="仿宋" w:eastAsia="仿宋" w:hAnsi="仿宋" w:cs="仿宋"/>
                <w:szCs w:val="21"/>
              </w:rPr>
            </w:pPr>
            <w:r w:rsidRPr="001001D3">
              <w:rPr>
                <w:rFonts w:ascii="仿宋" w:eastAsia="仿宋" w:hAnsi="仿宋" w:cs="仿宋" w:hint="eastAsia"/>
                <w:szCs w:val="21"/>
              </w:rPr>
              <w:t>现场检查、非现场检查相结合</w:t>
            </w:r>
          </w:p>
        </w:tc>
        <w:tc>
          <w:tcPr>
            <w:tcW w:w="1162" w:type="dxa"/>
            <w:vAlign w:val="center"/>
          </w:tcPr>
          <w:p w:rsidR="004A0883" w:rsidRPr="001001D3" w:rsidRDefault="004F7BFD" w:rsidP="004F7BFD">
            <w:pPr>
              <w:overflowPunct w:val="0"/>
              <w:topLinePunct/>
              <w:spacing w:line="240" w:lineRule="exact"/>
              <w:jc w:val="center"/>
              <w:rPr>
                <w:rFonts w:ascii="仿宋" w:eastAsia="仿宋" w:hAnsi="仿宋" w:cs="仿宋"/>
                <w:szCs w:val="21"/>
              </w:rPr>
            </w:pPr>
            <w:r w:rsidRPr="001001D3">
              <w:rPr>
                <w:rFonts w:ascii="仿宋" w:eastAsia="仿宋" w:hAnsi="仿宋" w:cs="仿宋" w:hint="eastAsia"/>
                <w:szCs w:val="21"/>
              </w:rPr>
              <w:t>按我局每年3月底前报经市司法局备案审查的涉企年度行政检查计划执行</w:t>
            </w:r>
          </w:p>
        </w:tc>
        <w:tc>
          <w:tcPr>
            <w:tcW w:w="1056" w:type="dxa"/>
            <w:vAlign w:val="center"/>
          </w:tcPr>
          <w:p w:rsidR="004A0883" w:rsidRPr="001001D3" w:rsidRDefault="004F7BFD" w:rsidP="004F7BFD">
            <w:pPr>
              <w:spacing w:line="240" w:lineRule="exact"/>
              <w:jc w:val="center"/>
              <w:rPr>
                <w:rFonts w:ascii="仿宋" w:eastAsia="仿宋" w:hAnsi="仿宋" w:cs="仿宋"/>
                <w:szCs w:val="21"/>
              </w:rPr>
            </w:pPr>
            <w:r w:rsidRPr="001001D3">
              <w:rPr>
                <w:rFonts w:ascii="仿宋" w:eastAsia="仿宋" w:hAnsi="仿宋" w:cs="仿宋" w:hint="eastAsia"/>
                <w:szCs w:val="21"/>
              </w:rPr>
              <w:t>联合检查</w:t>
            </w:r>
          </w:p>
        </w:tc>
      </w:tr>
      <w:tr w:rsidR="004A0883" w:rsidRPr="001001D3" w:rsidTr="00E54316">
        <w:trPr>
          <w:trHeight w:val="1887"/>
        </w:trPr>
        <w:tc>
          <w:tcPr>
            <w:tcW w:w="534" w:type="dxa"/>
            <w:vAlign w:val="center"/>
          </w:tcPr>
          <w:p w:rsidR="004A0883" w:rsidRPr="001001D3" w:rsidRDefault="007525BF" w:rsidP="004F7BFD">
            <w:pPr>
              <w:tabs>
                <w:tab w:val="left" w:pos="0"/>
              </w:tabs>
              <w:overflowPunct w:val="0"/>
              <w:topLinePunct/>
              <w:spacing w:line="240" w:lineRule="exact"/>
              <w:jc w:val="center"/>
              <w:rPr>
                <w:rFonts w:ascii="仿宋" w:eastAsia="仿宋" w:hAnsi="仿宋" w:cs="仿宋"/>
                <w:szCs w:val="21"/>
              </w:rPr>
            </w:pPr>
            <w:r w:rsidRPr="001001D3">
              <w:rPr>
                <w:rFonts w:ascii="仿宋" w:eastAsia="仿宋" w:hAnsi="仿宋" w:cs="仿宋" w:hint="eastAsia"/>
                <w:szCs w:val="21"/>
              </w:rPr>
              <w:lastRenderedPageBreak/>
              <w:t>19</w:t>
            </w:r>
          </w:p>
        </w:tc>
        <w:tc>
          <w:tcPr>
            <w:tcW w:w="1417" w:type="dxa"/>
            <w:vAlign w:val="center"/>
          </w:tcPr>
          <w:p w:rsidR="004A0883" w:rsidRPr="001001D3" w:rsidRDefault="004F7BFD" w:rsidP="004F7BFD">
            <w:pPr>
              <w:overflowPunct w:val="0"/>
              <w:topLinePunct/>
              <w:spacing w:line="240" w:lineRule="exact"/>
              <w:rPr>
                <w:rFonts w:ascii="仿宋" w:eastAsia="仿宋" w:hAnsi="仿宋" w:cs="仿宋"/>
                <w:bCs/>
                <w:szCs w:val="21"/>
              </w:rPr>
            </w:pPr>
            <w:r w:rsidRPr="001001D3">
              <w:rPr>
                <w:rFonts w:ascii="仿宋" w:eastAsia="仿宋" w:hAnsi="仿宋" w:cs="仿宋" w:hint="eastAsia"/>
                <w:szCs w:val="21"/>
              </w:rPr>
              <w:t>对农田灌溉用水水质的监督检查</w:t>
            </w:r>
          </w:p>
        </w:tc>
        <w:tc>
          <w:tcPr>
            <w:tcW w:w="5103" w:type="dxa"/>
            <w:vAlign w:val="center"/>
          </w:tcPr>
          <w:p w:rsidR="004A0883" w:rsidRPr="001001D3" w:rsidRDefault="004F7BFD" w:rsidP="004F7BFD">
            <w:pPr>
              <w:tabs>
                <w:tab w:val="center" w:pos="4153"/>
                <w:tab w:val="right" w:pos="8306"/>
              </w:tabs>
              <w:snapToGrid w:val="0"/>
              <w:spacing w:line="240" w:lineRule="exact"/>
              <w:rPr>
                <w:rFonts w:ascii="仿宋" w:eastAsia="仿宋" w:hAnsi="仿宋" w:cs="仿宋"/>
                <w:b/>
                <w:bCs/>
                <w:szCs w:val="21"/>
              </w:rPr>
            </w:pPr>
            <w:r w:rsidRPr="001001D3">
              <w:rPr>
                <w:rFonts w:ascii="仿宋" w:eastAsia="仿宋" w:hAnsi="仿宋" w:cs="仿宋" w:hint="eastAsia"/>
                <w:b/>
                <w:bCs/>
                <w:szCs w:val="21"/>
              </w:rPr>
              <w:t>《中华人民共和国土壤污染防治法》</w:t>
            </w:r>
          </w:p>
          <w:p w:rsidR="004A0883" w:rsidRPr="001001D3" w:rsidRDefault="004F7BFD" w:rsidP="004F7BFD">
            <w:pPr>
              <w:tabs>
                <w:tab w:val="center" w:pos="4153"/>
                <w:tab w:val="right" w:pos="8306"/>
              </w:tabs>
              <w:snapToGrid w:val="0"/>
              <w:spacing w:line="240" w:lineRule="exact"/>
              <w:rPr>
                <w:rFonts w:ascii="仿宋" w:eastAsia="仿宋" w:hAnsi="仿宋" w:cs="仿宋"/>
                <w:bCs/>
                <w:szCs w:val="21"/>
              </w:rPr>
            </w:pPr>
            <w:r w:rsidRPr="001001D3">
              <w:rPr>
                <w:rFonts w:ascii="仿宋" w:eastAsia="仿宋" w:hAnsi="仿宋" w:cs="仿宋" w:hint="eastAsia"/>
                <w:szCs w:val="21"/>
              </w:rPr>
              <w:t>第二十八条第三款 农田灌溉用水应当符合相应的水质标准，防止土壤、地下水和农产品污染。地方人民政府生态环境主管部门应当会同农业农村、水利主管部门加强对农田灌溉用水水质的管理，对农田灌溉用水水质进行监测和监督检查。</w:t>
            </w:r>
          </w:p>
        </w:tc>
        <w:tc>
          <w:tcPr>
            <w:tcW w:w="1276" w:type="dxa"/>
            <w:vAlign w:val="center"/>
          </w:tcPr>
          <w:p w:rsidR="004A0883" w:rsidRPr="001001D3" w:rsidRDefault="004F7BFD" w:rsidP="004F7BFD">
            <w:pPr>
              <w:overflowPunct w:val="0"/>
              <w:topLinePunct/>
              <w:spacing w:line="240" w:lineRule="exact"/>
              <w:rPr>
                <w:rFonts w:ascii="仿宋" w:eastAsia="仿宋" w:hAnsi="仿宋" w:cs="仿宋"/>
                <w:bCs/>
                <w:szCs w:val="21"/>
              </w:rPr>
            </w:pPr>
            <w:r w:rsidRPr="001001D3">
              <w:rPr>
                <w:rFonts w:ascii="仿宋" w:eastAsia="仿宋" w:hAnsi="仿宋" w:cs="仿宋" w:hint="eastAsia"/>
                <w:szCs w:val="21"/>
              </w:rPr>
              <w:t>设区的市级生态环境主管部门</w:t>
            </w:r>
          </w:p>
        </w:tc>
        <w:tc>
          <w:tcPr>
            <w:tcW w:w="1200"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土科及分局承担相应行政检查职责的机构</w:t>
            </w:r>
          </w:p>
        </w:tc>
        <w:tc>
          <w:tcPr>
            <w:tcW w:w="1210"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请</w:t>
            </w:r>
            <w:r w:rsidRPr="001001D3">
              <w:rPr>
                <w:rFonts w:ascii="仿宋" w:eastAsia="仿宋" w:hAnsi="仿宋" w:cs="仿宋" w:hint="eastAsia"/>
                <w:b/>
                <w:bCs/>
                <w:szCs w:val="21"/>
                <w:u w:val="single"/>
              </w:rPr>
              <w:t>土壤处和相关处室</w:t>
            </w:r>
            <w:r w:rsidRPr="001001D3">
              <w:rPr>
                <w:rFonts w:ascii="仿宋" w:eastAsia="仿宋" w:hAnsi="仿宋" w:cs="仿宋" w:hint="eastAsia"/>
                <w:szCs w:val="21"/>
              </w:rPr>
              <w:t>根据实际工作填写</w:t>
            </w:r>
          </w:p>
        </w:tc>
        <w:tc>
          <w:tcPr>
            <w:tcW w:w="1787"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请</w:t>
            </w:r>
            <w:r w:rsidRPr="001001D3">
              <w:rPr>
                <w:rFonts w:ascii="仿宋" w:eastAsia="仿宋" w:hAnsi="仿宋" w:cs="仿宋" w:hint="eastAsia"/>
                <w:b/>
                <w:bCs/>
                <w:szCs w:val="21"/>
                <w:u w:val="single"/>
              </w:rPr>
              <w:t>土壤处和相关处室</w:t>
            </w:r>
            <w:r w:rsidRPr="001001D3">
              <w:rPr>
                <w:rFonts w:ascii="仿宋" w:eastAsia="仿宋" w:hAnsi="仿宋" w:cs="仿宋" w:hint="eastAsia"/>
                <w:szCs w:val="21"/>
              </w:rPr>
              <w:t>根据实际工作填写</w:t>
            </w:r>
          </w:p>
        </w:tc>
        <w:tc>
          <w:tcPr>
            <w:tcW w:w="1303" w:type="dxa"/>
            <w:vAlign w:val="center"/>
          </w:tcPr>
          <w:p w:rsidR="004A0883" w:rsidRPr="001001D3" w:rsidRDefault="004F7BFD" w:rsidP="004F7BFD">
            <w:pPr>
              <w:spacing w:line="240" w:lineRule="exact"/>
              <w:textAlignment w:val="center"/>
              <w:rPr>
                <w:rFonts w:ascii="仿宋" w:eastAsia="仿宋" w:hAnsi="仿宋" w:cs="仿宋"/>
                <w:szCs w:val="21"/>
              </w:rPr>
            </w:pPr>
            <w:r w:rsidRPr="001001D3">
              <w:rPr>
                <w:rFonts w:ascii="仿宋" w:eastAsia="仿宋" w:hAnsi="仿宋" w:cs="仿宋" w:hint="eastAsia"/>
                <w:szCs w:val="21"/>
              </w:rPr>
              <w:t>请</w:t>
            </w:r>
            <w:r w:rsidRPr="001001D3">
              <w:rPr>
                <w:rFonts w:ascii="仿宋" w:eastAsia="仿宋" w:hAnsi="仿宋" w:cs="仿宋" w:hint="eastAsia"/>
                <w:b/>
                <w:bCs/>
                <w:szCs w:val="21"/>
                <w:u w:val="single"/>
              </w:rPr>
              <w:t>土壤处和相关处室</w:t>
            </w:r>
            <w:r w:rsidRPr="001001D3">
              <w:rPr>
                <w:rFonts w:ascii="仿宋" w:eastAsia="仿宋" w:hAnsi="仿宋" w:cs="仿宋" w:hint="eastAsia"/>
                <w:szCs w:val="21"/>
              </w:rPr>
              <w:t>根据实际工作填写</w:t>
            </w:r>
          </w:p>
        </w:tc>
        <w:tc>
          <w:tcPr>
            <w:tcW w:w="1162" w:type="dxa"/>
            <w:vAlign w:val="center"/>
          </w:tcPr>
          <w:p w:rsidR="004A0883" w:rsidRPr="001001D3" w:rsidRDefault="004F7BFD" w:rsidP="004F7BFD">
            <w:pPr>
              <w:overflowPunct w:val="0"/>
              <w:topLinePunct/>
              <w:spacing w:line="240" w:lineRule="exact"/>
              <w:jc w:val="center"/>
              <w:rPr>
                <w:rFonts w:ascii="仿宋" w:eastAsia="仿宋" w:hAnsi="仿宋" w:cs="仿宋"/>
                <w:szCs w:val="21"/>
              </w:rPr>
            </w:pPr>
            <w:r w:rsidRPr="001001D3">
              <w:rPr>
                <w:rFonts w:ascii="仿宋" w:eastAsia="仿宋" w:hAnsi="仿宋" w:cs="仿宋" w:hint="eastAsia"/>
                <w:szCs w:val="21"/>
              </w:rPr>
              <w:t>按我局每年3月底前报经市司法局备案审查的涉企年度行政检查计划执行</w:t>
            </w:r>
          </w:p>
        </w:tc>
        <w:tc>
          <w:tcPr>
            <w:tcW w:w="1056" w:type="dxa"/>
            <w:vAlign w:val="center"/>
          </w:tcPr>
          <w:p w:rsidR="004A0883" w:rsidRPr="001001D3" w:rsidRDefault="004F7BFD" w:rsidP="004F7BFD">
            <w:pPr>
              <w:spacing w:line="240" w:lineRule="exact"/>
              <w:jc w:val="center"/>
              <w:rPr>
                <w:rFonts w:ascii="仿宋" w:eastAsia="仿宋" w:hAnsi="仿宋" w:cs="仿宋"/>
                <w:bCs/>
                <w:szCs w:val="21"/>
              </w:rPr>
            </w:pPr>
            <w:r w:rsidRPr="001001D3">
              <w:rPr>
                <w:rFonts w:ascii="仿宋" w:eastAsia="仿宋" w:hAnsi="仿宋" w:cs="仿宋" w:hint="eastAsia"/>
                <w:bCs/>
                <w:szCs w:val="21"/>
              </w:rPr>
              <w:t>联合检查</w:t>
            </w:r>
          </w:p>
        </w:tc>
      </w:tr>
      <w:tr w:rsidR="004A0883" w:rsidRPr="001001D3" w:rsidTr="00E54316">
        <w:trPr>
          <w:trHeight w:val="1263"/>
        </w:trPr>
        <w:tc>
          <w:tcPr>
            <w:tcW w:w="534" w:type="dxa"/>
            <w:vAlign w:val="center"/>
          </w:tcPr>
          <w:p w:rsidR="004A0883" w:rsidRPr="001001D3" w:rsidRDefault="004F7BFD" w:rsidP="004F7BFD">
            <w:pPr>
              <w:tabs>
                <w:tab w:val="left" w:pos="0"/>
              </w:tabs>
              <w:overflowPunct w:val="0"/>
              <w:topLinePunct/>
              <w:spacing w:line="240" w:lineRule="exact"/>
              <w:jc w:val="center"/>
              <w:rPr>
                <w:rFonts w:ascii="仿宋" w:eastAsia="仿宋" w:hAnsi="仿宋" w:cs="仿宋"/>
                <w:szCs w:val="21"/>
              </w:rPr>
            </w:pPr>
            <w:r w:rsidRPr="001001D3">
              <w:rPr>
                <w:rFonts w:ascii="仿宋" w:eastAsia="仿宋" w:hAnsi="仿宋" w:cs="仿宋" w:hint="eastAsia"/>
                <w:szCs w:val="21"/>
              </w:rPr>
              <w:t>2</w:t>
            </w:r>
            <w:r w:rsidR="007525BF" w:rsidRPr="001001D3">
              <w:rPr>
                <w:rFonts w:ascii="仿宋" w:eastAsia="仿宋" w:hAnsi="仿宋" w:cs="仿宋" w:hint="eastAsia"/>
                <w:szCs w:val="21"/>
              </w:rPr>
              <w:t>0</w:t>
            </w:r>
          </w:p>
        </w:tc>
        <w:tc>
          <w:tcPr>
            <w:tcW w:w="1417" w:type="dxa"/>
            <w:vAlign w:val="center"/>
          </w:tcPr>
          <w:p w:rsidR="004A0883" w:rsidRPr="001001D3" w:rsidRDefault="004F7BFD" w:rsidP="004F7BFD">
            <w:pPr>
              <w:overflowPunct w:val="0"/>
              <w:topLinePunct/>
              <w:spacing w:line="240" w:lineRule="exact"/>
              <w:rPr>
                <w:rFonts w:ascii="仿宋" w:eastAsia="仿宋" w:hAnsi="仿宋" w:cs="仿宋"/>
                <w:kern w:val="0"/>
                <w:szCs w:val="21"/>
              </w:rPr>
            </w:pPr>
            <w:r w:rsidRPr="001001D3">
              <w:rPr>
                <w:rFonts w:ascii="仿宋" w:eastAsia="仿宋" w:hAnsi="仿宋" w:cs="仿宋" w:hint="eastAsia"/>
                <w:kern w:val="0"/>
                <w:szCs w:val="21"/>
              </w:rPr>
              <w:t>对产生、收集、贮存、运输、利用、处置固体废物、危险废物的</w:t>
            </w:r>
            <w:r w:rsidRPr="001001D3">
              <w:rPr>
                <w:rFonts w:ascii="仿宋" w:eastAsia="仿宋" w:hAnsi="仿宋" w:cs="仿宋" w:hint="eastAsia"/>
                <w:kern w:val="0"/>
                <w:szCs w:val="21"/>
              </w:rPr>
              <w:lastRenderedPageBreak/>
              <w:t>单位和其他生产经营者的行政检查</w:t>
            </w:r>
          </w:p>
        </w:tc>
        <w:tc>
          <w:tcPr>
            <w:tcW w:w="5103" w:type="dxa"/>
            <w:vAlign w:val="center"/>
          </w:tcPr>
          <w:p w:rsidR="004A0883" w:rsidRPr="001001D3" w:rsidRDefault="004F7BFD" w:rsidP="004F7BFD">
            <w:pPr>
              <w:tabs>
                <w:tab w:val="center" w:pos="4153"/>
                <w:tab w:val="right" w:pos="8306"/>
              </w:tabs>
              <w:snapToGrid w:val="0"/>
              <w:spacing w:line="240" w:lineRule="exact"/>
              <w:rPr>
                <w:rFonts w:ascii="仿宋" w:eastAsia="仿宋" w:hAnsi="仿宋" w:cs="仿宋"/>
                <w:b/>
                <w:bCs/>
                <w:szCs w:val="21"/>
              </w:rPr>
            </w:pPr>
            <w:r w:rsidRPr="001001D3">
              <w:rPr>
                <w:rFonts w:ascii="仿宋" w:eastAsia="仿宋" w:hAnsi="仿宋" w:cs="仿宋" w:hint="eastAsia"/>
                <w:b/>
                <w:bCs/>
                <w:szCs w:val="21"/>
              </w:rPr>
              <w:lastRenderedPageBreak/>
              <w:t>1.《中华人民共和国固体废物污染环境防治法》</w:t>
            </w:r>
          </w:p>
          <w:p w:rsidR="004A0883" w:rsidRPr="001001D3" w:rsidRDefault="004F7BFD" w:rsidP="004F7BFD">
            <w:pPr>
              <w:tabs>
                <w:tab w:val="center" w:pos="4153"/>
                <w:tab w:val="right" w:pos="8306"/>
              </w:tabs>
              <w:snapToGrid w:val="0"/>
              <w:spacing w:line="240" w:lineRule="exact"/>
              <w:ind w:firstLineChars="200" w:firstLine="420"/>
              <w:rPr>
                <w:rFonts w:ascii="仿宋" w:eastAsia="仿宋" w:hAnsi="仿宋" w:cs="仿宋"/>
                <w:szCs w:val="21"/>
              </w:rPr>
            </w:pPr>
            <w:r w:rsidRPr="001001D3">
              <w:rPr>
                <w:rFonts w:ascii="仿宋" w:eastAsia="仿宋" w:hAnsi="仿宋" w:cs="仿宋" w:hint="eastAsia"/>
                <w:szCs w:val="21"/>
              </w:rPr>
              <w:t>第二十六条 生态环境主管部门及其环境执法机构和其他负有固体废物污染环境防治监督管理职责的部门，在各自职责范围内有权对从事产生、收集、贮存、运输、利用、处置固体废物等活动的单位和其他</w:t>
            </w:r>
            <w:r w:rsidRPr="001001D3">
              <w:rPr>
                <w:rFonts w:ascii="仿宋" w:eastAsia="仿宋" w:hAnsi="仿宋" w:cs="仿宋" w:hint="eastAsia"/>
                <w:szCs w:val="21"/>
              </w:rPr>
              <w:lastRenderedPageBreak/>
              <w:t>生产经营者进行现场检查。被检查者应当如实反映情况，并提供必要的资料。</w:t>
            </w:r>
          </w:p>
          <w:p w:rsidR="004A0883" w:rsidRPr="001001D3" w:rsidRDefault="004F7BFD" w:rsidP="004F7BFD">
            <w:pPr>
              <w:tabs>
                <w:tab w:val="center" w:pos="4153"/>
                <w:tab w:val="right" w:pos="8306"/>
              </w:tabs>
              <w:snapToGrid w:val="0"/>
              <w:spacing w:line="240" w:lineRule="exact"/>
              <w:ind w:firstLineChars="200" w:firstLine="420"/>
              <w:rPr>
                <w:rFonts w:ascii="仿宋" w:eastAsia="仿宋" w:hAnsi="仿宋" w:cs="仿宋"/>
                <w:szCs w:val="21"/>
              </w:rPr>
            </w:pPr>
            <w:r w:rsidRPr="001001D3">
              <w:rPr>
                <w:rFonts w:ascii="仿宋" w:eastAsia="仿宋" w:hAnsi="仿宋" w:cs="仿宋" w:hint="eastAsia"/>
                <w:szCs w:val="21"/>
              </w:rPr>
              <w:t>实施现场检查，可以采取现场监测、采集样品、查阅或者复制与固体废物污染环境防治相关的资料等措施。检查人员进行现场检查，应当出示证件。对现场检查中知悉的商业秘密应当保密。</w:t>
            </w:r>
          </w:p>
          <w:p w:rsidR="004A0883" w:rsidRPr="001001D3" w:rsidRDefault="004A0883" w:rsidP="004F7BFD">
            <w:pPr>
              <w:tabs>
                <w:tab w:val="center" w:pos="4153"/>
                <w:tab w:val="right" w:pos="8306"/>
              </w:tabs>
              <w:snapToGrid w:val="0"/>
              <w:spacing w:line="240" w:lineRule="exact"/>
              <w:ind w:firstLineChars="200" w:firstLine="420"/>
              <w:rPr>
                <w:rFonts w:ascii="仿宋" w:eastAsia="仿宋" w:hAnsi="仿宋" w:cs="仿宋"/>
                <w:szCs w:val="21"/>
              </w:rPr>
            </w:pPr>
          </w:p>
          <w:p w:rsidR="004A0883" w:rsidRPr="001001D3" w:rsidRDefault="004F7BFD" w:rsidP="004F7BFD">
            <w:pPr>
              <w:tabs>
                <w:tab w:val="center" w:pos="4153"/>
                <w:tab w:val="right" w:pos="8306"/>
              </w:tabs>
              <w:snapToGrid w:val="0"/>
              <w:spacing w:line="240" w:lineRule="exact"/>
              <w:ind w:firstLineChars="200" w:firstLine="420"/>
              <w:rPr>
                <w:rFonts w:ascii="仿宋" w:eastAsia="仿宋" w:hAnsi="仿宋" w:cs="仿宋"/>
                <w:szCs w:val="21"/>
              </w:rPr>
            </w:pPr>
            <w:r w:rsidRPr="001001D3">
              <w:rPr>
                <w:rFonts w:ascii="仿宋" w:eastAsia="仿宋" w:hAnsi="仿宋" w:cs="仿宋" w:hint="eastAsia"/>
                <w:szCs w:val="21"/>
              </w:rPr>
              <w:t>第八十五条 产生、收集、贮存、运输、利用、处置危险废物的单位，应当依法制定意外事故的防范措施和应急预案，并向所在地生态环境主管部门和其他负有固体废物污染环境防治监督管理职责的部门备案；生态环境主管部门和其他负有固体废物污染环境防治监督管理职责的部门应当进行检查。</w:t>
            </w:r>
          </w:p>
          <w:p w:rsidR="004A0883" w:rsidRPr="001001D3" w:rsidRDefault="004F7BFD" w:rsidP="004F7BFD">
            <w:pPr>
              <w:tabs>
                <w:tab w:val="center" w:pos="4153"/>
                <w:tab w:val="right" w:pos="8306"/>
              </w:tabs>
              <w:snapToGrid w:val="0"/>
              <w:spacing w:line="240" w:lineRule="exact"/>
              <w:rPr>
                <w:rFonts w:ascii="仿宋" w:eastAsia="仿宋" w:hAnsi="仿宋" w:cs="仿宋"/>
                <w:b/>
                <w:bCs/>
                <w:szCs w:val="21"/>
              </w:rPr>
            </w:pPr>
            <w:r w:rsidRPr="001001D3">
              <w:rPr>
                <w:rFonts w:ascii="仿宋" w:eastAsia="仿宋" w:hAnsi="仿宋" w:cs="仿宋" w:hint="eastAsia"/>
                <w:b/>
                <w:bCs/>
                <w:szCs w:val="21"/>
              </w:rPr>
              <w:t>2.《危险废物经营许可证管理办法》</w:t>
            </w:r>
          </w:p>
          <w:p w:rsidR="004A0883" w:rsidRPr="001001D3" w:rsidRDefault="004F7BFD" w:rsidP="004F7BFD">
            <w:pPr>
              <w:tabs>
                <w:tab w:val="center" w:pos="4153"/>
                <w:tab w:val="right" w:pos="8306"/>
              </w:tabs>
              <w:snapToGrid w:val="0"/>
              <w:spacing w:line="240" w:lineRule="exact"/>
              <w:ind w:firstLineChars="200" w:firstLine="420"/>
              <w:rPr>
                <w:rFonts w:ascii="仿宋" w:eastAsia="仿宋" w:hAnsi="仿宋" w:cs="仿宋"/>
                <w:szCs w:val="21"/>
              </w:rPr>
            </w:pPr>
            <w:r w:rsidRPr="001001D3">
              <w:rPr>
                <w:rFonts w:ascii="仿宋" w:eastAsia="仿宋" w:hAnsi="仿宋" w:cs="仿宋" w:hint="eastAsia"/>
                <w:szCs w:val="21"/>
              </w:rPr>
              <w:t>第十七条 县级以上人民政府环境保护主管部门应当通过书面核查和实地检查等方式，加强对危险废物经营单位的监督检查，并将监督检查情况和处理结果予以记录，由监督检查人员签字后归档。</w:t>
            </w:r>
          </w:p>
          <w:p w:rsidR="004A0883" w:rsidRPr="001001D3" w:rsidRDefault="004F7BFD" w:rsidP="004F7BFD">
            <w:pPr>
              <w:tabs>
                <w:tab w:val="center" w:pos="4153"/>
                <w:tab w:val="right" w:pos="8306"/>
              </w:tabs>
              <w:snapToGrid w:val="0"/>
              <w:spacing w:line="240" w:lineRule="exact"/>
              <w:ind w:firstLineChars="200" w:firstLine="420"/>
              <w:rPr>
                <w:rFonts w:ascii="仿宋" w:eastAsia="仿宋" w:hAnsi="仿宋" w:cs="仿宋"/>
                <w:szCs w:val="21"/>
              </w:rPr>
            </w:pPr>
            <w:r w:rsidRPr="001001D3">
              <w:rPr>
                <w:rFonts w:ascii="仿宋" w:eastAsia="仿宋" w:hAnsi="仿宋" w:cs="仿宋" w:hint="eastAsia"/>
                <w:szCs w:val="21"/>
              </w:rPr>
              <w:t>公众有权查阅县级以上人民政府环境保护主管部门的监督检查记录。</w:t>
            </w:r>
          </w:p>
          <w:p w:rsidR="004A0883" w:rsidRPr="001001D3" w:rsidRDefault="004F7BFD" w:rsidP="004F7BFD">
            <w:pPr>
              <w:tabs>
                <w:tab w:val="center" w:pos="4153"/>
                <w:tab w:val="right" w:pos="8306"/>
              </w:tabs>
              <w:snapToGrid w:val="0"/>
              <w:spacing w:line="240" w:lineRule="exact"/>
              <w:ind w:firstLineChars="200" w:firstLine="420"/>
              <w:rPr>
                <w:rFonts w:ascii="仿宋" w:eastAsia="仿宋" w:hAnsi="仿宋" w:cs="仿宋"/>
                <w:szCs w:val="21"/>
                <w:lang w:val="zh-CN"/>
              </w:rPr>
            </w:pPr>
            <w:r w:rsidRPr="001001D3">
              <w:rPr>
                <w:rFonts w:ascii="仿宋" w:eastAsia="仿宋" w:hAnsi="仿宋" w:cs="仿宋" w:hint="eastAsia"/>
                <w:szCs w:val="21"/>
              </w:rPr>
              <w:t>县级以上人民政府环境保护主管部门发现危险废物经营单位在经营活动中有不符合原发证条件的情形的，应当责令其限期整改。</w:t>
            </w:r>
          </w:p>
        </w:tc>
        <w:tc>
          <w:tcPr>
            <w:tcW w:w="1276"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lastRenderedPageBreak/>
              <w:t>设区的市级生态环境主管部门</w:t>
            </w:r>
          </w:p>
        </w:tc>
        <w:tc>
          <w:tcPr>
            <w:tcW w:w="1200"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固废科及分局承担相应职责的机构</w:t>
            </w:r>
          </w:p>
        </w:tc>
        <w:tc>
          <w:tcPr>
            <w:tcW w:w="1210"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kern w:val="0"/>
                <w:szCs w:val="21"/>
              </w:rPr>
              <w:t>危险废物产生单位、危险废物经营单位和其他生</w:t>
            </w:r>
            <w:r w:rsidRPr="001001D3">
              <w:rPr>
                <w:rFonts w:ascii="仿宋" w:eastAsia="仿宋" w:hAnsi="仿宋" w:cs="仿宋" w:hint="eastAsia"/>
                <w:kern w:val="0"/>
                <w:szCs w:val="21"/>
              </w:rPr>
              <w:lastRenderedPageBreak/>
              <w:t>产经营者</w:t>
            </w:r>
          </w:p>
        </w:tc>
        <w:tc>
          <w:tcPr>
            <w:tcW w:w="1787" w:type="dxa"/>
            <w:vAlign w:val="center"/>
          </w:tcPr>
          <w:p w:rsidR="004A0883" w:rsidRPr="001001D3" w:rsidRDefault="004F7BFD" w:rsidP="004F7BFD">
            <w:pPr>
              <w:tabs>
                <w:tab w:val="center" w:pos="4153"/>
                <w:tab w:val="right" w:pos="8306"/>
              </w:tabs>
              <w:snapToGrid w:val="0"/>
              <w:spacing w:line="240" w:lineRule="exact"/>
              <w:rPr>
                <w:rFonts w:ascii="仿宋" w:eastAsia="仿宋" w:hAnsi="仿宋" w:cs="仿宋"/>
                <w:szCs w:val="21"/>
              </w:rPr>
            </w:pPr>
            <w:r w:rsidRPr="001001D3">
              <w:rPr>
                <w:rFonts w:ascii="仿宋" w:eastAsia="仿宋" w:hAnsi="仿宋" w:cs="仿宋" w:hint="eastAsia"/>
                <w:kern w:val="0"/>
                <w:szCs w:val="21"/>
              </w:rPr>
              <w:lastRenderedPageBreak/>
              <w:t>1.对</w:t>
            </w:r>
            <w:r w:rsidRPr="001001D3">
              <w:rPr>
                <w:rFonts w:ascii="仿宋" w:eastAsia="仿宋" w:hAnsi="仿宋" w:cs="仿宋" w:hint="eastAsia"/>
                <w:szCs w:val="21"/>
              </w:rPr>
              <w:t>危险废物产生单位、经营单位开展规范化环境管理情况的监督检查</w:t>
            </w:r>
          </w:p>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kern w:val="0"/>
                <w:szCs w:val="21"/>
              </w:rPr>
              <w:lastRenderedPageBreak/>
              <w:t>2.危险废物</w:t>
            </w:r>
            <w:r w:rsidRPr="001001D3">
              <w:rPr>
                <w:rFonts w:ascii="仿宋" w:eastAsia="仿宋" w:hAnsi="仿宋" w:cs="仿宋" w:hint="eastAsia"/>
                <w:szCs w:val="21"/>
              </w:rPr>
              <w:t>收集、贮存、利用、处置等活动环境监管</w:t>
            </w:r>
          </w:p>
        </w:tc>
        <w:tc>
          <w:tcPr>
            <w:tcW w:w="1303" w:type="dxa"/>
            <w:vAlign w:val="center"/>
          </w:tcPr>
          <w:p w:rsidR="004A0883" w:rsidRPr="001001D3" w:rsidRDefault="004F7BFD" w:rsidP="004F7BFD">
            <w:pPr>
              <w:spacing w:line="240" w:lineRule="exact"/>
              <w:textAlignment w:val="center"/>
              <w:rPr>
                <w:rFonts w:ascii="仿宋" w:eastAsia="仿宋" w:hAnsi="仿宋" w:cs="仿宋"/>
                <w:szCs w:val="21"/>
              </w:rPr>
            </w:pPr>
            <w:r w:rsidRPr="001001D3">
              <w:rPr>
                <w:rFonts w:ascii="仿宋" w:eastAsia="仿宋" w:hAnsi="仿宋" w:cs="仿宋" w:hint="eastAsia"/>
                <w:szCs w:val="21"/>
              </w:rPr>
              <w:lastRenderedPageBreak/>
              <w:t>现场检查、非现场检查相结合</w:t>
            </w:r>
          </w:p>
        </w:tc>
        <w:tc>
          <w:tcPr>
            <w:tcW w:w="1162" w:type="dxa"/>
            <w:vAlign w:val="center"/>
          </w:tcPr>
          <w:p w:rsidR="004A0883" w:rsidRPr="001001D3" w:rsidRDefault="004F7BFD" w:rsidP="004F7BFD">
            <w:pPr>
              <w:overflowPunct w:val="0"/>
              <w:topLinePunct/>
              <w:spacing w:line="240" w:lineRule="exact"/>
              <w:jc w:val="center"/>
              <w:rPr>
                <w:rFonts w:ascii="仿宋" w:eastAsia="仿宋" w:hAnsi="仿宋" w:cs="仿宋"/>
                <w:szCs w:val="21"/>
              </w:rPr>
            </w:pPr>
            <w:r w:rsidRPr="001001D3">
              <w:rPr>
                <w:rFonts w:ascii="仿宋" w:eastAsia="仿宋" w:hAnsi="仿宋" w:cs="仿宋" w:hint="eastAsia"/>
                <w:szCs w:val="21"/>
              </w:rPr>
              <w:t>按我局每年3月底前报经市司法局备案审查的</w:t>
            </w:r>
            <w:r w:rsidRPr="001001D3">
              <w:rPr>
                <w:rFonts w:ascii="仿宋" w:eastAsia="仿宋" w:hAnsi="仿宋" w:cs="仿宋" w:hint="eastAsia"/>
                <w:szCs w:val="21"/>
              </w:rPr>
              <w:lastRenderedPageBreak/>
              <w:t>涉企年度行政检查计划执行</w:t>
            </w:r>
          </w:p>
        </w:tc>
        <w:tc>
          <w:tcPr>
            <w:tcW w:w="1056" w:type="dxa"/>
            <w:vAlign w:val="center"/>
          </w:tcPr>
          <w:p w:rsidR="004A0883" w:rsidRPr="001001D3" w:rsidRDefault="004F7BFD" w:rsidP="004F7BFD">
            <w:pPr>
              <w:spacing w:line="240" w:lineRule="exact"/>
              <w:jc w:val="center"/>
              <w:rPr>
                <w:rFonts w:ascii="仿宋" w:eastAsia="仿宋" w:hAnsi="仿宋" w:cs="仿宋"/>
                <w:szCs w:val="21"/>
              </w:rPr>
            </w:pPr>
            <w:r w:rsidRPr="001001D3">
              <w:rPr>
                <w:rFonts w:ascii="仿宋" w:eastAsia="仿宋" w:hAnsi="仿宋" w:cs="仿宋" w:hint="eastAsia"/>
                <w:szCs w:val="21"/>
              </w:rPr>
              <w:lastRenderedPageBreak/>
              <w:t>《“十四五”全国危险废物规范化环境管理评</w:t>
            </w:r>
            <w:r w:rsidRPr="001001D3">
              <w:rPr>
                <w:rFonts w:ascii="仿宋" w:eastAsia="仿宋" w:hAnsi="仿宋" w:cs="仿宋" w:hint="eastAsia"/>
                <w:szCs w:val="21"/>
              </w:rPr>
              <w:lastRenderedPageBreak/>
              <w:t>估工作方案》“（三）建立分级负责评估机制。危险废物规范化环境管理评估以省（区、市）组织开展为主。市级生态环境主管部门抽取产废单位和经营单位进行评估；省级生态环境主管部门对市级生态环境主管部门进行评估，抽取产废单位和经营单位进行评估。生态环境部抽取部分省（区、市）进行评估。”</w:t>
            </w:r>
          </w:p>
        </w:tc>
      </w:tr>
      <w:tr w:rsidR="004A0883" w:rsidRPr="001001D3" w:rsidTr="00E54316">
        <w:trPr>
          <w:trHeight w:val="4432"/>
        </w:trPr>
        <w:tc>
          <w:tcPr>
            <w:tcW w:w="534" w:type="dxa"/>
            <w:vAlign w:val="center"/>
          </w:tcPr>
          <w:p w:rsidR="004A0883" w:rsidRPr="001001D3" w:rsidRDefault="004F7BFD" w:rsidP="004F7BFD">
            <w:pPr>
              <w:tabs>
                <w:tab w:val="left" w:pos="0"/>
              </w:tabs>
              <w:overflowPunct w:val="0"/>
              <w:topLinePunct/>
              <w:spacing w:line="240" w:lineRule="exact"/>
              <w:jc w:val="center"/>
              <w:rPr>
                <w:rFonts w:ascii="仿宋" w:eastAsia="仿宋" w:hAnsi="仿宋" w:cs="仿宋"/>
                <w:szCs w:val="21"/>
              </w:rPr>
            </w:pPr>
            <w:r w:rsidRPr="001001D3">
              <w:rPr>
                <w:rFonts w:ascii="仿宋" w:eastAsia="仿宋" w:hAnsi="仿宋" w:cs="仿宋" w:hint="eastAsia"/>
                <w:szCs w:val="21"/>
              </w:rPr>
              <w:lastRenderedPageBreak/>
              <w:t>2</w:t>
            </w:r>
            <w:r w:rsidR="007525BF" w:rsidRPr="001001D3">
              <w:rPr>
                <w:rFonts w:ascii="仿宋" w:eastAsia="仿宋" w:hAnsi="仿宋" w:cs="仿宋" w:hint="eastAsia"/>
                <w:szCs w:val="21"/>
              </w:rPr>
              <w:t>1</w:t>
            </w:r>
          </w:p>
        </w:tc>
        <w:tc>
          <w:tcPr>
            <w:tcW w:w="1417" w:type="dxa"/>
            <w:vAlign w:val="center"/>
          </w:tcPr>
          <w:p w:rsidR="004A0883" w:rsidRPr="001001D3" w:rsidRDefault="004F7BFD" w:rsidP="004F7BFD">
            <w:pPr>
              <w:overflowPunct w:val="0"/>
              <w:topLinePunct/>
              <w:spacing w:line="240" w:lineRule="exact"/>
              <w:rPr>
                <w:rFonts w:ascii="仿宋" w:eastAsia="仿宋" w:hAnsi="仿宋" w:cs="仿宋"/>
                <w:kern w:val="0"/>
                <w:szCs w:val="21"/>
              </w:rPr>
            </w:pPr>
            <w:r w:rsidRPr="001001D3">
              <w:rPr>
                <w:rFonts w:ascii="仿宋" w:eastAsia="仿宋" w:hAnsi="仿宋" w:cs="仿宋" w:hint="eastAsia"/>
                <w:szCs w:val="21"/>
              </w:rPr>
              <w:t>对废弃电器电子产品处理活动；对拆解、利用、处置电子废物单位的行政检查</w:t>
            </w:r>
          </w:p>
        </w:tc>
        <w:tc>
          <w:tcPr>
            <w:tcW w:w="5103" w:type="dxa"/>
            <w:vAlign w:val="center"/>
          </w:tcPr>
          <w:p w:rsidR="004A0883" w:rsidRPr="001001D3" w:rsidRDefault="004F7BFD" w:rsidP="004F7BFD">
            <w:pPr>
              <w:tabs>
                <w:tab w:val="center" w:pos="4153"/>
                <w:tab w:val="right" w:pos="8306"/>
              </w:tabs>
              <w:snapToGrid w:val="0"/>
              <w:spacing w:line="240" w:lineRule="exact"/>
              <w:rPr>
                <w:rFonts w:ascii="仿宋" w:eastAsia="仿宋" w:hAnsi="仿宋" w:cs="仿宋"/>
                <w:szCs w:val="21"/>
              </w:rPr>
            </w:pPr>
            <w:r w:rsidRPr="001001D3">
              <w:rPr>
                <w:rFonts w:ascii="仿宋" w:eastAsia="仿宋" w:hAnsi="仿宋" w:cs="仿宋" w:hint="eastAsia"/>
                <w:b/>
                <w:bCs/>
                <w:szCs w:val="21"/>
              </w:rPr>
              <w:t>1.《废弃电器电子产品回收处理管理条例》</w:t>
            </w:r>
          </w:p>
          <w:p w:rsidR="004A0883" w:rsidRPr="001001D3" w:rsidRDefault="004F7BFD" w:rsidP="004F7BFD">
            <w:pPr>
              <w:tabs>
                <w:tab w:val="center" w:pos="4153"/>
                <w:tab w:val="right" w:pos="8306"/>
              </w:tabs>
              <w:snapToGrid w:val="0"/>
              <w:spacing w:line="240" w:lineRule="exact"/>
              <w:rPr>
                <w:rFonts w:ascii="仿宋" w:eastAsia="仿宋" w:hAnsi="仿宋" w:cs="仿宋"/>
                <w:szCs w:val="21"/>
              </w:rPr>
            </w:pPr>
            <w:r w:rsidRPr="001001D3">
              <w:rPr>
                <w:rFonts w:ascii="仿宋" w:eastAsia="仿宋" w:hAnsi="仿宋" w:cs="仿宋" w:hint="eastAsia"/>
                <w:szCs w:val="21"/>
              </w:rPr>
              <w:t>第二十五条 县级以上地方人民政府生态环境主管部门应当通过书面核查和实地检查等方式，加强对废弃电器电子产品处理活动的监督检查。</w:t>
            </w:r>
          </w:p>
          <w:p w:rsidR="004A0883" w:rsidRPr="001001D3" w:rsidRDefault="004F7BFD" w:rsidP="004F7BFD">
            <w:pPr>
              <w:tabs>
                <w:tab w:val="center" w:pos="4153"/>
                <w:tab w:val="right" w:pos="8306"/>
              </w:tabs>
              <w:snapToGrid w:val="0"/>
              <w:spacing w:line="240" w:lineRule="exact"/>
              <w:rPr>
                <w:rFonts w:ascii="仿宋" w:eastAsia="仿宋" w:hAnsi="仿宋" w:cs="仿宋"/>
                <w:b/>
                <w:bCs/>
                <w:szCs w:val="21"/>
              </w:rPr>
            </w:pPr>
            <w:r w:rsidRPr="001001D3">
              <w:rPr>
                <w:rFonts w:ascii="仿宋" w:eastAsia="仿宋" w:hAnsi="仿宋" w:cs="仿宋" w:hint="eastAsia"/>
                <w:b/>
                <w:bCs/>
                <w:szCs w:val="21"/>
              </w:rPr>
              <w:t>2.《电子废物污染环境防治管理办法》</w:t>
            </w:r>
          </w:p>
          <w:p w:rsidR="004A0883" w:rsidRPr="001001D3" w:rsidRDefault="004F7BFD" w:rsidP="004F7BFD">
            <w:pPr>
              <w:tabs>
                <w:tab w:val="center" w:pos="4153"/>
                <w:tab w:val="right" w:pos="8306"/>
              </w:tabs>
              <w:snapToGrid w:val="0"/>
              <w:spacing w:line="240" w:lineRule="exact"/>
              <w:rPr>
                <w:rFonts w:ascii="仿宋" w:eastAsia="仿宋" w:hAnsi="仿宋" w:cs="仿宋"/>
                <w:szCs w:val="21"/>
              </w:rPr>
            </w:pPr>
            <w:r w:rsidRPr="001001D3">
              <w:rPr>
                <w:rFonts w:ascii="仿宋" w:eastAsia="仿宋" w:hAnsi="仿宋" w:cs="仿宋" w:hint="eastAsia"/>
                <w:szCs w:val="21"/>
              </w:rPr>
              <w:t>第十二条 县级以上人民政府环境保护行政主管部门有权要求拆解、利用、处置电子废物的单位定期报告电子废物经营活动情况。</w:t>
            </w:r>
          </w:p>
          <w:p w:rsidR="004A0883" w:rsidRPr="001001D3" w:rsidRDefault="004F7BFD" w:rsidP="004F7BFD">
            <w:pPr>
              <w:tabs>
                <w:tab w:val="center" w:pos="4153"/>
                <w:tab w:val="right" w:pos="8306"/>
              </w:tabs>
              <w:snapToGrid w:val="0"/>
              <w:spacing w:line="240" w:lineRule="exact"/>
              <w:ind w:firstLineChars="200" w:firstLine="420"/>
              <w:rPr>
                <w:rFonts w:ascii="仿宋" w:eastAsia="仿宋" w:hAnsi="仿宋" w:cs="仿宋"/>
                <w:szCs w:val="21"/>
              </w:rPr>
            </w:pPr>
            <w:r w:rsidRPr="001001D3">
              <w:rPr>
                <w:rFonts w:ascii="仿宋" w:eastAsia="仿宋" w:hAnsi="仿宋" w:cs="仿宋" w:hint="eastAsia"/>
                <w:szCs w:val="21"/>
              </w:rPr>
              <w:t>县级以上人民政府环境保护行政主管部门应当通过书面核查和实地检查等方式进行监督检查，并将监督检查情况和处理结果予以记录，由监督检查人员签字后归档。监督抽查和监测一年不得少于一次。</w:t>
            </w:r>
          </w:p>
          <w:p w:rsidR="004A0883" w:rsidRPr="001001D3" w:rsidRDefault="004F7BFD" w:rsidP="004F7BFD">
            <w:pPr>
              <w:tabs>
                <w:tab w:val="center" w:pos="4153"/>
                <w:tab w:val="right" w:pos="8306"/>
              </w:tabs>
              <w:snapToGrid w:val="0"/>
              <w:spacing w:line="240" w:lineRule="exact"/>
              <w:ind w:firstLineChars="200" w:firstLine="420"/>
              <w:rPr>
                <w:rFonts w:ascii="仿宋" w:eastAsia="仿宋" w:hAnsi="仿宋" w:cs="仿宋"/>
                <w:szCs w:val="21"/>
              </w:rPr>
            </w:pPr>
            <w:r w:rsidRPr="001001D3">
              <w:rPr>
                <w:rFonts w:ascii="仿宋" w:eastAsia="仿宋" w:hAnsi="仿宋" w:cs="仿宋" w:hint="eastAsia"/>
                <w:szCs w:val="21"/>
              </w:rPr>
              <w:t>县级以上人民政府环境保护行政主管部门发现有不符合环境保护措施验收合格时条件、情节轻微的，可以责令限期整改；经及时整改并未造成危害后果的，可以不予处罚。</w:t>
            </w:r>
          </w:p>
          <w:p w:rsidR="004A0883" w:rsidRPr="001001D3" w:rsidRDefault="004F7BFD" w:rsidP="004F7BFD">
            <w:pPr>
              <w:tabs>
                <w:tab w:val="center" w:pos="4153"/>
                <w:tab w:val="right" w:pos="8306"/>
              </w:tabs>
              <w:snapToGrid w:val="0"/>
              <w:spacing w:line="240" w:lineRule="exact"/>
              <w:rPr>
                <w:rFonts w:ascii="仿宋" w:eastAsia="仿宋" w:hAnsi="仿宋" w:cs="仿宋"/>
                <w:b/>
                <w:bCs/>
                <w:szCs w:val="21"/>
              </w:rPr>
            </w:pPr>
            <w:r w:rsidRPr="001001D3">
              <w:rPr>
                <w:rFonts w:ascii="仿宋" w:eastAsia="仿宋" w:hAnsi="仿宋" w:cs="仿宋" w:hint="eastAsia"/>
                <w:b/>
                <w:bCs/>
                <w:szCs w:val="21"/>
              </w:rPr>
              <w:t>3.《废弃电器电子产品处理资格许可管理办法》</w:t>
            </w:r>
          </w:p>
          <w:p w:rsidR="004A0883" w:rsidRPr="001001D3" w:rsidRDefault="004F7BFD" w:rsidP="004F7BFD">
            <w:pPr>
              <w:tabs>
                <w:tab w:val="center" w:pos="4153"/>
                <w:tab w:val="right" w:pos="8306"/>
              </w:tabs>
              <w:snapToGrid w:val="0"/>
              <w:spacing w:line="240" w:lineRule="exact"/>
              <w:rPr>
                <w:rFonts w:ascii="仿宋" w:eastAsia="仿宋" w:hAnsi="仿宋" w:cs="仿宋"/>
                <w:szCs w:val="21"/>
              </w:rPr>
            </w:pPr>
            <w:r w:rsidRPr="001001D3">
              <w:rPr>
                <w:rFonts w:ascii="仿宋" w:eastAsia="仿宋" w:hAnsi="仿宋" w:cs="仿宋" w:hint="eastAsia"/>
                <w:szCs w:val="21"/>
              </w:rPr>
              <w:t>第十八条 县级以上地方人民政府环境保护主管部门应当通过书面核查和实地检查等方式，加强对废弃电器电子产品处理活动的监督检查，并将监督检查情况和处理结果予以记录，由监督检查人员签字后归档。</w:t>
            </w:r>
          </w:p>
          <w:p w:rsidR="004A0883" w:rsidRPr="001001D3" w:rsidRDefault="004F7BFD" w:rsidP="004F7BFD">
            <w:pPr>
              <w:tabs>
                <w:tab w:val="center" w:pos="4153"/>
                <w:tab w:val="right" w:pos="8306"/>
              </w:tabs>
              <w:snapToGrid w:val="0"/>
              <w:spacing w:line="240" w:lineRule="exact"/>
              <w:ind w:firstLineChars="200" w:firstLine="420"/>
              <w:rPr>
                <w:rFonts w:ascii="仿宋" w:eastAsia="仿宋" w:hAnsi="仿宋" w:cs="仿宋"/>
                <w:szCs w:val="21"/>
                <w:lang w:val="zh-CN"/>
              </w:rPr>
            </w:pPr>
            <w:r w:rsidRPr="001001D3">
              <w:rPr>
                <w:rFonts w:ascii="仿宋" w:eastAsia="仿宋" w:hAnsi="仿宋" w:cs="仿宋" w:hint="eastAsia"/>
                <w:szCs w:val="21"/>
              </w:rPr>
              <w:t>公众可以依法向县级以上地方人民政府环境保护主管部门申请公开监督检查的处理结果。</w:t>
            </w:r>
          </w:p>
        </w:tc>
        <w:tc>
          <w:tcPr>
            <w:tcW w:w="1276"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设区的市级生态环境主管部门</w:t>
            </w:r>
          </w:p>
        </w:tc>
        <w:tc>
          <w:tcPr>
            <w:tcW w:w="1200"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固废科及分局承担相应职责的机构</w:t>
            </w:r>
          </w:p>
        </w:tc>
        <w:tc>
          <w:tcPr>
            <w:tcW w:w="1210"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kern w:val="0"/>
                <w:szCs w:val="21"/>
              </w:rPr>
              <w:t>废弃电器电子产品回收处理企业</w:t>
            </w:r>
          </w:p>
        </w:tc>
        <w:tc>
          <w:tcPr>
            <w:tcW w:w="1787"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kern w:val="0"/>
                <w:szCs w:val="21"/>
              </w:rPr>
              <w:t>对废弃电器电子产品处理活动的环境监管检查</w:t>
            </w:r>
          </w:p>
        </w:tc>
        <w:tc>
          <w:tcPr>
            <w:tcW w:w="1303" w:type="dxa"/>
            <w:vAlign w:val="center"/>
          </w:tcPr>
          <w:p w:rsidR="004A0883" w:rsidRPr="001001D3" w:rsidRDefault="004F7BFD" w:rsidP="004F7BFD">
            <w:pPr>
              <w:overflowPunct w:val="0"/>
              <w:topLinePunct/>
              <w:spacing w:line="240" w:lineRule="exact"/>
              <w:textAlignment w:val="auto"/>
              <w:rPr>
                <w:rFonts w:ascii="仿宋" w:eastAsia="仿宋" w:hAnsi="仿宋" w:cs="仿宋"/>
                <w:szCs w:val="21"/>
              </w:rPr>
            </w:pPr>
            <w:r w:rsidRPr="001001D3">
              <w:rPr>
                <w:rFonts w:ascii="仿宋" w:eastAsia="仿宋" w:hAnsi="仿宋" w:cs="仿宋" w:hint="eastAsia"/>
                <w:kern w:val="0"/>
                <w:szCs w:val="21"/>
                <w:lang/>
              </w:rPr>
              <w:t>现场检查和非现场检查相结合</w:t>
            </w:r>
          </w:p>
        </w:tc>
        <w:tc>
          <w:tcPr>
            <w:tcW w:w="1162" w:type="dxa"/>
            <w:vAlign w:val="center"/>
          </w:tcPr>
          <w:p w:rsidR="004A0883" w:rsidRPr="001001D3" w:rsidRDefault="004F7BFD" w:rsidP="004F7BFD">
            <w:pPr>
              <w:overflowPunct w:val="0"/>
              <w:topLinePunct/>
              <w:spacing w:line="240" w:lineRule="exact"/>
              <w:jc w:val="center"/>
              <w:rPr>
                <w:rFonts w:ascii="仿宋" w:eastAsia="仿宋" w:hAnsi="仿宋" w:cs="仿宋"/>
                <w:szCs w:val="21"/>
              </w:rPr>
            </w:pPr>
            <w:r w:rsidRPr="001001D3">
              <w:rPr>
                <w:rFonts w:ascii="仿宋" w:eastAsia="仿宋" w:hAnsi="仿宋" w:cs="仿宋" w:hint="eastAsia"/>
                <w:szCs w:val="21"/>
              </w:rPr>
              <w:t>按我局每年3月底前报经市司法局备案审查的涉企年度行政检查计划执行</w:t>
            </w:r>
          </w:p>
        </w:tc>
        <w:tc>
          <w:tcPr>
            <w:tcW w:w="1056" w:type="dxa"/>
            <w:vAlign w:val="center"/>
          </w:tcPr>
          <w:p w:rsidR="004A0883" w:rsidRPr="001001D3" w:rsidRDefault="004A0883" w:rsidP="004F7BFD">
            <w:pPr>
              <w:spacing w:line="240" w:lineRule="exact"/>
              <w:jc w:val="center"/>
              <w:rPr>
                <w:rFonts w:ascii="仿宋" w:eastAsia="仿宋" w:hAnsi="仿宋" w:cs="仿宋"/>
                <w:szCs w:val="21"/>
              </w:rPr>
            </w:pPr>
          </w:p>
        </w:tc>
      </w:tr>
      <w:tr w:rsidR="004A0883" w:rsidRPr="001001D3" w:rsidTr="00E54316">
        <w:trPr>
          <w:trHeight w:val="1979"/>
        </w:trPr>
        <w:tc>
          <w:tcPr>
            <w:tcW w:w="534" w:type="dxa"/>
            <w:vAlign w:val="center"/>
          </w:tcPr>
          <w:p w:rsidR="004A0883" w:rsidRPr="001001D3" w:rsidRDefault="004F7BFD" w:rsidP="004F7BFD">
            <w:pPr>
              <w:tabs>
                <w:tab w:val="left" w:pos="0"/>
              </w:tabs>
              <w:overflowPunct w:val="0"/>
              <w:topLinePunct/>
              <w:spacing w:line="240" w:lineRule="exact"/>
              <w:jc w:val="center"/>
              <w:rPr>
                <w:rFonts w:ascii="仿宋" w:eastAsia="仿宋" w:hAnsi="仿宋" w:cs="仿宋"/>
                <w:szCs w:val="21"/>
              </w:rPr>
            </w:pPr>
            <w:r w:rsidRPr="001001D3">
              <w:rPr>
                <w:rFonts w:ascii="仿宋" w:eastAsia="仿宋" w:hAnsi="仿宋" w:cs="仿宋" w:hint="eastAsia"/>
                <w:szCs w:val="21"/>
              </w:rPr>
              <w:t>2</w:t>
            </w:r>
            <w:r w:rsidR="007525BF" w:rsidRPr="001001D3">
              <w:rPr>
                <w:rFonts w:ascii="仿宋" w:eastAsia="仿宋" w:hAnsi="仿宋" w:cs="仿宋" w:hint="eastAsia"/>
                <w:szCs w:val="21"/>
              </w:rPr>
              <w:t>2</w:t>
            </w:r>
          </w:p>
        </w:tc>
        <w:tc>
          <w:tcPr>
            <w:tcW w:w="1417" w:type="dxa"/>
            <w:vAlign w:val="center"/>
          </w:tcPr>
          <w:p w:rsidR="004A0883" w:rsidRPr="001001D3" w:rsidRDefault="004F7BFD" w:rsidP="004F7BFD">
            <w:pPr>
              <w:overflowPunct w:val="0"/>
              <w:topLinePunct/>
              <w:spacing w:line="240" w:lineRule="exact"/>
              <w:rPr>
                <w:rFonts w:ascii="仿宋" w:eastAsia="仿宋" w:hAnsi="仿宋" w:cs="仿宋"/>
                <w:kern w:val="0"/>
                <w:szCs w:val="21"/>
              </w:rPr>
            </w:pPr>
            <w:r w:rsidRPr="001001D3">
              <w:rPr>
                <w:rFonts w:ascii="仿宋" w:eastAsia="仿宋" w:hAnsi="仿宋" w:cs="仿宋" w:hint="eastAsia"/>
                <w:szCs w:val="21"/>
              </w:rPr>
              <w:t>对医疗卫生机构和医疗废物集中处置单位环境污染防治工作的行政检查</w:t>
            </w:r>
          </w:p>
        </w:tc>
        <w:tc>
          <w:tcPr>
            <w:tcW w:w="5103" w:type="dxa"/>
            <w:vAlign w:val="center"/>
          </w:tcPr>
          <w:p w:rsidR="004A0883" w:rsidRPr="001001D3" w:rsidRDefault="004F7BFD" w:rsidP="004F7BFD">
            <w:pPr>
              <w:tabs>
                <w:tab w:val="center" w:pos="4153"/>
                <w:tab w:val="right" w:pos="8306"/>
              </w:tabs>
              <w:snapToGrid w:val="0"/>
              <w:spacing w:line="240" w:lineRule="exact"/>
              <w:rPr>
                <w:rFonts w:ascii="仿宋" w:eastAsia="仿宋" w:hAnsi="仿宋" w:cs="仿宋"/>
                <w:b/>
                <w:bCs/>
                <w:szCs w:val="21"/>
              </w:rPr>
            </w:pPr>
            <w:r w:rsidRPr="001001D3">
              <w:rPr>
                <w:rFonts w:ascii="仿宋" w:eastAsia="仿宋" w:hAnsi="仿宋" w:cs="仿宋" w:hint="eastAsia"/>
                <w:b/>
                <w:bCs/>
                <w:szCs w:val="21"/>
              </w:rPr>
              <w:t>《医疗废物管理条例》</w:t>
            </w:r>
          </w:p>
          <w:p w:rsidR="004A0883" w:rsidRPr="001001D3" w:rsidRDefault="004F7BFD" w:rsidP="004F7BFD">
            <w:pPr>
              <w:tabs>
                <w:tab w:val="center" w:pos="4153"/>
                <w:tab w:val="right" w:pos="8306"/>
              </w:tabs>
              <w:snapToGrid w:val="0"/>
              <w:spacing w:line="240" w:lineRule="exact"/>
              <w:rPr>
                <w:rFonts w:ascii="仿宋" w:eastAsia="仿宋" w:hAnsi="仿宋" w:cs="仿宋"/>
                <w:szCs w:val="21"/>
                <w:lang w:val="zh-CN"/>
              </w:rPr>
            </w:pPr>
            <w:r w:rsidRPr="001001D3">
              <w:rPr>
                <w:rFonts w:ascii="仿宋" w:eastAsia="仿宋" w:hAnsi="仿宋" w:cs="仿宋" w:hint="eastAsia"/>
                <w:szCs w:val="21"/>
              </w:rPr>
              <w:t>第三十六条 县级以上地方人民政府环境保护行政主管部门，应当对医疗卫生机构和医疗废物集中处置单位从事医疗废物收集、运送、贮存、处置中的环境污染防治工作进行定期监督检查或者不定期的抽查。</w:t>
            </w:r>
          </w:p>
        </w:tc>
        <w:tc>
          <w:tcPr>
            <w:tcW w:w="1276"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设区的市级生态环境主管部门</w:t>
            </w:r>
          </w:p>
        </w:tc>
        <w:tc>
          <w:tcPr>
            <w:tcW w:w="1200"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固废科及分局承担相应职责的机构</w:t>
            </w:r>
          </w:p>
        </w:tc>
        <w:tc>
          <w:tcPr>
            <w:tcW w:w="1210" w:type="dxa"/>
            <w:vAlign w:val="center"/>
          </w:tcPr>
          <w:p w:rsidR="004A0883" w:rsidRPr="001001D3" w:rsidRDefault="004F7BFD" w:rsidP="004F7BFD">
            <w:pPr>
              <w:tabs>
                <w:tab w:val="center" w:pos="4153"/>
                <w:tab w:val="right" w:pos="8306"/>
              </w:tabs>
              <w:snapToGrid w:val="0"/>
              <w:spacing w:line="240" w:lineRule="exact"/>
              <w:jc w:val="left"/>
              <w:rPr>
                <w:rFonts w:ascii="仿宋" w:eastAsia="仿宋" w:hAnsi="仿宋" w:cs="仿宋"/>
                <w:szCs w:val="21"/>
              </w:rPr>
            </w:pPr>
            <w:r w:rsidRPr="001001D3">
              <w:rPr>
                <w:rFonts w:ascii="仿宋" w:eastAsia="仿宋" w:hAnsi="仿宋" w:cs="仿宋" w:hint="eastAsia"/>
                <w:szCs w:val="21"/>
              </w:rPr>
              <w:t>医疗废物产生单位、医疗废物集中处置单位</w:t>
            </w:r>
          </w:p>
        </w:tc>
        <w:tc>
          <w:tcPr>
            <w:tcW w:w="1787" w:type="dxa"/>
            <w:vAlign w:val="center"/>
          </w:tcPr>
          <w:p w:rsidR="004A0883" w:rsidRPr="001001D3" w:rsidRDefault="004F7BFD" w:rsidP="004F7BFD">
            <w:pPr>
              <w:tabs>
                <w:tab w:val="center" w:pos="4153"/>
                <w:tab w:val="right" w:pos="8306"/>
              </w:tabs>
              <w:snapToGrid w:val="0"/>
              <w:spacing w:line="240" w:lineRule="exact"/>
              <w:jc w:val="left"/>
              <w:rPr>
                <w:rFonts w:ascii="仿宋" w:eastAsia="仿宋" w:hAnsi="仿宋" w:cs="仿宋"/>
                <w:szCs w:val="21"/>
              </w:rPr>
            </w:pPr>
            <w:r w:rsidRPr="001001D3">
              <w:rPr>
                <w:rFonts w:ascii="仿宋" w:eastAsia="仿宋" w:hAnsi="仿宋" w:cs="仿宋" w:hint="eastAsia"/>
                <w:szCs w:val="21"/>
              </w:rPr>
              <w:t>对医疗废物收集、贮存、利用、处置等活动环境监管检查</w:t>
            </w:r>
          </w:p>
        </w:tc>
        <w:tc>
          <w:tcPr>
            <w:tcW w:w="1303" w:type="dxa"/>
            <w:vAlign w:val="center"/>
          </w:tcPr>
          <w:p w:rsidR="004A0883" w:rsidRPr="001001D3" w:rsidRDefault="004F7BFD" w:rsidP="004F7BFD">
            <w:pPr>
              <w:spacing w:line="240" w:lineRule="exact"/>
              <w:textAlignment w:val="center"/>
              <w:rPr>
                <w:rFonts w:ascii="仿宋" w:eastAsia="仿宋" w:hAnsi="仿宋" w:cs="仿宋"/>
                <w:szCs w:val="21"/>
              </w:rPr>
            </w:pPr>
            <w:r w:rsidRPr="001001D3">
              <w:rPr>
                <w:rFonts w:ascii="仿宋" w:eastAsia="仿宋" w:hAnsi="仿宋" w:cs="仿宋" w:hint="eastAsia"/>
                <w:szCs w:val="21"/>
              </w:rPr>
              <w:t>现场检查、非现场检查相结合</w:t>
            </w:r>
          </w:p>
        </w:tc>
        <w:tc>
          <w:tcPr>
            <w:tcW w:w="1162" w:type="dxa"/>
            <w:vAlign w:val="center"/>
          </w:tcPr>
          <w:p w:rsidR="004A0883" w:rsidRPr="001001D3" w:rsidRDefault="004F7BFD" w:rsidP="004F7BFD">
            <w:pPr>
              <w:overflowPunct w:val="0"/>
              <w:topLinePunct/>
              <w:spacing w:line="240" w:lineRule="exact"/>
              <w:jc w:val="center"/>
              <w:rPr>
                <w:rFonts w:ascii="仿宋" w:eastAsia="仿宋" w:hAnsi="仿宋" w:cs="仿宋"/>
                <w:szCs w:val="21"/>
              </w:rPr>
            </w:pPr>
            <w:r w:rsidRPr="001001D3">
              <w:rPr>
                <w:rFonts w:ascii="仿宋" w:eastAsia="仿宋" w:hAnsi="仿宋" w:cs="仿宋" w:hint="eastAsia"/>
                <w:szCs w:val="21"/>
              </w:rPr>
              <w:t>按我局每年3月底前报经市司法局备案审查的涉企年度行政检查计划执行</w:t>
            </w:r>
          </w:p>
        </w:tc>
        <w:tc>
          <w:tcPr>
            <w:tcW w:w="1056" w:type="dxa"/>
            <w:vAlign w:val="center"/>
          </w:tcPr>
          <w:p w:rsidR="004A0883" w:rsidRPr="001001D3" w:rsidRDefault="004A0883" w:rsidP="004F7BFD">
            <w:pPr>
              <w:spacing w:line="240" w:lineRule="exact"/>
              <w:jc w:val="center"/>
              <w:rPr>
                <w:rFonts w:ascii="仿宋" w:eastAsia="仿宋" w:hAnsi="仿宋" w:cs="仿宋"/>
                <w:szCs w:val="21"/>
              </w:rPr>
            </w:pPr>
          </w:p>
        </w:tc>
      </w:tr>
      <w:tr w:rsidR="004A0883" w:rsidRPr="001001D3" w:rsidTr="00E54316">
        <w:trPr>
          <w:trHeight w:val="4098"/>
        </w:trPr>
        <w:tc>
          <w:tcPr>
            <w:tcW w:w="534" w:type="dxa"/>
            <w:vAlign w:val="center"/>
          </w:tcPr>
          <w:p w:rsidR="004A0883" w:rsidRPr="001001D3" w:rsidRDefault="004F7BFD" w:rsidP="004F7BFD">
            <w:pPr>
              <w:tabs>
                <w:tab w:val="left" w:pos="0"/>
              </w:tabs>
              <w:overflowPunct w:val="0"/>
              <w:topLinePunct/>
              <w:spacing w:line="240" w:lineRule="exact"/>
              <w:jc w:val="center"/>
              <w:rPr>
                <w:rFonts w:ascii="仿宋" w:eastAsia="仿宋" w:hAnsi="仿宋" w:cs="仿宋"/>
                <w:szCs w:val="21"/>
              </w:rPr>
            </w:pPr>
            <w:r w:rsidRPr="001001D3">
              <w:rPr>
                <w:rFonts w:ascii="仿宋" w:eastAsia="仿宋" w:hAnsi="仿宋" w:cs="仿宋" w:hint="eastAsia"/>
                <w:szCs w:val="21"/>
              </w:rPr>
              <w:lastRenderedPageBreak/>
              <w:t>2</w:t>
            </w:r>
            <w:r w:rsidR="007525BF" w:rsidRPr="001001D3">
              <w:rPr>
                <w:rFonts w:ascii="仿宋" w:eastAsia="仿宋" w:hAnsi="仿宋" w:cs="仿宋" w:hint="eastAsia"/>
                <w:szCs w:val="21"/>
              </w:rPr>
              <w:t>3</w:t>
            </w:r>
          </w:p>
        </w:tc>
        <w:tc>
          <w:tcPr>
            <w:tcW w:w="1417" w:type="dxa"/>
            <w:vAlign w:val="center"/>
          </w:tcPr>
          <w:p w:rsidR="004A0883" w:rsidRPr="001001D3" w:rsidRDefault="004F7BFD" w:rsidP="004F7BFD">
            <w:pPr>
              <w:overflowPunct w:val="0"/>
              <w:topLinePunct/>
              <w:spacing w:line="240" w:lineRule="exact"/>
              <w:rPr>
                <w:rFonts w:ascii="仿宋" w:eastAsia="仿宋" w:hAnsi="仿宋" w:cs="仿宋"/>
                <w:kern w:val="0"/>
                <w:szCs w:val="21"/>
              </w:rPr>
            </w:pPr>
            <w:r w:rsidRPr="001001D3">
              <w:rPr>
                <w:rFonts w:ascii="仿宋" w:eastAsia="仿宋" w:hAnsi="仿宋" w:cs="仿宋" w:hint="eastAsia"/>
                <w:szCs w:val="21"/>
              </w:rPr>
              <w:t>对新化学物质生产者、进口者和加工使用者是否按要求办理新化学物质环境管理登记、登记事项的真实性、登记证载明事项以及《新化学物质环境管理登记办法》其他相关规定的落实情况的行政检查</w:t>
            </w:r>
          </w:p>
        </w:tc>
        <w:tc>
          <w:tcPr>
            <w:tcW w:w="5103" w:type="dxa"/>
            <w:vAlign w:val="center"/>
          </w:tcPr>
          <w:p w:rsidR="004A0883" w:rsidRPr="001001D3" w:rsidRDefault="004F7BFD" w:rsidP="004F7BFD">
            <w:pPr>
              <w:tabs>
                <w:tab w:val="center" w:pos="4153"/>
                <w:tab w:val="right" w:pos="8306"/>
              </w:tabs>
              <w:snapToGrid w:val="0"/>
              <w:spacing w:line="240" w:lineRule="exact"/>
              <w:rPr>
                <w:rFonts w:ascii="仿宋" w:eastAsia="仿宋" w:hAnsi="仿宋" w:cs="仿宋"/>
                <w:szCs w:val="21"/>
              </w:rPr>
            </w:pPr>
            <w:r w:rsidRPr="001001D3">
              <w:rPr>
                <w:rFonts w:ascii="仿宋" w:eastAsia="仿宋" w:hAnsi="仿宋" w:cs="仿宋" w:hint="eastAsia"/>
                <w:b/>
                <w:bCs/>
                <w:szCs w:val="21"/>
              </w:rPr>
              <w:t>1.《新化学物质环境管理登记办法》</w:t>
            </w:r>
          </w:p>
          <w:p w:rsidR="004A0883" w:rsidRPr="001001D3" w:rsidRDefault="004F7BFD" w:rsidP="004F7BFD">
            <w:pPr>
              <w:tabs>
                <w:tab w:val="center" w:pos="4153"/>
                <w:tab w:val="right" w:pos="8306"/>
              </w:tabs>
              <w:snapToGrid w:val="0"/>
              <w:spacing w:line="240" w:lineRule="exact"/>
              <w:rPr>
                <w:rFonts w:ascii="仿宋" w:eastAsia="仿宋" w:hAnsi="仿宋" w:cs="仿宋"/>
                <w:szCs w:val="21"/>
              </w:rPr>
            </w:pPr>
            <w:r w:rsidRPr="001001D3">
              <w:rPr>
                <w:rFonts w:ascii="仿宋" w:eastAsia="仿宋" w:hAnsi="仿宋" w:cs="仿宋" w:hint="eastAsia"/>
                <w:szCs w:val="21"/>
              </w:rPr>
              <w:t>第四十三条 国务院生态环境主管部门应当将新化学物质环境管理登记情况、环境风险控制措施和环境管理要求、首次活动情况、年度报告等信息通报省级生态环境主管部门；省级生态环境主管部门应当将上述信息通报设区的市级生态环境主管部门。</w:t>
            </w:r>
          </w:p>
          <w:p w:rsidR="004A0883" w:rsidRPr="001001D3" w:rsidRDefault="004F7BFD" w:rsidP="004F7BFD">
            <w:pPr>
              <w:tabs>
                <w:tab w:val="center" w:pos="4153"/>
                <w:tab w:val="right" w:pos="8306"/>
              </w:tabs>
              <w:snapToGrid w:val="0"/>
              <w:spacing w:line="240" w:lineRule="exact"/>
              <w:ind w:firstLineChars="200" w:firstLine="420"/>
              <w:rPr>
                <w:rFonts w:ascii="仿宋" w:eastAsia="仿宋" w:hAnsi="仿宋" w:cs="仿宋"/>
                <w:szCs w:val="21"/>
              </w:rPr>
            </w:pPr>
            <w:r w:rsidRPr="001001D3">
              <w:rPr>
                <w:rFonts w:ascii="仿宋" w:eastAsia="仿宋" w:hAnsi="仿宋" w:cs="仿宋" w:hint="eastAsia"/>
                <w:szCs w:val="21"/>
              </w:rPr>
              <w:t>设区的市级以上生态环境主管部门，应当对新化学物质生产者、进口者和加工使用者是否按要求办理新化学物质环境管理登记、登记事项的真实性、登记证载明事项以及本办法其他相关规定的落实情况进行监督抽查。</w:t>
            </w:r>
          </w:p>
          <w:p w:rsidR="004A0883" w:rsidRPr="001001D3" w:rsidRDefault="004F7BFD" w:rsidP="004F7BFD">
            <w:pPr>
              <w:tabs>
                <w:tab w:val="center" w:pos="4153"/>
                <w:tab w:val="right" w:pos="8306"/>
              </w:tabs>
              <w:snapToGrid w:val="0"/>
              <w:spacing w:line="240" w:lineRule="exact"/>
              <w:ind w:firstLineChars="200" w:firstLine="420"/>
              <w:rPr>
                <w:rFonts w:ascii="仿宋" w:eastAsia="仿宋" w:hAnsi="仿宋" w:cs="仿宋"/>
                <w:szCs w:val="21"/>
              </w:rPr>
            </w:pPr>
            <w:r w:rsidRPr="001001D3">
              <w:rPr>
                <w:rFonts w:ascii="仿宋" w:eastAsia="仿宋" w:hAnsi="仿宋" w:cs="仿宋" w:hint="eastAsia"/>
                <w:szCs w:val="21"/>
              </w:rPr>
              <w:t>新化学物质的研究者、生产者、进口者和加工使用者应当如实提供相关资料，接受生态环境主管部门的监督抽查。</w:t>
            </w:r>
          </w:p>
          <w:p w:rsidR="004A0883" w:rsidRPr="001001D3" w:rsidRDefault="004A0883" w:rsidP="004F7BFD">
            <w:pPr>
              <w:tabs>
                <w:tab w:val="center" w:pos="4153"/>
                <w:tab w:val="right" w:pos="8306"/>
              </w:tabs>
              <w:snapToGrid w:val="0"/>
              <w:spacing w:line="240" w:lineRule="exact"/>
              <w:rPr>
                <w:rFonts w:ascii="仿宋" w:eastAsia="仿宋" w:hAnsi="仿宋" w:cs="仿宋"/>
                <w:szCs w:val="21"/>
                <w:lang w:val="zh-CN"/>
              </w:rPr>
            </w:pPr>
          </w:p>
        </w:tc>
        <w:tc>
          <w:tcPr>
            <w:tcW w:w="1276"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设区的市级生态环境主管部门</w:t>
            </w:r>
          </w:p>
        </w:tc>
        <w:tc>
          <w:tcPr>
            <w:tcW w:w="1200"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固废科及分局承担相应职责的机构</w:t>
            </w:r>
          </w:p>
        </w:tc>
        <w:tc>
          <w:tcPr>
            <w:tcW w:w="1210"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新化学物质环境管理登记企业</w:t>
            </w:r>
          </w:p>
        </w:tc>
        <w:tc>
          <w:tcPr>
            <w:tcW w:w="1787"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对新化学物质的研究、生产和加工使用情况环境监管检查</w:t>
            </w:r>
          </w:p>
        </w:tc>
        <w:tc>
          <w:tcPr>
            <w:tcW w:w="1303" w:type="dxa"/>
            <w:vAlign w:val="center"/>
          </w:tcPr>
          <w:p w:rsidR="004A0883" w:rsidRPr="001001D3" w:rsidRDefault="004F7BFD" w:rsidP="004F7BFD">
            <w:pPr>
              <w:spacing w:line="240" w:lineRule="exact"/>
              <w:textAlignment w:val="center"/>
              <w:rPr>
                <w:rFonts w:ascii="仿宋" w:eastAsia="仿宋" w:hAnsi="仿宋" w:cs="仿宋"/>
                <w:szCs w:val="21"/>
              </w:rPr>
            </w:pPr>
            <w:r w:rsidRPr="001001D3">
              <w:rPr>
                <w:rFonts w:ascii="仿宋" w:eastAsia="仿宋" w:hAnsi="仿宋" w:cs="仿宋" w:hint="eastAsia"/>
                <w:szCs w:val="21"/>
                <w:lang/>
              </w:rPr>
              <w:t>现场检查、非现场检查相结合</w:t>
            </w:r>
          </w:p>
        </w:tc>
        <w:tc>
          <w:tcPr>
            <w:tcW w:w="1162" w:type="dxa"/>
            <w:vAlign w:val="center"/>
          </w:tcPr>
          <w:p w:rsidR="004A0883" w:rsidRPr="001001D3" w:rsidRDefault="004F7BFD" w:rsidP="004F7BFD">
            <w:pPr>
              <w:overflowPunct w:val="0"/>
              <w:topLinePunct/>
              <w:spacing w:line="240" w:lineRule="exact"/>
              <w:jc w:val="center"/>
              <w:rPr>
                <w:rFonts w:ascii="仿宋" w:eastAsia="仿宋" w:hAnsi="仿宋" w:cs="仿宋"/>
                <w:szCs w:val="21"/>
              </w:rPr>
            </w:pPr>
            <w:r w:rsidRPr="001001D3">
              <w:rPr>
                <w:rFonts w:ascii="仿宋" w:eastAsia="仿宋" w:hAnsi="仿宋" w:cs="仿宋" w:hint="eastAsia"/>
                <w:szCs w:val="21"/>
              </w:rPr>
              <w:t>按我局每年3月底前报经市司法局备案审查的涉企年度行政检查计划执行</w:t>
            </w:r>
          </w:p>
        </w:tc>
        <w:tc>
          <w:tcPr>
            <w:tcW w:w="1056" w:type="dxa"/>
            <w:vAlign w:val="center"/>
          </w:tcPr>
          <w:p w:rsidR="004A0883" w:rsidRPr="001001D3" w:rsidRDefault="004A0883" w:rsidP="004F7BFD">
            <w:pPr>
              <w:spacing w:line="240" w:lineRule="exact"/>
              <w:jc w:val="center"/>
              <w:rPr>
                <w:rFonts w:ascii="仿宋" w:eastAsia="仿宋" w:hAnsi="仿宋" w:cs="仿宋"/>
                <w:szCs w:val="21"/>
              </w:rPr>
            </w:pPr>
          </w:p>
        </w:tc>
      </w:tr>
      <w:tr w:rsidR="004A0883" w:rsidRPr="001001D3" w:rsidTr="00E54316">
        <w:tc>
          <w:tcPr>
            <w:tcW w:w="534" w:type="dxa"/>
            <w:vAlign w:val="center"/>
          </w:tcPr>
          <w:p w:rsidR="004A0883" w:rsidRPr="001001D3" w:rsidRDefault="004F7BFD" w:rsidP="004F7BFD">
            <w:pPr>
              <w:tabs>
                <w:tab w:val="left" w:pos="0"/>
              </w:tabs>
              <w:overflowPunct w:val="0"/>
              <w:topLinePunct/>
              <w:spacing w:line="240" w:lineRule="exact"/>
              <w:jc w:val="center"/>
              <w:rPr>
                <w:rFonts w:ascii="仿宋" w:eastAsia="仿宋" w:hAnsi="仿宋" w:cs="仿宋"/>
                <w:szCs w:val="21"/>
              </w:rPr>
            </w:pPr>
            <w:r w:rsidRPr="001001D3">
              <w:rPr>
                <w:rFonts w:ascii="仿宋" w:eastAsia="仿宋" w:hAnsi="仿宋" w:cs="仿宋" w:hint="eastAsia"/>
                <w:szCs w:val="21"/>
              </w:rPr>
              <w:t>2</w:t>
            </w:r>
            <w:r w:rsidR="007525BF" w:rsidRPr="001001D3">
              <w:rPr>
                <w:rFonts w:ascii="仿宋" w:eastAsia="仿宋" w:hAnsi="仿宋" w:cs="仿宋" w:hint="eastAsia"/>
                <w:szCs w:val="21"/>
              </w:rPr>
              <w:t>4</w:t>
            </w:r>
          </w:p>
        </w:tc>
        <w:tc>
          <w:tcPr>
            <w:tcW w:w="1417"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对病原微生物实验室废水、废气和危险废物污染防治情况的行政检查</w:t>
            </w:r>
          </w:p>
        </w:tc>
        <w:tc>
          <w:tcPr>
            <w:tcW w:w="5103" w:type="dxa"/>
            <w:vAlign w:val="center"/>
          </w:tcPr>
          <w:p w:rsidR="004A0883" w:rsidRPr="001001D3" w:rsidRDefault="004F7BFD" w:rsidP="004F7BFD">
            <w:pPr>
              <w:tabs>
                <w:tab w:val="center" w:pos="4153"/>
                <w:tab w:val="right" w:pos="8306"/>
              </w:tabs>
              <w:snapToGrid w:val="0"/>
              <w:spacing w:line="240" w:lineRule="exact"/>
              <w:rPr>
                <w:rFonts w:ascii="仿宋" w:eastAsia="仿宋" w:hAnsi="仿宋" w:cs="仿宋"/>
                <w:szCs w:val="21"/>
              </w:rPr>
            </w:pPr>
            <w:r w:rsidRPr="001001D3">
              <w:rPr>
                <w:rFonts w:ascii="仿宋" w:eastAsia="仿宋" w:hAnsi="仿宋" w:cs="仿宋" w:hint="eastAsia"/>
                <w:szCs w:val="21"/>
              </w:rPr>
              <w:t>《病原微生物实验室生物安全环境管理办法》</w:t>
            </w:r>
          </w:p>
          <w:p w:rsidR="004A0883" w:rsidRPr="001001D3" w:rsidRDefault="004F7BFD" w:rsidP="004F7BFD">
            <w:pPr>
              <w:tabs>
                <w:tab w:val="center" w:pos="4153"/>
                <w:tab w:val="right" w:pos="8306"/>
              </w:tabs>
              <w:snapToGrid w:val="0"/>
              <w:spacing w:line="240" w:lineRule="exact"/>
              <w:rPr>
                <w:rFonts w:ascii="仿宋" w:eastAsia="仿宋" w:hAnsi="仿宋" w:cs="仿宋"/>
                <w:szCs w:val="21"/>
              </w:rPr>
            </w:pPr>
            <w:r w:rsidRPr="001001D3">
              <w:rPr>
                <w:rFonts w:ascii="仿宋" w:eastAsia="仿宋" w:hAnsi="仿宋" w:cs="仿宋" w:hint="eastAsia"/>
                <w:szCs w:val="21"/>
              </w:rPr>
              <w:t>第十九条 县级以上人民政府环境保护行政主管部门应当定期对管辖范围内的实验室废水、废气和危险废物的污染防治情况进行监督检查。发现有违法行为的，应当责令其限期整改。检查情况和处理结果应当予以记录，由检查人员签字后归档并反馈被检查单位。</w:t>
            </w:r>
          </w:p>
        </w:tc>
        <w:tc>
          <w:tcPr>
            <w:tcW w:w="1276"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设区的市级生态环境主管部门</w:t>
            </w:r>
          </w:p>
        </w:tc>
        <w:tc>
          <w:tcPr>
            <w:tcW w:w="1200"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固废科及分局承担相应职责的机构</w:t>
            </w:r>
          </w:p>
        </w:tc>
        <w:tc>
          <w:tcPr>
            <w:tcW w:w="1210"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请固体处和相关处室根据实际工作填写</w:t>
            </w:r>
          </w:p>
        </w:tc>
        <w:tc>
          <w:tcPr>
            <w:tcW w:w="1787"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请固体处和相关处室根据实际工作填写</w:t>
            </w:r>
          </w:p>
        </w:tc>
        <w:tc>
          <w:tcPr>
            <w:tcW w:w="1303" w:type="dxa"/>
            <w:vAlign w:val="center"/>
          </w:tcPr>
          <w:p w:rsidR="004A0883" w:rsidRPr="001001D3" w:rsidRDefault="004F7BFD" w:rsidP="004F7BFD">
            <w:pPr>
              <w:spacing w:line="240" w:lineRule="exact"/>
              <w:textAlignment w:val="center"/>
              <w:rPr>
                <w:rFonts w:ascii="仿宋" w:eastAsia="仿宋" w:hAnsi="仿宋" w:cs="仿宋"/>
                <w:szCs w:val="21"/>
              </w:rPr>
            </w:pPr>
            <w:r w:rsidRPr="001001D3">
              <w:rPr>
                <w:rFonts w:ascii="仿宋" w:eastAsia="仿宋" w:hAnsi="仿宋" w:cs="仿宋" w:hint="eastAsia"/>
                <w:szCs w:val="21"/>
              </w:rPr>
              <w:t>请固体处和相关处室根据实际工作填写</w:t>
            </w:r>
          </w:p>
        </w:tc>
        <w:tc>
          <w:tcPr>
            <w:tcW w:w="1162" w:type="dxa"/>
            <w:vAlign w:val="center"/>
          </w:tcPr>
          <w:p w:rsidR="004A0883" w:rsidRPr="001001D3" w:rsidRDefault="004F7BFD" w:rsidP="004F7BFD">
            <w:pPr>
              <w:overflowPunct w:val="0"/>
              <w:topLinePunct/>
              <w:spacing w:line="240" w:lineRule="exact"/>
              <w:jc w:val="center"/>
              <w:rPr>
                <w:rFonts w:ascii="仿宋" w:eastAsia="仿宋" w:hAnsi="仿宋" w:cs="仿宋"/>
                <w:szCs w:val="21"/>
              </w:rPr>
            </w:pPr>
            <w:r w:rsidRPr="001001D3">
              <w:rPr>
                <w:rFonts w:ascii="仿宋" w:eastAsia="仿宋" w:hAnsi="仿宋" w:cs="仿宋" w:hint="eastAsia"/>
                <w:szCs w:val="21"/>
              </w:rPr>
              <w:t>按我局每年3月底前报经市司法局备案审查的涉企年度行政检查计划执行</w:t>
            </w:r>
          </w:p>
        </w:tc>
        <w:tc>
          <w:tcPr>
            <w:tcW w:w="1056" w:type="dxa"/>
            <w:vAlign w:val="center"/>
          </w:tcPr>
          <w:p w:rsidR="004A0883" w:rsidRPr="001001D3" w:rsidRDefault="004A0883" w:rsidP="004F7BFD">
            <w:pPr>
              <w:spacing w:line="240" w:lineRule="exact"/>
              <w:jc w:val="center"/>
              <w:rPr>
                <w:rFonts w:ascii="仿宋" w:eastAsia="仿宋" w:hAnsi="仿宋" w:cs="仿宋"/>
                <w:bCs/>
                <w:szCs w:val="21"/>
              </w:rPr>
            </w:pPr>
          </w:p>
        </w:tc>
      </w:tr>
      <w:tr w:rsidR="004A0883" w:rsidRPr="001001D3" w:rsidTr="00E54316">
        <w:trPr>
          <w:trHeight w:val="1121"/>
        </w:trPr>
        <w:tc>
          <w:tcPr>
            <w:tcW w:w="534" w:type="dxa"/>
            <w:vAlign w:val="center"/>
          </w:tcPr>
          <w:p w:rsidR="004A0883" w:rsidRPr="001001D3" w:rsidRDefault="004F7BFD" w:rsidP="004F7BFD">
            <w:pPr>
              <w:tabs>
                <w:tab w:val="left" w:pos="0"/>
              </w:tabs>
              <w:overflowPunct w:val="0"/>
              <w:topLinePunct/>
              <w:spacing w:line="240" w:lineRule="exact"/>
              <w:jc w:val="center"/>
              <w:rPr>
                <w:rFonts w:ascii="仿宋" w:eastAsia="仿宋" w:hAnsi="仿宋" w:cs="仿宋"/>
                <w:szCs w:val="21"/>
              </w:rPr>
            </w:pPr>
            <w:r w:rsidRPr="001001D3">
              <w:rPr>
                <w:rFonts w:ascii="仿宋" w:eastAsia="仿宋" w:hAnsi="仿宋" w:cs="仿宋" w:hint="eastAsia"/>
                <w:szCs w:val="21"/>
              </w:rPr>
              <w:t>2</w:t>
            </w:r>
            <w:r w:rsidR="007525BF" w:rsidRPr="001001D3">
              <w:rPr>
                <w:rFonts w:ascii="仿宋" w:eastAsia="仿宋" w:hAnsi="仿宋" w:cs="仿宋" w:hint="eastAsia"/>
                <w:szCs w:val="21"/>
              </w:rPr>
              <w:t>5</w:t>
            </w:r>
          </w:p>
        </w:tc>
        <w:tc>
          <w:tcPr>
            <w:tcW w:w="1417"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kern w:val="0"/>
                <w:szCs w:val="21"/>
              </w:rPr>
              <w:t>对核技术利用</w:t>
            </w:r>
            <w:bookmarkStart w:id="1" w:name="OLE_LINK1"/>
            <w:bookmarkStart w:id="2" w:name="OLE_LINK2"/>
            <w:r w:rsidRPr="001001D3">
              <w:rPr>
                <w:rFonts w:ascii="仿宋" w:eastAsia="仿宋" w:hAnsi="仿宋" w:cs="仿宋" w:hint="eastAsia"/>
                <w:kern w:val="0"/>
                <w:szCs w:val="21"/>
              </w:rPr>
              <w:t>、伴生放射性矿开发利用中放射性污染防治的监督检查；对放射性废物</w:t>
            </w:r>
            <w:bookmarkEnd w:id="1"/>
            <w:bookmarkEnd w:id="2"/>
            <w:r w:rsidRPr="001001D3">
              <w:rPr>
                <w:rFonts w:ascii="仿宋" w:eastAsia="仿宋" w:hAnsi="仿宋" w:cs="仿宋" w:hint="eastAsia"/>
                <w:kern w:val="0"/>
                <w:szCs w:val="21"/>
              </w:rPr>
              <w:t>处理、贮存和处置等活动</w:t>
            </w:r>
            <w:r w:rsidRPr="001001D3">
              <w:rPr>
                <w:rFonts w:ascii="仿宋" w:eastAsia="仿宋" w:hAnsi="仿宋" w:cs="仿宋" w:hint="eastAsia"/>
                <w:kern w:val="0"/>
                <w:szCs w:val="21"/>
              </w:rPr>
              <w:lastRenderedPageBreak/>
              <w:t>的监督检查；对生产、销售、使用放射性同位素和射线装置单位、辐射场所的监督检查；对核设施周围环境辐射水平和放射性污染物等的监督性监测；对辐射污染防治情况和辐射相关场所的行政检查</w:t>
            </w:r>
          </w:p>
        </w:tc>
        <w:tc>
          <w:tcPr>
            <w:tcW w:w="5103" w:type="dxa"/>
            <w:vAlign w:val="center"/>
          </w:tcPr>
          <w:p w:rsidR="004A0883" w:rsidRPr="001001D3" w:rsidRDefault="004F7BFD" w:rsidP="004F7BFD">
            <w:pPr>
              <w:tabs>
                <w:tab w:val="center" w:pos="4153"/>
                <w:tab w:val="right" w:pos="8306"/>
              </w:tabs>
              <w:snapToGrid w:val="0"/>
              <w:spacing w:line="240" w:lineRule="exact"/>
              <w:rPr>
                <w:rFonts w:ascii="仿宋" w:eastAsia="仿宋" w:hAnsi="仿宋" w:cs="仿宋"/>
                <w:b/>
                <w:bCs/>
                <w:szCs w:val="21"/>
              </w:rPr>
            </w:pPr>
            <w:r w:rsidRPr="001001D3">
              <w:rPr>
                <w:rFonts w:ascii="仿宋" w:eastAsia="仿宋" w:hAnsi="仿宋" w:cs="仿宋" w:hint="eastAsia"/>
                <w:b/>
                <w:bCs/>
                <w:szCs w:val="21"/>
              </w:rPr>
              <w:lastRenderedPageBreak/>
              <w:t>1.《中华人民共和国放射性污染防治法》</w:t>
            </w:r>
          </w:p>
          <w:p w:rsidR="004A0883" w:rsidRPr="001001D3" w:rsidRDefault="004F7BFD" w:rsidP="004F7BFD">
            <w:pPr>
              <w:tabs>
                <w:tab w:val="center" w:pos="4153"/>
                <w:tab w:val="right" w:pos="8306"/>
              </w:tabs>
              <w:snapToGrid w:val="0"/>
              <w:spacing w:line="240" w:lineRule="exact"/>
              <w:rPr>
                <w:rFonts w:ascii="仿宋" w:eastAsia="仿宋" w:hAnsi="仿宋" w:cs="仿宋"/>
                <w:szCs w:val="21"/>
              </w:rPr>
            </w:pPr>
            <w:r w:rsidRPr="001001D3">
              <w:rPr>
                <w:rFonts w:ascii="仿宋" w:eastAsia="仿宋" w:hAnsi="仿宋" w:cs="仿宋" w:hint="eastAsia"/>
                <w:szCs w:val="21"/>
              </w:rPr>
              <w:t>第十一条 国务院环境保护行政主管部门和国务院其他有关部门，按照职责分工，各负其责，互通信息，密切配合，对核设施、铀（钍）矿开发利用中的放射性污染防治进行监督检查。</w:t>
            </w:r>
          </w:p>
          <w:p w:rsidR="004A0883" w:rsidRPr="001001D3" w:rsidRDefault="004F7BFD" w:rsidP="004F7BFD">
            <w:pPr>
              <w:tabs>
                <w:tab w:val="center" w:pos="4153"/>
                <w:tab w:val="right" w:pos="8306"/>
              </w:tabs>
              <w:snapToGrid w:val="0"/>
              <w:spacing w:line="240" w:lineRule="exact"/>
              <w:ind w:firstLineChars="200" w:firstLine="420"/>
              <w:rPr>
                <w:rFonts w:ascii="仿宋" w:eastAsia="仿宋" w:hAnsi="仿宋" w:cs="仿宋"/>
                <w:szCs w:val="21"/>
              </w:rPr>
            </w:pPr>
            <w:r w:rsidRPr="001001D3">
              <w:rPr>
                <w:rFonts w:ascii="仿宋" w:eastAsia="仿宋" w:hAnsi="仿宋" w:cs="仿宋" w:hint="eastAsia"/>
                <w:szCs w:val="21"/>
              </w:rPr>
              <w:t>县级以上地方人民政府环境保护行政主管部门和同级其他有关部门，按照职责分工，各负其责，互通信息，密切配合，对本行政区域内核技术利用、伴生放射性矿开发利用中的放射性污染防治进行监督检</w:t>
            </w:r>
            <w:r w:rsidRPr="001001D3">
              <w:rPr>
                <w:rFonts w:ascii="仿宋" w:eastAsia="仿宋" w:hAnsi="仿宋" w:cs="仿宋" w:hint="eastAsia"/>
                <w:szCs w:val="21"/>
              </w:rPr>
              <w:lastRenderedPageBreak/>
              <w:t>查。</w:t>
            </w:r>
          </w:p>
          <w:p w:rsidR="004A0883" w:rsidRPr="001001D3" w:rsidRDefault="004F7BFD" w:rsidP="004F7BFD">
            <w:pPr>
              <w:tabs>
                <w:tab w:val="center" w:pos="4153"/>
                <w:tab w:val="right" w:pos="8306"/>
              </w:tabs>
              <w:snapToGrid w:val="0"/>
              <w:spacing w:line="240" w:lineRule="exact"/>
              <w:ind w:firstLineChars="200" w:firstLine="420"/>
              <w:rPr>
                <w:rFonts w:ascii="仿宋" w:eastAsia="仿宋" w:hAnsi="仿宋" w:cs="仿宋"/>
                <w:szCs w:val="21"/>
              </w:rPr>
            </w:pPr>
            <w:r w:rsidRPr="001001D3">
              <w:rPr>
                <w:rFonts w:ascii="仿宋" w:eastAsia="仿宋" w:hAnsi="仿宋" w:cs="仿宋" w:hint="eastAsia"/>
                <w:szCs w:val="21"/>
              </w:rPr>
              <w:t>监督检查人员进行现场检查时，应当出示证件。被检查的单位必须如实反映情况，提供必要的资料。监督检查人员应当为被检查单位保守技术秘密和业务秘密。对涉及国家秘密的单位和部位进行检查时，应当遵守国家有关保守国家秘密的规定，依法办理有关审批手续。</w:t>
            </w:r>
          </w:p>
          <w:p w:rsidR="004A0883" w:rsidRPr="001001D3" w:rsidRDefault="004F7BFD" w:rsidP="004F7BFD">
            <w:pPr>
              <w:tabs>
                <w:tab w:val="center" w:pos="4153"/>
                <w:tab w:val="right" w:pos="8306"/>
              </w:tabs>
              <w:snapToGrid w:val="0"/>
              <w:spacing w:line="240" w:lineRule="exact"/>
              <w:rPr>
                <w:rFonts w:ascii="仿宋" w:eastAsia="仿宋" w:hAnsi="仿宋" w:cs="仿宋"/>
                <w:b/>
                <w:bCs/>
                <w:kern w:val="0"/>
                <w:szCs w:val="21"/>
              </w:rPr>
            </w:pPr>
            <w:r w:rsidRPr="001001D3">
              <w:rPr>
                <w:rFonts w:ascii="仿宋" w:eastAsia="仿宋" w:hAnsi="仿宋" w:cs="仿宋" w:hint="eastAsia"/>
                <w:b/>
                <w:bCs/>
                <w:kern w:val="0"/>
                <w:szCs w:val="21"/>
              </w:rPr>
              <w:t>2.《放射性废物安全管理条例》</w:t>
            </w:r>
          </w:p>
          <w:p w:rsidR="004A0883" w:rsidRPr="001001D3" w:rsidRDefault="004F7BFD" w:rsidP="004F7BFD">
            <w:pPr>
              <w:tabs>
                <w:tab w:val="center" w:pos="4153"/>
                <w:tab w:val="right" w:pos="8306"/>
              </w:tabs>
              <w:snapToGrid w:val="0"/>
              <w:spacing w:line="240" w:lineRule="exact"/>
              <w:rPr>
                <w:rFonts w:ascii="仿宋" w:eastAsia="仿宋" w:hAnsi="仿宋" w:cs="仿宋"/>
                <w:kern w:val="0"/>
                <w:szCs w:val="21"/>
              </w:rPr>
            </w:pPr>
            <w:r w:rsidRPr="001001D3">
              <w:rPr>
                <w:rFonts w:ascii="仿宋" w:eastAsia="仿宋" w:hAnsi="仿宋" w:cs="仿宋" w:hint="eastAsia"/>
                <w:kern w:val="0"/>
                <w:szCs w:val="21"/>
              </w:rPr>
              <w:t>第二十八条 县级以上人民政府环境保护主管部门和其他有关部门，依照《中华人民共和国放射性污染防治法》和本条例的规定，对放射性废物处理、贮存和处置等活动的安全性进行监督检查。</w:t>
            </w:r>
          </w:p>
          <w:p w:rsidR="004A0883" w:rsidRPr="001001D3" w:rsidRDefault="004F7BFD" w:rsidP="004F7BFD">
            <w:pPr>
              <w:tabs>
                <w:tab w:val="center" w:pos="4153"/>
                <w:tab w:val="right" w:pos="8306"/>
              </w:tabs>
              <w:snapToGrid w:val="0"/>
              <w:spacing w:line="240" w:lineRule="exact"/>
              <w:rPr>
                <w:rFonts w:ascii="仿宋" w:eastAsia="仿宋" w:hAnsi="仿宋" w:cs="仿宋"/>
                <w:b/>
                <w:bCs/>
                <w:szCs w:val="21"/>
              </w:rPr>
            </w:pPr>
            <w:r w:rsidRPr="001001D3">
              <w:rPr>
                <w:rFonts w:ascii="仿宋" w:eastAsia="仿宋" w:hAnsi="仿宋" w:cs="仿宋" w:hint="eastAsia"/>
                <w:b/>
                <w:bCs/>
                <w:szCs w:val="21"/>
              </w:rPr>
              <w:t>3.《放射性同位素与射线装置安全和防护条例》</w:t>
            </w:r>
          </w:p>
          <w:p w:rsidR="004A0883" w:rsidRPr="001001D3" w:rsidRDefault="004F7BFD" w:rsidP="004F7BFD">
            <w:pPr>
              <w:tabs>
                <w:tab w:val="center" w:pos="4153"/>
                <w:tab w:val="right" w:pos="8306"/>
              </w:tabs>
              <w:snapToGrid w:val="0"/>
              <w:spacing w:line="240" w:lineRule="exact"/>
              <w:rPr>
                <w:rFonts w:ascii="仿宋" w:eastAsia="仿宋" w:hAnsi="仿宋" w:cs="仿宋"/>
                <w:szCs w:val="21"/>
              </w:rPr>
            </w:pPr>
            <w:r w:rsidRPr="001001D3">
              <w:rPr>
                <w:rFonts w:ascii="仿宋" w:eastAsia="仿宋" w:hAnsi="仿宋" w:cs="仿宋" w:hint="eastAsia"/>
                <w:szCs w:val="21"/>
              </w:rPr>
              <w:t>第四十六条 县级以上人民政府生态环境主管部门和其他有关部门应当按照各自职责对生产、销售、使用放射性同位素和射线装置的单位进行监督检查。</w:t>
            </w:r>
          </w:p>
          <w:p w:rsidR="004A0883" w:rsidRPr="001001D3" w:rsidRDefault="004F7BFD" w:rsidP="004F7BFD">
            <w:pPr>
              <w:tabs>
                <w:tab w:val="center" w:pos="4153"/>
                <w:tab w:val="right" w:pos="8306"/>
              </w:tabs>
              <w:snapToGrid w:val="0"/>
              <w:spacing w:line="240" w:lineRule="exact"/>
              <w:ind w:firstLineChars="200" w:firstLine="420"/>
              <w:rPr>
                <w:rFonts w:ascii="仿宋" w:eastAsia="仿宋" w:hAnsi="仿宋" w:cs="仿宋"/>
                <w:szCs w:val="21"/>
              </w:rPr>
            </w:pPr>
            <w:r w:rsidRPr="001001D3">
              <w:rPr>
                <w:rFonts w:ascii="仿宋" w:eastAsia="仿宋" w:hAnsi="仿宋" w:cs="仿宋" w:hint="eastAsia"/>
                <w:szCs w:val="21"/>
              </w:rPr>
              <w:t>被检查单位应当予以配合，如实反映情况，提供必要的资料，不得拒绝和阻碍。</w:t>
            </w:r>
          </w:p>
          <w:p w:rsidR="004A0883" w:rsidRPr="001001D3" w:rsidRDefault="004F7BFD" w:rsidP="004F7BFD">
            <w:pPr>
              <w:tabs>
                <w:tab w:val="center" w:pos="4153"/>
                <w:tab w:val="right" w:pos="8306"/>
              </w:tabs>
              <w:snapToGrid w:val="0"/>
              <w:spacing w:line="240" w:lineRule="exact"/>
              <w:rPr>
                <w:rFonts w:ascii="仿宋" w:eastAsia="仿宋" w:hAnsi="仿宋" w:cs="仿宋"/>
                <w:b/>
                <w:bCs/>
                <w:szCs w:val="21"/>
                <w:shd w:val="clear" w:color="auto" w:fill="FFFFFF"/>
                <w:lang w:val="zh-CN"/>
              </w:rPr>
            </w:pPr>
            <w:r w:rsidRPr="001001D3">
              <w:rPr>
                <w:rFonts w:ascii="仿宋" w:eastAsia="仿宋" w:hAnsi="仿宋" w:cs="仿宋" w:hint="eastAsia"/>
                <w:b/>
                <w:bCs/>
                <w:szCs w:val="21"/>
                <w:shd w:val="clear" w:color="auto" w:fill="FFFFFF"/>
              </w:rPr>
              <w:t>4.</w:t>
            </w:r>
            <w:r w:rsidRPr="001001D3">
              <w:rPr>
                <w:rFonts w:ascii="仿宋" w:eastAsia="仿宋" w:hAnsi="仿宋" w:cs="仿宋" w:hint="eastAsia"/>
                <w:b/>
                <w:bCs/>
                <w:szCs w:val="21"/>
                <w:shd w:val="clear" w:color="auto" w:fill="FFFFFF"/>
                <w:lang w:val="zh-CN"/>
              </w:rPr>
              <w:t>《放射性同位素与射线装置安全许可管理办法》</w:t>
            </w:r>
          </w:p>
          <w:p w:rsidR="004A0883" w:rsidRPr="001001D3" w:rsidRDefault="004F7BFD" w:rsidP="004F7BFD">
            <w:pPr>
              <w:tabs>
                <w:tab w:val="center" w:pos="4153"/>
                <w:tab w:val="right" w:pos="8306"/>
              </w:tabs>
              <w:snapToGrid w:val="0"/>
              <w:spacing w:line="240" w:lineRule="exact"/>
              <w:rPr>
                <w:rFonts w:ascii="仿宋" w:eastAsia="仿宋" w:hAnsi="仿宋" w:cs="仿宋"/>
                <w:b/>
                <w:bCs/>
                <w:szCs w:val="21"/>
              </w:rPr>
            </w:pPr>
            <w:r w:rsidRPr="001001D3">
              <w:rPr>
                <w:rFonts w:ascii="仿宋" w:eastAsia="仿宋" w:hAnsi="仿宋" w:cs="仿宋" w:hint="eastAsia"/>
                <w:szCs w:val="21"/>
                <w:shd w:val="clear" w:color="auto" w:fill="FFFFFF"/>
                <w:lang w:val="zh-CN"/>
              </w:rPr>
              <w:t>第四十三条</w:t>
            </w:r>
            <w:r w:rsidRPr="001001D3">
              <w:rPr>
                <w:rFonts w:ascii="仿宋" w:eastAsia="仿宋" w:hAnsi="仿宋" w:cs="仿宋" w:hint="eastAsia"/>
                <w:szCs w:val="21"/>
                <w:shd w:val="clear" w:color="auto" w:fill="FFFFFF"/>
              </w:rPr>
              <w:t xml:space="preserve"> 县级以上人民政府环境保护主管部门应当对辐射工作单位进行监督检查，对存在的问题，应当提出书面的现场检查意见和整改要求，由检查人员签字或检查单位盖章后交被检查单位，并由被检查单位存档备案。</w:t>
            </w:r>
            <w:r w:rsidRPr="001001D3">
              <w:rPr>
                <w:rFonts w:ascii="仿宋" w:eastAsia="仿宋" w:hAnsi="仿宋" w:cs="仿宋" w:hint="eastAsia"/>
                <w:szCs w:val="21"/>
                <w:shd w:val="clear" w:color="auto" w:fill="FFFFFF"/>
              </w:rPr>
              <w:br/>
            </w:r>
            <w:r w:rsidRPr="001001D3">
              <w:rPr>
                <w:rFonts w:ascii="仿宋" w:eastAsia="仿宋" w:hAnsi="仿宋" w:cs="仿宋" w:hint="eastAsia"/>
                <w:b/>
                <w:bCs/>
                <w:szCs w:val="21"/>
              </w:rPr>
              <w:t>5.《放射性同位素与射线装置安全和防护管理办法》</w:t>
            </w:r>
          </w:p>
          <w:p w:rsidR="004A0883" w:rsidRPr="001001D3" w:rsidRDefault="004F7BFD" w:rsidP="004F7BFD">
            <w:pPr>
              <w:tabs>
                <w:tab w:val="center" w:pos="4153"/>
                <w:tab w:val="right" w:pos="8306"/>
              </w:tabs>
              <w:snapToGrid w:val="0"/>
              <w:spacing w:line="240" w:lineRule="exact"/>
              <w:rPr>
                <w:rFonts w:ascii="仿宋" w:eastAsia="仿宋" w:hAnsi="仿宋" w:cs="仿宋"/>
                <w:szCs w:val="21"/>
              </w:rPr>
            </w:pPr>
            <w:r w:rsidRPr="001001D3">
              <w:rPr>
                <w:rFonts w:ascii="仿宋" w:eastAsia="仿宋" w:hAnsi="仿宋" w:cs="仿宋" w:hint="eastAsia"/>
                <w:szCs w:val="21"/>
              </w:rPr>
              <w:t>第三十八条 省级以上人民政府环境保护主管部门应当对其依法颁发辐射安全许可证的单位进行监督检查。</w:t>
            </w:r>
          </w:p>
          <w:p w:rsidR="004A0883" w:rsidRPr="001001D3" w:rsidRDefault="004F7BFD" w:rsidP="004F7BFD">
            <w:pPr>
              <w:tabs>
                <w:tab w:val="center" w:pos="4153"/>
                <w:tab w:val="right" w:pos="8306"/>
              </w:tabs>
              <w:snapToGrid w:val="0"/>
              <w:spacing w:line="240" w:lineRule="exact"/>
              <w:ind w:firstLineChars="200" w:firstLine="420"/>
              <w:rPr>
                <w:rFonts w:ascii="仿宋" w:eastAsia="仿宋" w:hAnsi="仿宋" w:cs="仿宋"/>
                <w:bCs/>
                <w:szCs w:val="21"/>
              </w:rPr>
            </w:pPr>
            <w:r w:rsidRPr="001001D3">
              <w:rPr>
                <w:rFonts w:ascii="仿宋" w:eastAsia="仿宋" w:hAnsi="仿宋" w:cs="仿宋" w:hint="eastAsia"/>
                <w:szCs w:val="21"/>
              </w:rPr>
              <w:t>省级以上人民政府环境保护主管部门委托下一级环境保护主管部门颁发辐射安全许可证的，接受委托的环境保护主管部门应当对其颁发辐射安全许可证的单位进行监督检查。</w:t>
            </w:r>
          </w:p>
        </w:tc>
        <w:tc>
          <w:tcPr>
            <w:tcW w:w="1276"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lastRenderedPageBreak/>
              <w:t>设区的市级生态环境主管部门</w:t>
            </w:r>
          </w:p>
        </w:tc>
        <w:tc>
          <w:tcPr>
            <w:tcW w:w="1200"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固废科及分局承担相应职责的机构</w:t>
            </w:r>
          </w:p>
        </w:tc>
        <w:tc>
          <w:tcPr>
            <w:tcW w:w="1210"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lang/>
              </w:rPr>
              <w:t>全省范围内所有核技术利用单位、伴生放射性矿开发利用企业、放射性废物</w:t>
            </w:r>
            <w:r w:rsidRPr="001001D3">
              <w:rPr>
                <w:rFonts w:ascii="仿宋" w:eastAsia="仿宋" w:hAnsi="仿宋" w:cs="仿宋" w:hint="eastAsia"/>
                <w:kern w:val="0"/>
                <w:szCs w:val="21"/>
              </w:rPr>
              <w:t>处理、贮存和</w:t>
            </w:r>
            <w:r w:rsidRPr="001001D3">
              <w:rPr>
                <w:rFonts w:ascii="仿宋" w:eastAsia="仿宋" w:hAnsi="仿宋" w:cs="仿宋" w:hint="eastAsia"/>
                <w:kern w:val="0"/>
                <w:szCs w:val="21"/>
              </w:rPr>
              <w:lastRenderedPageBreak/>
              <w:t>处置等单位</w:t>
            </w:r>
          </w:p>
        </w:tc>
        <w:tc>
          <w:tcPr>
            <w:tcW w:w="1787" w:type="dxa"/>
            <w:vAlign w:val="center"/>
          </w:tcPr>
          <w:p w:rsidR="004A0883" w:rsidRPr="001001D3" w:rsidRDefault="004F7BFD" w:rsidP="004F7BFD">
            <w:pPr>
              <w:numPr>
                <w:ilvl w:val="0"/>
                <w:numId w:val="2"/>
              </w:numPr>
              <w:overflowPunct w:val="0"/>
              <w:topLinePunct/>
              <w:spacing w:line="240" w:lineRule="exact"/>
              <w:rPr>
                <w:rFonts w:ascii="仿宋" w:eastAsia="仿宋" w:hAnsi="仿宋" w:cs="仿宋"/>
                <w:szCs w:val="21"/>
              </w:rPr>
            </w:pPr>
            <w:r w:rsidRPr="001001D3">
              <w:rPr>
                <w:rFonts w:ascii="仿宋" w:eastAsia="仿宋" w:hAnsi="仿宋" w:cs="仿宋" w:hint="eastAsia"/>
                <w:szCs w:val="21"/>
              </w:rPr>
              <w:lastRenderedPageBreak/>
              <w:t>被检查单位法律法规执行情况</w:t>
            </w:r>
          </w:p>
          <w:p w:rsidR="004A0883" w:rsidRPr="001001D3" w:rsidRDefault="004F7BFD" w:rsidP="004F7BFD">
            <w:pPr>
              <w:numPr>
                <w:ilvl w:val="0"/>
                <w:numId w:val="2"/>
              </w:numPr>
              <w:overflowPunct w:val="0"/>
              <w:topLinePunct/>
              <w:spacing w:line="240" w:lineRule="exact"/>
              <w:rPr>
                <w:rFonts w:ascii="仿宋" w:eastAsia="仿宋" w:hAnsi="仿宋" w:cs="仿宋"/>
                <w:szCs w:val="21"/>
              </w:rPr>
            </w:pPr>
            <w:r w:rsidRPr="001001D3">
              <w:rPr>
                <w:rFonts w:ascii="仿宋" w:eastAsia="仿宋" w:hAnsi="仿宋" w:cs="仿宋" w:hint="eastAsia"/>
                <w:szCs w:val="21"/>
              </w:rPr>
              <w:t>辐射安全和防护设施</w:t>
            </w:r>
            <w:r w:rsidRPr="001001D3">
              <w:rPr>
                <w:rFonts w:ascii="仿宋" w:eastAsia="仿宋" w:hAnsi="仿宋" w:cs="仿宋" w:hint="eastAsia"/>
                <w:kern w:val="0"/>
                <w:szCs w:val="21"/>
              </w:rPr>
              <w:t>设备</w:t>
            </w:r>
            <w:r w:rsidRPr="001001D3">
              <w:rPr>
                <w:rFonts w:ascii="仿宋" w:eastAsia="仿宋" w:hAnsi="仿宋" w:cs="仿宋" w:hint="eastAsia"/>
                <w:szCs w:val="21"/>
              </w:rPr>
              <w:t>运行与维护情况</w:t>
            </w:r>
          </w:p>
          <w:p w:rsidR="004A0883" w:rsidRPr="001001D3" w:rsidRDefault="004F7BFD" w:rsidP="004F7BFD">
            <w:pPr>
              <w:numPr>
                <w:ilvl w:val="0"/>
                <w:numId w:val="2"/>
              </w:numPr>
              <w:overflowPunct w:val="0"/>
              <w:topLinePunct/>
              <w:spacing w:line="240" w:lineRule="exact"/>
              <w:rPr>
                <w:rFonts w:ascii="仿宋" w:eastAsia="仿宋" w:hAnsi="仿宋" w:cs="仿宋"/>
                <w:szCs w:val="21"/>
              </w:rPr>
            </w:pPr>
            <w:r w:rsidRPr="001001D3">
              <w:rPr>
                <w:rFonts w:ascii="仿宋" w:eastAsia="仿宋" w:hAnsi="仿宋" w:cs="仿宋" w:hint="eastAsia"/>
                <w:szCs w:val="21"/>
              </w:rPr>
              <w:t>辐射安全和防护制度与措施的建立和落实情</w:t>
            </w:r>
            <w:r w:rsidRPr="001001D3">
              <w:rPr>
                <w:rFonts w:ascii="仿宋" w:eastAsia="仿宋" w:hAnsi="仿宋" w:cs="仿宋" w:hint="eastAsia"/>
                <w:szCs w:val="21"/>
              </w:rPr>
              <w:lastRenderedPageBreak/>
              <w:t>况</w:t>
            </w:r>
          </w:p>
          <w:p w:rsidR="004A0883" w:rsidRPr="001001D3" w:rsidRDefault="004F7BFD" w:rsidP="004F7BFD">
            <w:pPr>
              <w:numPr>
                <w:ilvl w:val="0"/>
                <w:numId w:val="2"/>
              </w:numPr>
              <w:overflowPunct w:val="0"/>
              <w:topLinePunct/>
              <w:spacing w:line="240" w:lineRule="exact"/>
              <w:rPr>
                <w:rFonts w:ascii="仿宋" w:eastAsia="仿宋" w:hAnsi="仿宋" w:cs="仿宋"/>
                <w:szCs w:val="21"/>
              </w:rPr>
            </w:pPr>
            <w:r w:rsidRPr="001001D3">
              <w:rPr>
                <w:rFonts w:ascii="仿宋" w:eastAsia="仿宋" w:hAnsi="仿宋" w:cs="仿宋" w:hint="eastAsia"/>
                <w:szCs w:val="21"/>
              </w:rPr>
              <w:t>《全国核技术利用辐射安全申报系统》数据更新维护情况等</w:t>
            </w:r>
          </w:p>
        </w:tc>
        <w:tc>
          <w:tcPr>
            <w:tcW w:w="1303" w:type="dxa"/>
            <w:vAlign w:val="center"/>
          </w:tcPr>
          <w:p w:rsidR="004A0883" w:rsidRPr="001001D3" w:rsidRDefault="004F7BFD" w:rsidP="004F7BFD">
            <w:pPr>
              <w:spacing w:line="240" w:lineRule="exact"/>
              <w:textAlignment w:val="center"/>
              <w:rPr>
                <w:rFonts w:ascii="仿宋" w:eastAsia="仿宋" w:hAnsi="仿宋" w:cs="仿宋"/>
                <w:szCs w:val="21"/>
              </w:rPr>
            </w:pPr>
            <w:r w:rsidRPr="001001D3">
              <w:rPr>
                <w:rFonts w:ascii="仿宋" w:eastAsia="仿宋" w:hAnsi="仿宋" w:cs="仿宋" w:hint="eastAsia"/>
                <w:szCs w:val="21"/>
                <w:lang/>
              </w:rPr>
              <w:lastRenderedPageBreak/>
              <w:t>现场检查、非现场检查相结合</w:t>
            </w:r>
          </w:p>
        </w:tc>
        <w:tc>
          <w:tcPr>
            <w:tcW w:w="1162" w:type="dxa"/>
            <w:vAlign w:val="center"/>
          </w:tcPr>
          <w:p w:rsidR="004A0883" w:rsidRPr="001001D3" w:rsidRDefault="004F7BFD" w:rsidP="004F7BFD">
            <w:pPr>
              <w:overflowPunct w:val="0"/>
              <w:topLinePunct/>
              <w:spacing w:line="240" w:lineRule="exact"/>
              <w:jc w:val="center"/>
              <w:rPr>
                <w:rFonts w:ascii="仿宋" w:eastAsia="仿宋" w:hAnsi="仿宋" w:cs="仿宋"/>
                <w:szCs w:val="21"/>
              </w:rPr>
            </w:pPr>
            <w:r w:rsidRPr="001001D3">
              <w:rPr>
                <w:rFonts w:ascii="仿宋" w:eastAsia="仿宋" w:hAnsi="仿宋" w:cs="仿宋" w:hint="eastAsia"/>
                <w:szCs w:val="21"/>
              </w:rPr>
              <w:t>按我局每年3月底前报经市司法局备案审查的涉企年度行政检查计划执行</w:t>
            </w:r>
          </w:p>
        </w:tc>
        <w:tc>
          <w:tcPr>
            <w:tcW w:w="1056" w:type="dxa"/>
            <w:vAlign w:val="center"/>
          </w:tcPr>
          <w:p w:rsidR="004A0883" w:rsidRPr="001001D3" w:rsidRDefault="004A0883" w:rsidP="004F7BFD">
            <w:pPr>
              <w:spacing w:line="240" w:lineRule="exact"/>
              <w:jc w:val="center"/>
              <w:rPr>
                <w:rFonts w:ascii="仿宋" w:eastAsia="仿宋" w:hAnsi="仿宋" w:cs="仿宋"/>
                <w:szCs w:val="21"/>
              </w:rPr>
            </w:pPr>
          </w:p>
        </w:tc>
      </w:tr>
      <w:tr w:rsidR="004A0883" w:rsidRPr="001001D3" w:rsidTr="00E54316">
        <w:trPr>
          <w:trHeight w:val="4432"/>
        </w:trPr>
        <w:tc>
          <w:tcPr>
            <w:tcW w:w="534" w:type="dxa"/>
            <w:vAlign w:val="center"/>
          </w:tcPr>
          <w:p w:rsidR="004A0883" w:rsidRPr="001001D3" w:rsidRDefault="004F7BFD" w:rsidP="004F7BFD">
            <w:pPr>
              <w:tabs>
                <w:tab w:val="left" w:pos="0"/>
              </w:tabs>
              <w:overflowPunct w:val="0"/>
              <w:topLinePunct/>
              <w:spacing w:line="240" w:lineRule="exact"/>
              <w:jc w:val="center"/>
              <w:rPr>
                <w:rFonts w:ascii="仿宋" w:eastAsia="仿宋" w:hAnsi="仿宋" w:cs="仿宋"/>
                <w:szCs w:val="21"/>
              </w:rPr>
            </w:pPr>
            <w:r w:rsidRPr="001001D3">
              <w:rPr>
                <w:rFonts w:ascii="仿宋" w:eastAsia="仿宋" w:hAnsi="仿宋" w:cs="仿宋" w:hint="eastAsia"/>
                <w:szCs w:val="21"/>
              </w:rPr>
              <w:lastRenderedPageBreak/>
              <w:t>2</w:t>
            </w:r>
            <w:r w:rsidR="007525BF" w:rsidRPr="001001D3">
              <w:rPr>
                <w:rFonts w:ascii="仿宋" w:eastAsia="仿宋" w:hAnsi="仿宋" w:cs="仿宋" w:hint="eastAsia"/>
                <w:szCs w:val="21"/>
              </w:rPr>
              <w:t>6</w:t>
            </w:r>
          </w:p>
        </w:tc>
        <w:tc>
          <w:tcPr>
            <w:tcW w:w="1417"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对放射性物品运输核与辐射安全的行政检查</w:t>
            </w:r>
          </w:p>
        </w:tc>
        <w:tc>
          <w:tcPr>
            <w:tcW w:w="5103" w:type="dxa"/>
            <w:vAlign w:val="center"/>
          </w:tcPr>
          <w:p w:rsidR="004A0883" w:rsidRPr="001001D3" w:rsidRDefault="004F7BFD" w:rsidP="004F7BFD">
            <w:pPr>
              <w:tabs>
                <w:tab w:val="center" w:pos="4153"/>
                <w:tab w:val="right" w:pos="8306"/>
              </w:tabs>
              <w:snapToGrid w:val="0"/>
              <w:spacing w:line="240" w:lineRule="exact"/>
              <w:rPr>
                <w:rFonts w:ascii="仿宋" w:eastAsia="仿宋" w:hAnsi="仿宋" w:cs="仿宋"/>
                <w:szCs w:val="21"/>
              </w:rPr>
            </w:pPr>
            <w:r w:rsidRPr="001001D3">
              <w:rPr>
                <w:rFonts w:ascii="仿宋" w:eastAsia="仿宋" w:hAnsi="仿宋" w:cs="仿宋" w:hint="eastAsia"/>
                <w:b/>
                <w:bCs/>
                <w:szCs w:val="21"/>
              </w:rPr>
              <w:t>1.《放射性物品运输安全管理条例》</w:t>
            </w:r>
            <w:r w:rsidRPr="001001D3">
              <w:rPr>
                <w:rFonts w:ascii="仿宋" w:eastAsia="仿宋" w:hAnsi="仿宋" w:cs="仿宋" w:hint="eastAsia"/>
                <w:szCs w:val="21"/>
              </w:rPr>
              <w:t>第四条　国务院核安全监管部门对放射性物品运输的核与辐射安全实施监督管理。</w:t>
            </w:r>
          </w:p>
          <w:p w:rsidR="004A0883" w:rsidRPr="001001D3" w:rsidRDefault="004F7BFD" w:rsidP="004F7BFD">
            <w:pPr>
              <w:tabs>
                <w:tab w:val="center" w:pos="4153"/>
                <w:tab w:val="right" w:pos="8306"/>
              </w:tabs>
              <w:snapToGrid w:val="0"/>
              <w:spacing w:line="240" w:lineRule="exact"/>
              <w:ind w:firstLine="481"/>
              <w:rPr>
                <w:rFonts w:ascii="仿宋" w:eastAsia="仿宋" w:hAnsi="仿宋" w:cs="仿宋"/>
                <w:b/>
                <w:bCs/>
                <w:szCs w:val="21"/>
              </w:rPr>
            </w:pPr>
            <w:r w:rsidRPr="001001D3">
              <w:rPr>
                <w:rFonts w:ascii="仿宋" w:eastAsia="仿宋" w:hAnsi="仿宋" w:cs="仿宋" w:hint="eastAsia"/>
                <w:szCs w:val="21"/>
              </w:rPr>
              <w:t>县级以上地方人民政府环境保护主管部门和公安、交通运输等有关主管部门，依照本条例规定和各自的职责，负责本行政区域放射性物品运输安全的有关监督管理工作。</w:t>
            </w:r>
            <w:r w:rsidRPr="001001D3">
              <w:rPr>
                <w:rFonts w:ascii="仿宋" w:eastAsia="仿宋" w:hAnsi="仿宋" w:cs="仿宋" w:hint="eastAsia"/>
                <w:b/>
                <w:bCs/>
                <w:szCs w:val="21"/>
              </w:rPr>
              <w:br/>
              <w:t xml:space="preserve"> </w:t>
            </w:r>
          </w:p>
          <w:p w:rsidR="004A0883" w:rsidRPr="001001D3" w:rsidRDefault="004F7BFD" w:rsidP="004F7BFD">
            <w:pPr>
              <w:tabs>
                <w:tab w:val="center" w:pos="4153"/>
                <w:tab w:val="right" w:pos="8306"/>
              </w:tabs>
              <w:snapToGrid w:val="0"/>
              <w:spacing w:line="240" w:lineRule="exact"/>
              <w:rPr>
                <w:rFonts w:ascii="仿宋" w:eastAsia="仿宋" w:hAnsi="仿宋" w:cs="仿宋"/>
                <w:szCs w:val="21"/>
              </w:rPr>
            </w:pPr>
            <w:r w:rsidRPr="001001D3">
              <w:rPr>
                <w:rFonts w:ascii="仿宋" w:eastAsia="仿宋" w:hAnsi="仿宋" w:cs="仿宋" w:hint="eastAsia"/>
                <w:szCs w:val="21"/>
              </w:rPr>
              <w:t>第四十四条 国务院核安全监管部门和其他依法履行放射性物品运输安全监督管理职责的部门，应当依据各自职责对放射性物品运输安全实施监督检查。</w:t>
            </w:r>
          </w:p>
          <w:p w:rsidR="004A0883" w:rsidRPr="001001D3" w:rsidRDefault="004F7BFD" w:rsidP="004F7BFD">
            <w:pPr>
              <w:tabs>
                <w:tab w:val="center" w:pos="4153"/>
                <w:tab w:val="right" w:pos="8306"/>
              </w:tabs>
              <w:snapToGrid w:val="0"/>
              <w:spacing w:line="240" w:lineRule="exact"/>
              <w:ind w:firstLineChars="200" w:firstLine="420"/>
              <w:rPr>
                <w:rFonts w:ascii="仿宋" w:eastAsia="仿宋" w:hAnsi="仿宋" w:cs="仿宋"/>
                <w:szCs w:val="21"/>
              </w:rPr>
            </w:pPr>
            <w:r w:rsidRPr="001001D3">
              <w:rPr>
                <w:rFonts w:ascii="仿宋" w:eastAsia="仿宋" w:hAnsi="仿宋" w:cs="仿宋" w:hint="eastAsia"/>
                <w:szCs w:val="21"/>
              </w:rPr>
              <w:t>国务院核安全监管部门应当将其已批准或者备案的一类、二类、三类放射性物品运输容器的设计、制造情况和放射性物品运输情况通报设计、制造单位所在地和运输途经地的省、自治区、直辖市人民政府环境保护主管部门。省、自治区、直辖市人民政府环境保护主管部门应当加强对本行政区域放射性物品运输安全的监督检查和监督性监测。</w:t>
            </w:r>
          </w:p>
          <w:p w:rsidR="004A0883" w:rsidRPr="001001D3" w:rsidRDefault="004F7BFD" w:rsidP="004F7BFD">
            <w:pPr>
              <w:tabs>
                <w:tab w:val="center" w:pos="4153"/>
                <w:tab w:val="right" w:pos="8306"/>
              </w:tabs>
              <w:snapToGrid w:val="0"/>
              <w:spacing w:line="240" w:lineRule="exact"/>
              <w:ind w:firstLineChars="200" w:firstLine="420"/>
              <w:rPr>
                <w:rFonts w:ascii="仿宋" w:eastAsia="仿宋" w:hAnsi="仿宋" w:cs="仿宋"/>
                <w:szCs w:val="21"/>
              </w:rPr>
            </w:pPr>
            <w:r w:rsidRPr="001001D3">
              <w:rPr>
                <w:rFonts w:ascii="仿宋" w:eastAsia="仿宋" w:hAnsi="仿宋" w:cs="仿宋" w:hint="eastAsia"/>
                <w:szCs w:val="21"/>
              </w:rPr>
              <w:t>被检查单位应当予以配合，如实反映情况，提供必要的资料，不得拒绝和阻碍。</w:t>
            </w:r>
          </w:p>
          <w:p w:rsidR="004A0883" w:rsidRPr="001001D3" w:rsidRDefault="004F7BFD" w:rsidP="004F7BFD">
            <w:pPr>
              <w:tabs>
                <w:tab w:val="center" w:pos="4153"/>
                <w:tab w:val="right" w:pos="8306"/>
              </w:tabs>
              <w:snapToGrid w:val="0"/>
              <w:spacing w:line="240" w:lineRule="exact"/>
              <w:rPr>
                <w:rFonts w:ascii="仿宋" w:eastAsia="仿宋" w:hAnsi="仿宋" w:cs="仿宋"/>
                <w:b/>
                <w:bCs/>
                <w:szCs w:val="21"/>
              </w:rPr>
            </w:pPr>
            <w:r w:rsidRPr="001001D3">
              <w:rPr>
                <w:rFonts w:ascii="仿宋" w:eastAsia="仿宋" w:hAnsi="仿宋" w:cs="仿宋" w:hint="eastAsia"/>
                <w:b/>
                <w:bCs/>
                <w:szCs w:val="21"/>
              </w:rPr>
              <w:t>2.《放射性物品运输安全监督管理办法》</w:t>
            </w:r>
          </w:p>
          <w:p w:rsidR="004A0883" w:rsidRPr="001001D3" w:rsidRDefault="004F7BFD" w:rsidP="004F7BFD">
            <w:pPr>
              <w:tabs>
                <w:tab w:val="center" w:pos="4153"/>
                <w:tab w:val="right" w:pos="8306"/>
              </w:tabs>
              <w:snapToGrid w:val="0"/>
              <w:spacing w:line="240" w:lineRule="exact"/>
              <w:rPr>
                <w:rFonts w:ascii="仿宋" w:eastAsia="仿宋" w:hAnsi="仿宋" w:cs="仿宋"/>
                <w:szCs w:val="21"/>
              </w:rPr>
            </w:pPr>
            <w:r w:rsidRPr="001001D3">
              <w:rPr>
                <w:rFonts w:ascii="仿宋" w:eastAsia="仿宋" w:hAnsi="仿宋" w:cs="仿宋" w:hint="eastAsia"/>
                <w:szCs w:val="21"/>
              </w:rPr>
              <w:t>第三十三条第一、二款 对一类放射性物品的运输，启运地的省、自治区、直辖市环境保护主管部门应当在启运前对放射性物品运输托运人的运输准备情况进行监督检查。</w:t>
            </w:r>
          </w:p>
          <w:p w:rsidR="004A0883" w:rsidRPr="001001D3" w:rsidRDefault="004F7BFD" w:rsidP="004F7BFD">
            <w:pPr>
              <w:tabs>
                <w:tab w:val="center" w:pos="4153"/>
                <w:tab w:val="right" w:pos="8306"/>
              </w:tabs>
              <w:snapToGrid w:val="0"/>
              <w:spacing w:line="240" w:lineRule="exact"/>
              <w:ind w:firstLineChars="200" w:firstLine="420"/>
              <w:rPr>
                <w:rFonts w:ascii="仿宋" w:eastAsia="仿宋" w:hAnsi="仿宋" w:cs="仿宋"/>
                <w:bCs/>
                <w:szCs w:val="21"/>
              </w:rPr>
            </w:pPr>
            <w:r w:rsidRPr="001001D3">
              <w:rPr>
                <w:rFonts w:ascii="仿宋" w:eastAsia="仿宋" w:hAnsi="仿宋" w:cs="仿宋" w:hint="eastAsia"/>
                <w:szCs w:val="21"/>
              </w:rPr>
              <w:t>对运输频次比较高、运输活动比较集中的地区，可以根据实际情况制定监督检查计划，原则上检查频次每月不少于一次；对二类放射性物品的运输，可以根据实际情况开展抽查，原则上检查频次每季度不少于一次；对三类放射性物品的运输，可以根据实际情况实施抽查，原则上检查频次每年不少于一次。</w:t>
            </w:r>
          </w:p>
        </w:tc>
        <w:tc>
          <w:tcPr>
            <w:tcW w:w="1276"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设区的市级生态环境主管部门</w:t>
            </w:r>
          </w:p>
        </w:tc>
        <w:tc>
          <w:tcPr>
            <w:tcW w:w="1200"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固废科及分局承担相应职责的机构</w:t>
            </w:r>
          </w:p>
        </w:tc>
        <w:tc>
          <w:tcPr>
            <w:tcW w:w="1210"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放射性物品运输相关单位企业</w:t>
            </w:r>
          </w:p>
        </w:tc>
        <w:tc>
          <w:tcPr>
            <w:tcW w:w="1787"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1.被检查单位企业法律法规执行情况</w:t>
            </w:r>
          </w:p>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2.辐射安全和防护设施设备运行与维护情况</w:t>
            </w:r>
          </w:p>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3.辐射安全和防护制度与措施的建立和落实情况</w:t>
            </w:r>
          </w:p>
        </w:tc>
        <w:tc>
          <w:tcPr>
            <w:tcW w:w="1303" w:type="dxa"/>
            <w:vAlign w:val="center"/>
          </w:tcPr>
          <w:p w:rsidR="004A0883" w:rsidRPr="001001D3" w:rsidRDefault="004F7BFD" w:rsidP="004F7BFD">
            <w:pPr>
              <w:spacing w:line="240" w:lineRule="exact"/>
              <w:textAlignment w:val="center"/>
              <w:rPr>
                <w:rFonts w:ascii="仿宋" w:eastAsia="仿宋" w:hAnsi="仿宋" w:cs="仿宋"/>
                <w:szCs w:val="21"/>
              </w:rPr>
            </w:pPr>
            <w:r w:rsidRPr="001001D3">
              <w:rPr>
                <w:rFonts w:ascii="仿宋" w:eastAsia="仿宋" w:hAnsi="仿宋" w:cs="仿宋" w:hint="eastAsia"/>
                <w:szCs w:val="21"/>
                <w:lang/>
              </w:rPr>
              <w:t>现场检查、非现场检查相结合</w:t>
            </w:r>
          </w:p>
        </w:tc>
        <w:tc>
          <w:tcPr>
            <w:tcW w:w="1162" w:type="dxa"/>
            <w:vAlign w:val="center"/>
          </w:tcPr>
          <w:p w:rsidR="004A0883" w:rsidRPr="001001D3" w:rsidRDefault="004F7BFD" w:rsidP="004F7BFD">
            <w:pPr>
              <w:overflowPunct w:val="0"/>
              <w:topLinePunct/>
              <w:spacing w:line="240" w:lineRule="exact"/>
              <w:jc w:val="center"/>
              <w:rPr>
                <w:rFonts w:ascii="仿宋" w:eastAsia="仿宋" w:hAnsi="仿宋" w:cs="仿宋"/>
                <w:szCs w:val="21"/>
              </w:rPr>
            </w:pPr>
            <w:r w:rsidRPr="001001D3">
              <w:rPr>
                <w:rFonts w:ascii="仿宋" w:eastAsia="仿宋" w:hAnsi="仿宋" w:cs="仿宋" w:hint="eastAsia"/>
                <w:szCs w:val="21"/>
              </w:rPr>
              <w:t>按我局每年3月底前报经市司法局备案审查的涉企年度行政检查计划执行</w:t>
            </w:r>
          </w:p>
        </w:tc>
        <w:tc>
          <w:tcPr>
            <w:tcW w:w="1056" w:type="dxa"/>
            <w:vAlign w:val="center"/>
          </w:tcPr>
          <w:p w:rsidR="004A0883" w:rsidRPr="001001D3" w:rsidRDefault="004F7BFD" w:rsidP="004F7BFD">
            <w:pPr>
              <w:spacing w:line="240" w:lineRule="exact"/>
              <w:jc w:val="center"/>
              <w:rPr>
                <w:rFonts w:ascii="仿宋" w:eastAsia="仿宋" w:hAnsi="仿宋" w:cs="仿宋"/>
                <w:szCs w:val="21"/>
              </w:rPr>
            </w:pPr>
            <w:r w:rsidRPr="001001D3">
              <w:rPr>
                <w:rFonts w:ascii="仿宋" w:eastAsia="仿宋" w:hAnsi="仿宋" w:cs="仿宋" w:hint="eastAsia"/>
                <w:szCs w:val="21"/>
              </w:rPr>
              <w:t>联合检查</w:t>
            </w:r>
          </w:p>
        </w:tc>
      </w:tr>
      <w:tr w:rsidR="004A0883" w:rsidRPr="001001D3" w:rsidTr="00E54316">
        <w:trPr>
          <w:trHeight w:val="1830"/>
        </w:trPr>
        <w:tc>
          <w:tcPr>
            <w:tcW w:w="534" w:type="dxa"/>
            <w:vAlign w:val="center"/>
          </w:tcPr>
          <w:p w:rsidR="004A0883" w:rsidRPr="001001D3" w:rsidRDefault="004F7BFD" w:rsidP="004F7BFD">
            <w:pPr>
              <w:tabs>
                <w:tab w:val="left" w:pos="0"/>
              </w:tabs>
              <w:overflowPunct w:val="0"/>
              <w:topLinePunct/>
              <w:spacing w:line="240" w:lineRule="exact"/>
              <w:jc w:val="center"/>
              <w:rPr>
                <w:rFonts w:ascii="仿宋" w:eastAsia="仿宋" w:hAnsi="仿宋" w:cs="仿宋"/>
                <w:szCs w:val="21"/>
              </w:rPr>
            </w:pPr>
            <w:r w:rsidRPr="001001D3">
              <w:rPr>
                <w:rFonts w:ascii="仿宋" w:eastAsia="仿宋" w:hAnsi="仿宋" w:cs="仿宋" w:hint="eastAsia"/>
                <w:szCs w:val="21"/>
              </w:rPr>
              <w:lastRenderedPageBreak/>
              <w:t>2</w:t>
            </w:r>
            <w:r w:rsidR="007525BF" w:rsidRPr="001001D3">
              <w:rPr>
                <w:rFonts w:ascii="仿宋" w:eastAsia="仿宋" w:hAnsi="仿宋" w:cs="仿宋" w:hint="eastAsia"/>
                <w:szCs w:val="21"/>
              </w:rPr>
              <w:t>7</w:t>
            </w:r>
          </w:p>
        </w:tc>
        <w:tc>
          <w:tcPr>
            <w:tcW w:w="1417"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对排放电磁辐射污染的企业事业单位和其他生产经营者行政检查</w:t>
            </w:r>
          </w:p>
        </w:tc>
        <w:tc>
          <w:tcPr>
            <w:tcW w:w="5103" w:type="dxa"/>
            <w:vAlign w:val="center"/>
          </w:tcPr>
          <w:p w:rsidR="004A0883" w:rsidRPr="001001D3" w:rsidRDefault="004F7BFD" w:rsidP="004F7BFD">
            <w:pPr>
              <w:tabs>
                <w:tab w:val="center" w:pos="4153"/>
                <w:tab w:val="right" w:pos="8306"/>
              </w:tabs>
              <w:snapToGrid w:val="0"/>
              <w:spacing w:line="240" w:lineRule="exact"/>
              <w:rPr>
                <w:rFonts w:ascii="仿宋" w:eastAsia="仿宋" w:hAnsi="仿宋" w:cs="仿宋"/>
                <w:b/>
                <w:bCs/>
                <w:szCs w:val="21"/>
              </w:rPr>
            </w:pPr>
            <w:r w:rsidRPr="001001D3">
              <w:rPr>
                <w:rFonts w:ascii="仿宋" w:eastAsia="仿宋" w:hAnsi="仿宋" w:cs="仿宋" w:hint="eastAsia"/>
                <w:b/>
                <w:bCs/>
                <w:szCs w:val="21"/>
              </w:rPr>
              <w:t>《中华人民共和国环境保护法》</w:t>
            </w:r>
          </w:p>
          <w:p w:rsidR="004A0883" w:rsidRPr="001001D3" w:rsidRDefault="004F7BFD" w:rsidP="004F7BFD">
            <w:pPr>
              <w:tabs>
                <w:tab w:val="center" w:pos="4153"/>
                <w:tab w:val="right" w:pos="8306"/>
              </w:tabs>
              <w:snapToGrid w:val="0"/>
              <w:spacing w:line="240" w:lineRule="exact"/>
              <w:rPr>
                <w:rFonts w:ascii="仿宋" w:eastAsia="仿宋" w:hAnsi="仿宋" w:cs="仿宋"/>
                <w:szCs w:val="21"/>
              </w:rPr>
            </w:pPr>
            <w:r w:rsidRPr="001001D3">
              <w:rPr>
                <w:rFonts w:ascii="仿宋" w:eastAsia="仿宋" w:hAnsi="仿宋" w:cs="仿宋" w:hint="eastAsia"/>
                <w:szCs w:val="21"/>
              </w:rPr>
              <w:t>第二十四条 县级以上人民政府环境保护主管部门及其委托的环境监察机构和其他负有环境保护监督管理职责的部门，有权对排放污染物的企业事业单位和其他生产经营者进行现场检查。被检查者应当如实反映情况，提供必要的资料。实施现场检查的部门、机构及其工作人员应当为被检查者保守商业秘密。</w:t>
            </w:r>
          </w:p>
        </w:tc>
        <w:tc>
          <w:tcPr>
            <w:tcW w:w="1276"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设区的市级生态环境主管部门</w:t>
            </w:r>
          </w:p>
        </w:tc>
        <w:tc>
          <w:tcPr>
            <w:tcW w:w="1200"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固废科及分局承担相应职责的机构</w:t>
            </w:r>
          </w:p>
        </w:tc>
        <w:tc>
          <w:tcPr>
            <w:tcW w:w="1210"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lang/>
              </w:rPr>
              <w:t>全省范围内排放电磁辐射污染的企业事业单位和其他生产经营者</w:t>
            </w:r>
          </w:p>
        </w:tc>
        <w:tc>
          <w:tcPr>
            <w:tcW w:w="1787"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被检查单位法律法规执行情况、辐射安全和防护设施</w:t>
            </w:r>
            <w:r w:rsidRPr="001001D3">
              <w:rPr>
                <w:rFonts w:ascii="仿宋" w:eastAsia="仿宋" w:hAnsi="仿宋" w:cs="仿宋" w:hint="eastAsia"/>
                <w:kern w:val="0"/>
                <w:szCs w:val="21"/>
              </w:rPr>
              <w:t>设备</w:t>
            </w:r>
            <w:r w:rsidRPr="001001D3">
              <w:rPr>
                <w:rFonts w:ascii="仿宋" w:eastAsia="仿宋" w:hAnsi="仿宋" w:cs="仿宋" w:hint="eastAsia"/>
                <w:szCs w:val="21"/>
              </w:rPr>
              <w:t>运行与维护情况、辐射安全和防护制度与措施的建立和落实情况等。</w:t>
            </w:r>
          </w:p>
        </w:tc>
        <w:tc>
          <w:tcPr>
            <w:tcW w:w="1303" w:type="dxa"/>
            <w:vAlign w:val="center"/>
          </w:tcPr>
          <w:p w:rsidR="004A0883" w:rsidRPr="001001D3" w:rsidRDefault="004F7BFD" w:rsidP="004F7BFD">
            <w:pPr>
              <w:spacing w:line="240" w:lineRule="exact"/>
              <w:textAlignment w:val="center"/>
              <w:rPr>
                <w:rFonts w:ascii="仿宋" w:eastAsia="仿宋" w:hAnsi="仿宋" w:cs="仿宋"/>
                <w:szCs w:val="21"/>
              </w:rPr>
            </w:pPr>
            <w:r w:rsidRPr="001001D3">
              <w:rPr>
                <w:rFonts w:ascii="仿宋" w:eastAsia="仿宋" w:hAnsi="仿宋" w:cs="仿宋" w:hint="eastAsia"/>
                <w:szCs w:val="21"/>
              </w:rPr>
              <w:t>现场检查、非现场检查相结合</w:t>
            </w:r>
          </w:p>
        </w:tc>
        <w:tc>
          <w:tcPr>
            <w:tcW w:w="1162" w:type="dxa"/>
            <w:vAlign w:val="center"/>
          </w:tcPr>
          <w:p w:rsidR="004A0883" w:rsidRPr="001001D3" w:rsidRDefault="004F7BFD" w:rsidP="004F7BFD">
            <w:pPr>
              <w:overflowPunct w:val="0"/>
              <w:topLinePunct/>
              <w:spacing w:line="240" w:lineRule="exact"/>
              <w:jc w:val="center"/>
              <w:rPr>
                <w:rFonts w:ascii="仿宋" w:eastAsia="仿宋" w:hAnsi="仿宋" w:cs="仿宋"/>
                <w:szCs w:val="21"/>
              </w:rPr>
            </w:pPr>
            <w:r w:rsidRPr="001001D3">
              <w:rPr>
                <w:rFonts w:ascii="仿宋" w:eastAsia="仿宋" w:hAnsi="仿宋" w:cs="仿宋" w:hint="eastAsia"/>
                <w:szCs w:val="21"/>
              </w:rPr>
              <w:t>按我局每年3月底前报经市司法局备案审查的涉企年度行政检查计划执行</w:t>
            </w:r>
          </w:p>
        </w:tc>
        <w:tc>
          <w:tcPr>
            <w:tcW w:w="1056" w:type="dxa"/>
            <w:vAlign w:val="center"/>
          </w:tcPr>
          <w:p w:rsidR="004A0883" w:rsidRPr="001001D3" w:rsidRDefault="004A0883" w:rsidP="004F7BFD">
            <w:pPr>
              <w:spacing w:line="240" w:lineRule="exact"/>
              <w:jc w:val="center"/>
              <w:rPr>
                <w:rFonts w:ascii="仿宋" w:eastAsia="仿宋" w:hAnsi="仿宋" w:cs="仿宋"/>
                <w:szCs w:val="21"/>
              </w:rPr>
            </w:pPr>
          </w:p>
        </w:tc>
      </w:tr>
      <w:tr w:rsidR="004A0883" w:rsidRPr="001001D3" w:rsidTr="00E54316">
        <w:trPr>
          <w:trHeight w:val="1830"/>
        </w:trPr>
        <w:tc>
          <w:tcPr>
            <w:tcW w:w="534" w:type="dxa"/>
            <w:vAlign w:val="center"/>
          </w:tcPr>
          <w:p w:rsidR="004A0883" w:rsidRPr="001001D3" w:rsidRDefault="004F7BFD" w:rsidP="004F7BFD">
            <w:pPr>
              <w:spacing w:line="240" w:lineRule="exact"/>
              <w:jc w:val="center"/>
              <w:textAlignment w:val="center"/>
              <w:rPr>
                <w:rFonts w:ascii="仿宋" w:eastAsia="仿宋" w:hAnsi="仿宋" w:cs="仿宋"/>
                <w:szCs w:val="21"/>
              </w:rPr>
            </w:pPr>
            <w:r w:rsidRPr="001001D3">
              <w:rPr>
                <w:rFonts w:ascii="仿宋" w:eastAsia="仿宋" w:hAnsi="仿宋" w:cs="仿宋" w:hint="eastAsia"/>
                <w:kern w:val="0"/>
                <w:szCs w:val="21"/>
              </w:rPr>
              <w:t>2</w:t>
            </w:r>
            <w:r w:rsidR="007525BF" w:rsidRPr="001001D3">
              <w:rPr>
                <w:rFonts w:ascii="仿宋" w:eastAsia="仿宋" w:hAnsi="仿宋" w:cs="仿宋" w:hint="eastAsia"/>
                <w:kern w:val="0"/>
                <w:szCs w:val="21"/>
              </w:rPr>
              <w:t>8</w:t>
            </w:r>
          </w:p>
        </w:tc>
        <w:tc>
          <w:tcPr>
            <w:tcW w:w="1417"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shd w:val="clear" w:color="auto" w:fill="FFFFFF"/>
              </w:rPr>
              <w:t>对排污许可事中事后的行政检查</w:t>
            </w:r>
          </w:p>
        </w:tc>
        <w:tc>
          <w:tcPr>
            <w:tcW w:w="5103" w:type="dxa"/>
            <w:vAlign w:val="center"/>
          </w:tcPr>
          <w:p w:rsidR="004A0883" w:rsidRPr="001001D3" w:rsidRDefault="004F7BFD" w:rsidP="004F7BFD">
            <w:pPr>
              <w:tabs>
                <w:tab w:val="center" w:pos="4153"/>
                <w:tab w:val="right" w:pos="8306"/>
              </w:tabs>
              <w:snapToGrid w:val="0"/>
              <w:spacing w:line="240" w:lineRule="exact"/>
              <w:rPr>
                <w:rFonts w:ascii="仿宋" w:eastAsia="仿宋" w:hAnsi="仿宋" w:cs="仿宋"/>
                <w:b/>
                <w:bCs/>
                <w:szCs w:val="21"/>
                <w:shd w:val="clear" w:color="auto" w:fill="FFFFFF"/>
              </w:rPr>
            </w:pPr>
            <w:r w:rsidRPr="001001D3">
              <w:rPr>
                <w:rFonts w:ascii="仿宋" w:eastAsia="仿宋" w:hAnsi="仿宋" w:cs="仿宋" w:hint="eastAsia"/>
                <w:b/>
                <w:bCs/>
                <w:szCs w:val="21"/>
                <w:shd w:val="clear" w:color="auto" w:fill="FFFFFF"/>
              </w:rPr>
              <w:t>《排污许可管理条例》</w:t>
            </w:r>
          </w:p>
          <w:p w:rsidR="004A0883" w:rsidRPr="001001D3" w:rsidRDefault="004F7BFD" w:rsidP="004F7BFD">
            <w:pPr>
              <w:tabs>
                <w:tab w:val="center" w:pos="4153"/>
                <w:tab w:val="right" w:pos="8306"/>
              </w:tabs>
              <w:snapToGrid w:val="0"/>
              <w:spacing w:line="240" w:lineRule="exact"/>
              <w:rPr>
                <w:rFonts w:ascii="仿宋" w:eastAsia="仿宋" w:hAnsi="仿宋" w:cs="仿宋"/>
                <w:bCs/>
                <w:szCs w:val="21"/>
              </w:rPr>
            </w:pPr>
            <w:r w:rsidRPr="001001D3">
              <w:rPr>
                <w:rFonts w:ascii="仿宋" w:eastAsia="仿宋" w:hAnsi="仿宋" w:cs="仿宋" w:hint="eastAsia"/>
                <w:szCs w:val="21"/>
                <w:shd w:val="clear" w:color="auto" w:fill="FFFFFF"/>
              </w:rPr>
              <w:t>第二十五条第一款 生态环境主管部门应当加强对排污许可的事中事后监管，将排污许可执法检查纳入生态环境执法年度计划，根据排污许可管理类别、排污单位信用记录和生态环境管理需要等因素，合理确定检查频次和检查方式。</w:t>
            </w:r>
          </w:p>
        </w:tc>
        <w:tc>
          <w:tcPr>
            <w:tcW w:w="1276"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设区的市级生态环境主管部门</w:t>
            </w:r>
          </w:p>
        </w:tc>
        <w:tc>
          <w:tcPr>
            <w:tcW w:w="1200"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审批办及分局承担相应职责的机构</w:t>
            </w:r>
          </w:p>
        </w:tc>
        <w:tc>
          <w:tcPr>
            <w:tcW w:w="1210"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纳入固定污染源排污许可重点或简化管理的排污单位</w:t>
            </w:r>
          </w:p>
        </w:tc>
        <w:tc>
          <w:tcPr>
            <w:tcW w:w="1787"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排污许可证质量、排污许可证与现场一致性、排污许可要求执行情况监督检查</w:t>
            </w:r>
          </w:p>
        </w:tc>
        <w:tc>
          <w:tcPr>
            <w:tcW w:w="1303"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现场检查、非现场检查相结合</w:t>
            </w:r>
          </w:p>
        </w:tc>
        <w:tc>
          <w:tcPr>
            <w:tcW w:w="1162" w:type="dxa"/>
            <w:vAlign w:val="center"/>
          </w:tcPr>
          <w:p w:rsidR="004A0883" w:rsidRPr="001001D3" w:rsidRDefault="004F7BFD" w:rsidP="004F7BFD">
            <w:pPr>
              <w:spacing w:line="240" w:lineRule="exact"/>
              <w:jc w:val="center"/>
              <w:textAlignment w:val="center"/>
              <w:rPr>
                <w:rFonts w:ascii="仿宋" w:eastAsia="仿宋" w:hAnsi="仿宋" w:cs="仿宋"/>
                <w:szCs w:val="21"/>
              </w:rPr>
            </w:pPr>
            <w:r w:rsidRPr="001001D3">
              <w:rPr>
                <w:rFonts w:ascii="仿宋" w:eastAsia="仿宋" w:hAnsi="仿宋" w:cs="仿宋" w:hint="eastAsia"/>
                <w:szCs w:val="21"/>
              </w:rPr>
              <w:t>按我局每年3月底前报经市司法局备案审查的涉企年度行政检查计划执行</w:t>
            </w:r>
          </w:p>
        </w:tc>
        <w:tc>
          <w:tcPr>
            <w:tcW w:w="1056" w:type="dxa"/>
            <w:vAlign w:val="center"/>
          </w:tcPr>
          <w:p w:rsidR="004A0883" w:rsidRPr="001001D3" w:rsidRDefault="004A0883" w:rsidP="004F7BFD">
            <w:pPr>
              <w:spacing w:line="240" w:lineRule="exact"/>
              <w:jc w:val="center"/>
              <w:rPr>
                <w:rFonts w:ascii="仿宋" w:eastAsia="仿宋" w:hAnsi="仿宋" w:cs="仿宋"/>
                <w:szCs w:val="21"/>
              </w:rPr>
            </w:pPr>
          </w:p>
        </w:tc>
      </w:tr>
      <w:tr w:rsidR="004A0883" w:rsidRPr="001001D3" w:rsidTr="00E54316">
        <w:trPr>
          <w:trHeight w:val="3956"/>
        </w:trPr>
        <w:tc>
          <w:tcPr>
            <w:tcW w:w="534" w:type="dxa"/>
            <w:vAlign w:val="center"/>
          </w:tcPr>
          <w:p w:rsidR="004A0883" w:rsidRPr="001001D3" w:rsidRDefault="007525BF" w:rsidP="004F7BFD">
            <w:pPr>
              <w:tabs>
                <w:tab w:val="left" w:pos="0"/>
              </w:tabs>
              <w:overflowPunct w:val="0"/>
              <w:topLinePunct/>
              <w:spacing w:line="240" w:lineRule="exact"/>
              <w:jc w:val="center"/>
              <w:rPr>
                <w:rFonts w:ascii="仿宋" w:eastAsia="仿宋" w:hAnsi="仿宋" w:cs="仿宋"/>
                <w:szCs w:val="21"/>
              </w:rPr>
            </w:pPr>
            <w:r w:rsidRPr="001001D3">
              <w:rPr>
                <w:rFonts w:ascii="仿宋" w:eastAsia="仿宋" w:hAnsi="仿宋" w:cs="仿宋" w:hint="eastAsia"/>
                <w:szCs w:val="21"/>
              </w:rPr>
              <w:t>29</w:t>
            </w:r>
          </w:p>
        </w:tc>
        <w:tc>
          <w:tcPr>
            <w:tcW w:w="1417"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对建设项目投入生产或者使用后所产生的环境影响的行政检查</w:t>
            </w:r>
          </w:p>
        </w:tc>
        <w:tc>
          <w:tcPr>
            <w:tcW w:w="5103" w:type="dxa"/>
            <w:vAlign w:val="center"/>
          </w:tcPr>
          <w:p w:rsidR="004A0883" w:rsidRPr="001001D3" w:rsidRDefault="004F7BFD" w:rsidP="004F7BFD">
            <w:pPr>
              <w:tabs>
                <w:tab w:val="center" w:pos="4153"/>
                <w:tab w:val="right" w:pos="8306"/>
              </w:tabs>
              <w:snapToGrid w:val="0"/>
              <w:spacing w:line="240" w:lineRule="exact"/>
              <w:rPr>
                <w:rFonts w:ascii="仿宋" w:eastAsia="仿宋" w:hAnsi="仿宋" w:cs="仿宋"/>
                <w:b/>
                <w:bCs/>
                <w:kern w:val="0"/>
                <w:szCs w:val="21"/>
              </w:rPr>
            </w:pPr>
            <w:r w:rsidRPr="001001D3">
              <w:rPr>
                <w:rFonts w:ascii="仿宋" w:eastAsia="仿宋" w:hAnsi="仿宋" w:cs="仿宋" w:hint="eastAsia"/>
                <w:b/>
                <w:bCs/>
                <w:kern w:val="0"/>
                <w:szCs w:val="21"/>
              </w:rPr>
              <w:t>《中华人民共和国环境影响评价法》</w:t>
            </w:r>
          </w:p>
          <w:p w:rsidR="004A0883" w:rsidRPr="001001D3" w:rsidRDefault="004F7BFD" w:rsidP="004F7BFD">
            <w:pPr>
              <w:tabs>
                <w:tab w:val="center" w:pos="4153"/>
                <w:tab w:val="right" w:pos="8306"/>
              </w:tabs>
              <w:snapToGrid w:val="0"/>
              <w:spacing w:line="240" w:lineRule="exact"/>
              <w:rPr>
                <w:rFonts w:ascii="仿宋" w:eastAsia="仿宋" w:hAnsi="仿宋" w:cs="仿宋"/>
                <w:szCs w:val="21"/>
              </w:rPr>
            </w:pPr>
            <w:r w:rsidRPr="001001D3">
              <w:rPr>
                <w:rFonts w:ascii="仿宋" w:eastAsia="仿宋" w:hAnsi="仿宋" w:cs="仿宋" w:hint="eastAsia"/>
                <w:szCs w:val="21"/>
              </w:rPr>
              <w:t>第二十八条 生态环境主管部门应当对建设项目投入生产或者使用后所产生的环境影响进行跟踪检查，对造成严重环境污染或者生态破坏的，应当查清原因、查明责任。对属于建设项目环境影响报告书、环境影响报告表存在基础资料明显不实，内容存在重大缺陷、遗漏或者虚假，环境影响评价结论不正确或者不合理等严重质量问题的，依照本法第三十二条的规定追究建设单位及其相关责任人员和接受委托编制建设项目环境影响报告书、环境影响报告表的技术单位及其相关人员的法律责任；属于审批部门工作人员失职、渎职，对依法不应批准的建设项目环境影响报告书、环境影响报告表予以批准的，依照本法第三十四条的规定追究其法律责任。</w:t>
            </w:r>
          </w:p>
          <w:p w:rsidR="004A0883" w:rsidRPr="001001D3" w:rsidRDefault="004A0883" w:rsidP="004F7BFD">
            <w:pPr>
              <w:tabs>
                <w:tab w:val="center" w:pos="4153"/>
                <w:tab w:val="right" w:pos="8306"/>
              </w:tabs>
              <w:snapToGrid w:val="0"/>
              <w:spacing w:line="240" w:lineRule="exact"/>
              <w:rPr>
                <w:rFonts w:ascii="仿宋" w:eastAsia="仿宋" w:hAnsi="仿宋" w:cs="仿宋"/>
                <w:bCs/>
                <w:szCs w:val="21"/>
              </w:rPr>
            </w:pPr>
          </w:p>
        </w:tc>
        <w:tc>
          <w:tcPr>
            <w:tcW w:w="1276"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设区的市级生态环境主管部门</w:t>
            </w:r>
          </w:p>
        </w:tc>
        <w:tc>
          <w:tcPr>
            <w:tcW w:w="1200"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审批办及分局承担相应职责的机构</w:t>
            </w:r>
          </w:p>
        </w:tc>
        <w:tc>
          <w:tcPr>
            <w:tcW w:w="1210"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相关项目建设单位、环评文件技术单位、环评文件编制人员</w:t>
            </w:r>
          </w:p>
        </w:tc>
        <w:tc>
          <w:tcPr>
            <w:tcW w:w="1787"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环评文件及批文提出的环境保护措施、环境管理要求等落实情况；建设项目投入生产或者使用后所产生的环境影响；建设项目环评文件是否存在基础资料明显不实，内容存在重大缺陷、遗漏或者虚假，环境影响评价结论不正确或者不合理等严重质量问题。</w:t>
            </w:r>
          </w:p>
        </w:tc>
        <w:tc>
          <w:tcPr>
            <w:tcW w:w="1303"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lang/>
              </w:rPr>
              <w:t>现场检查、非现场检查相结合</w:t>
            </w:r>
          </w:p>
        </w:tc>
        <w:tc>
          <w:tcPr>
            <w:tcW w:w="1162" w:type="dxa"/>
            <w:vAlign w:val="center"/>
          </w:tcPr>
          <w:p w:rsidR="004A0883" w:rsidRPr="001001D3" w:rsidRDefault="004F7BFD" w:rsidP="004F7BFD">
            <w:pPr>
              <w:overflowPunct w:val="0"/>
              <w:topLinePunct/>
              <w:spacing w:line="240" w:lineRule="exact"/>
              <w:jc w:val="center"/>
              <w:rPr>
                <w:rFonts w:ascii="仿宋" w:eastAsia="仿宋" w:hAnsi="仿宋" w:cs="仿宋"/>
                <w:szCs w:val="21"/>
              </w:rPr>
            </w:pPr>
            <w:r w:rsidRPr="001001D3">
              <w:rPr>
                <w:rFonts w:ascii="仿宋" w:eastAsia="仿宋" w:hAnsi="仿宋" w:cs="仿宋" w:hint="eastAsia"/>
                <w:szCs w:val="21"/>
              </w:rPr>
              <w:t>按我局每年3月底前报经市司法局备案审查的涉企年度行政检查计划执行</w:t>
            </w:r>
          </w:p>
        </w:tc>
        <w:tc>
          <w:tcPr>
            <w:tcW w:w="1056" w:type="dxa"/>
            <w:vAlign w:val="center"/>
          </w:tcPr>
          <w:p w:rsidR="004A0883" w:rsidRPr="001001D3" w:rsidRDefault="004A0883" w:rsidP="004F7BFD">
            <w:pPr>
              <w:spacing w:line="240" w:lineRule="exact"/>
              <w:jc w:val="center"/>
              <w:rPr>
                <w:rFonts w:ascii="仿宋" w:eastAsia="仿宋" w:hAnsi="仿宋" w:cs="仿宋"/>
                <w:szCs w:val="21"/>
              </w:rPr>
            </w:pPr>
          </w:p>
        </w:tc>
      </w:tr>
      <w:tr w:rsidR="004A0883" w:rsidRPr="001001D3" w:rsidTr="00E54316">
        <w:trPr>
          <w:trHeight w:val="2205"/>
        </w:trPr>
        <w:tc>
          <w:tcPr>
            <w:tcW w:w="534" w:type="dxa"/>
            <w:vAlign w:val="center"/>
          </w:tcPr>
          <w:p w:rsidR="004A0883" w:rsidRPr="001001D3" w:rsidRDefault="007525BF" w:rsidP="004F7BFD">
            <w:pPr>
              <w:tabs>
                <w:tab w:val="left" w:pos="0"/>
              </w:tabs>
              <w:overflowPunct w:val="0"/>
              <w:topLinePunct/>
              <w:spacing w:line="240" w:lineRule="exact"/>
              <w:jc w:val="center"/>
              <w:rPr>
                <w:rFonts w:ascii="仿宋" w:eastAsia="仿宋" w:hAnsi="仿宋" w:cs="仿宋"/>
                <w:szCs w:val="21"/>
              </w:rPr>
            </w:pPr>
            <w:r w:rsidRPr="001001D3">
              <w:rPr>
                <w:rFonts w:ascii="仿宋" w:eastAsia="仿宋" w:hAnsi="仿宋" w:cs="仿宋" w:hint="eastAsia"/>
                <w:szCs w:val="21"/>
              </w:rPr>
              <w:lastRenderedPageBreak/>
              <w:t>30</w:t>
            </w:r>
          </w:p>
        </w:tc>
        <w:tc>
          <w:tcPr>
            <w:tcW w:w="1417"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对规划实施过程中产生重大不良环境影响的行政检查</w:t>
            </w:r>
          </w:p>
        </w:tc>
        <w:tc>
          <w:tcPr>
            <w:tcW w:w="5103" w:type="dxa"/>
            <w:vAlign w:val="center"/>
          </w:tcPr>
          <w:p w:rsidR="004A0883" w:rsidRPr="001001D3" w:rsidRDefault="004F7BFD" w:rsidP="004F7BFD">
            <w:pPr>
              <w:tabs>
                <w:tab w:val="center" w:pos="4153"/>
                <w:tab w:val="right" w:pos="8306"/>
              </w:tabs>
              <w:snapToGrid w:val="0"/>
              <w:spacing w:line="240" w:lineRule="exact"/>
              <w:rPr>
                <w:rFonts w:ascii="仿宋" w:eastAsia="仿宋" w:hAnsi="仿宋" w:cs="仿宋"/>
                <w:b/>
                <w:bCs/>
                <w:szCs w:val="21"/>
              </w:rPr>
            </w:pPr>
            <w:r w:rsidRPr="001001D3">
              <w:rPr>
                <w:rFonts w:ascii="仿宋" w:eastAsia="仿宋" w:hAnsi="仿宋" w:cs="仿宋" w:hint="eastAsia"/>
                <w:b/>
                <w:bCs/>
                <w:szCs w:val="21"/>
              </w:rPr>
              <w:t>《规划环境影响评价条例》</w:t>
            </w:r>
          </w:p>
          <w:p w:rsidR="004A0883" w:rsidRPr="001001D3" w:rsidRDefault="004F7BFD" w:rsidP="004F7BFD">
            <w:pPr>
              <w:tabs>
                <w:tab w:val="center" w:pos="4153"/>
                <w:tab w:val="right" w:pos="8306"/>
              </w:tabs>
              <w:snapToGrid w:val="0"/>
              <w:spacing w:line="240" w:lineRule="exact"/>
              <w:rPr>
                <w:rFonts w:ascii="仿宋" w:eastAsia="仿宋" w:hAnsi="仿宋" w:cs="仿宋"/>
                <w:bCs/>
                <w:szCs w:val="21"/>
              </w:rPr>
            </w:pPr>
            <w:r w:rsidRPr="001001D3">
              <w:rPr>
                <w:rFonts w:ascii="仿宋" w:eastAsia="仿宋" w:hAnsi="仿宋" w:cs="仿宋" w:hint="eastAsia"/>
                <w:bCs/>
                <w:szCs w:val="21"/>
              </w:rPr>
              <w:t>第二十八条 环境保护主管部门发现规划实施过程中产生重大不良环境影响的，应当及时进行核查。经核查属实的，向规划审批机关提出采取改进措施或者修订规划的建议。</w:t>
            </w:r>
          </w:p>
        </w:tc>
        <w:tc>
          <w:tcPr>
            <w:tcW w:w="1276"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设区的市级生态环境主管部门</w:t>
            </w:r>
          </w:p>
        </w:tc>
        <w:tc>
          <w:tcPr>
            <w:tcW w:w="1200"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审批办及分局承担相应职责的机构</w:t>
            </w:r>
          </w:p>
        </w:tc>
        <w:tc>
          <w:tcPr>
            <w:tcW w:w="1210"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规划实施单位、规划环评文件编制机关、规划环评文件技术单位、规划环评文件编制人员</w:t>
            </w:r>
          </w:p>
        </w:tc>
        <w:tc>
          <w:tcPr>
            <w:tcW w:w="1787"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核查相关规划环评文件、审查意见提出的环保措施、环境风险防范措施等落实情况和落实过程中产生的不良影响</w:t>
            </w:r>
          </w:p>
        </w:tc>
        <w:tc>
          <w:tcPr>
            <w:tcW w:w="1303"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lang/>
              </w:rPr>
              <w:t>现场检查、非现场检查相结合</w:t>
            </w:r>
          </w:p>
        </w:tc>
        <w:tc>
          <w:tcPr>
            <w:tcW w:w="1162" w:type="dxa"/>
            <w:vAlign w:val="center"/>
          </w:tcPr>
          <w:p w:rsidR="004A0883" w:rsidRPr="001001D3" w:rsidRDefault="004F7BFD" w:rsidP="004F7BFD">
            <w:pPr>
              <w:overflowPunct w:val="0"/>
              <w:topLinePunct/>
              <w:spacing w:line="240" w:lineRule="exact"/>
              <w:jc w:val="center"/>
              <w:rPr>
                <w:rFonts w:ascii="仿宋" w:eastAsia="仿宋" w:hAnsi="仿宋" w:cs="仿宋"/>
                <w:szCs w:val="21"/>
              </w:rPr>
            </w:pPr>
            <w:r w:rsidRPr="001001D3">
              <w:rPr>
                <w:rFonts w:ascii="仿宋" w:eastAsia="仿宋" w:hAnsi="仿宋" w:cs="仿宋" w:hint="eastAsia"/>
                <w:szCs w:val="21"/>
              </w:rPr>
              <w:t>按我局每年3月底前报经市司法局备案审查的涉企年度行政检查计划执行</w:t>
            </w:r>
          </w:p>
        </w:tc>
        <w:tc>
          <w:tcPr>
            <w:tcW w:w="1056" w:type="dxa"/>
            <w:vAlign w:val="center"/>
          </w:tcPr>
          <w:p w:rsidR="004A0883" w:rsidRPr="001001D3" w:rsidRDefault="004A0883" w:rsidP="004F7BFD">
            <w:pPr>
              <w:spacing w:line="240" w:lineRule="exact"/>
              <w:jc w:val="center"/>
              <w:rPr>
                <w:rFonts w:ascii="仿宋" w:eastAsia="仿宋" w:hAnsi="仿宋" w:cs="仿宋"/>
                <w:szCs w:val="21"/>
              </w:rPr>
            </w:pPr>
          </w:p>
        </w:tc>
      </w:tr>
      <w:tr w:rsidR="004A0883" w:rsidRPr="001001D3" w:rsidTr="00E54316">
        <w:trPr>
          <w:trHeight w:val="2681"/>
        </w:trPr>
        <w:tc>
          <w:tcPr>
            <w:tcW w:w="534" w:type="dxa"/>
            <w:vAlign w:val="center"/>
          </w:tcPr>
          <w:p w:rsidR="004A0883" w:rsidRPr="001001D3" w:rsidRDefault="004F7BFD" w:rsidP="004F7BFD">
            <w:pPr>
              <w:tabs>
                <w:tab w:val="left" w:pos="0"/>
              </w:tabs>
              <w:overflowPunct w:val="0"/>
              <w:topLinePunct/>
              <w:spacing w:line="240" w:lineRule="exact"/>
              <w:jc w:val="center"/>
              <w:rPr>
                <w:rFonts w:ascii="仿宋" w:eastAsia="仿宋" w:hAnsi="仿宋" w:cs="仿宋"/>
                <w:szCs w:val="21"/>
              </w:rPr>
            </w:pPr>
            <w:r w:rsidRPr="001001D3">
              <w:rPr>
                <w:rFonts w:ascii="仿宋" w:eastAsia="仿宋" w:hAnsi="仿宋" w:cs="仿宋" w:hint="eastAsia"/>
                <w:szCs w:val="21"/>
              </w:rPr>
              <w:t>3</w:t>
            </w:r>
            <w:r w:rsidR="007525BF" w:rsidRPr="001001D3">
              <w:rPr>
                <w:rFonts w:ascii="仿宋" w:eastAsia="仿宋" w:hAnsi="仿宋" w:cs="仿宋" w:hint="eastAsia"/>
                <w:szCs w:val="21"/>
              </w:rPr>
              <w:t>1</w:t>
            </w:r>
          </w:p>
        </w:tc>
        <w:tc>
          <w:tcPr>
            <w:tcW w:w="1417"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kern w:val="0"/>
                <w:szCs w:val="21"/>
              </w:rPr>
              <w:t>对环境影响报告书（表）编制单位和编制人员的行政检查</w:t>
            </w:r>
          </w:p>
        </w:tc>
        <w:tc>
          <w:tcPr>
            <w:tcW w:w="5103" w:type="dxa"/>
            <w:vAlign w:val="center"/>
          </w:tcPr>
          <w:p w:rsidR="004A0883" w:rsidRPr="001001D3" w:rsidRDefault="004F7BFD" w:rsidP="004F7BFD">
            <w:pPr>
              <w:tabs>
                <w:tab w:val="center" w:pos="4153"/>
                <w:tab w:val="right" w:pos="8306"/>
              </w:tabs>
              <w:snapToGrid w:val="0"/>
              <w:spacing w:line="240" w:lineRule="exact"/>
              <w:rPr>
                <w:rFonts w:ascii="仿宋" w:eastAsia="仿宋" w:hAnsi="仿宋" w:cs="仿宋"/>
                <w:b/>
                <w:bCs/>
                <w:kern w:val="0"/>
                <w:szCs w:val="21"/>
              </w:rPr>
            </w:pPr>
            <w:r w:rsidRPr="001001D3">
              <w:rPr>
                <w:rFonts w:ascii="仿宋" w:eastAsia="仿宋" w:hAnsi="仿宋" w:cs="仿宋" w:hint="eastAsia"/>
                <w:b/>
                <w:bCs/>
                <w:kern w:val="0"/>
                <w:szCs w:val="21"/>
              </w:rPr>
              <w:t>《建设项目环境影响报告书（表）编制监督管理办法》</w:t>
            </w:r>
          </w:p>
          <w:p w:rsidR="004A0883" w:rsidRPr="001001D3" w:rsidRDefault="004F7BFD" w:rsidP="004F7BFD">
            <w:pPr>
              <w:tabs>
                <w:tab w:val="center" w:pos="4153"/>
                <w:tab w:val="right" w:pos="8306"/>
              </w:tabs>
              <w:snapToGrid w:val="0"/>
              <w:spacing w:line="240" w:lineRule="exact"/>
              <w:rPr>
                <w:rFonts w:ascii="仿宋" w:eastAsia="仿宋" w:hAnsi="仿宋" w:cs="仿宋"/>
                <w:kern w:val="0"/>
                <w:szCs w:val="21"/>
              </w:rPr>
            </w:pPr>
            <w:r w:rsidRPr="001001D3">
              <w:rPr>
                <w:rFonts w:ascii="仿宋" w:eastAsia="仿宋" w:hAnsi="仿宋" w:cs="仿宋" w:hint="eastAsia"/>
                <w:kern w:val="0"/>
                <w:szCs w:val="21"/>
              </w:rPr>
              <w:t>第六条 设区的市级以上生态环境主管部门（以下简称市级以上生态环境主管部门）应当加强对编制单位的监督管理和质量考核，开展环境影响报告书（表）编制行为监督检查和编制质量问题查处，并对编制单位和编制人员实施信用管理。</w:t>
            </w:r>
          </w:p>
          <w:p w:rsidR="004A0883" w:rsidRPr="001001D3" w:rsidRDefault="004F7BFD" w:rsidP="004F7BFD">
            <w:pPr>
              <w:tabs>
                <w:tab w:val="center" w:pos="4153"/>
                <w:tab w:val="right" w:pos="8306"/>
              </w:tabs>
              <w:snapToGrid w:val="0"/>
              <w:spacing w:line="240" w:lineRule="exact"/>
              <w:rPr>
                <w:rFonts w:ascii="仿宋" w:eastAsia="仿宋" w:hAnsi="仿宋" w:cs="仿宋"/>
                <w:bCs/>
                <w:szCs w:val="21"/>
              </w:rPr>
            </w:pPr>
            <w:r w:rsidRPr="001001D3">
              <w:rPr>
                <w:rFonts w:ascii="仿宋" w:eastAsia="仿宋" w:hAnsi="仿宋" w:cs="仿宋" w:hint="eastAsia"/>
                <w:kern w:val="0"/>
                <w:szCs w:val="21"/>
              </w:rPr>
              <w:t>第二十三条 生态环境部定期或者根据实际工作需要不定期通过抽查的方式，开展编制单位和编制人员情况检查。省级和市级生态环境主管部门可以对住所在本行政区域内或者在本行政区域内开展环境影响评价的编制单位及其编制人员相关情况进行抽查。</w:t>
            </w:r>
          </w:p>
        </w:tc>
        <w:tc>
          <w:tcPr>
            <w:tcW w:w="1276"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设区的市级生态环境主管部门</w:t>
            </w:r>
          </w:p>
        </w:tc>
        <w:tc>
          <w:tcPr>
            <w:tcW w:w="1200"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审批办及各分局承担相应职责的机构</w:t>
            </w:r>
          </w:p>
        </w:tc>
        <w:tc>
          <w:tcPr>
            <w:tcW w:w="1210"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相关项目建设单位、环评编制单位、环评编制人员、项目环评文件。</w:t>
            </w:r>
          </w:p>
        </w:tc>
        <w:tc>
          <w:tcPr>
            <w:tcW w:w="1787" w:type="dxa"/>
            <w:vAlign w:val="center"/>
          </w:tcPr>
          <w:p w:rsidR="004A0883" w:rsidRPr="001001D3" w:rsidRDefault="004A0883" w:rsidP="004F7BFD">
            <w:pPr>
              <w:overflowPunct w:val="0"/>
              <w:topLinePunct/>
              <w:spacing w:line="240" w:lineRule="exact"/>
              <w:rPr>
                <w:rFonts w:ascii="仿宋" w:eastAsia="仿宋" w:hAnsi="仿宋" w:cs="仿宋"/>
                <w:szCs w:val="21"/>
              </w:rPr>
            </w:pPr>
          </w:p>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对建设项目环境影响文件质量开展技术复核，对发现一般质量问题进行通报并作失信记分。对严重质量问题移交执法机构查处。</w:t>
            </w:r>
          </w:p>
        </w:tc>
        <w:tc>
          <w:tcPr>
            <w:tcW w:w="1303"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lang/>
              </w:rPr>
              <w:t>现场检查、非现场检查相结合</w:t>
            </w:r>
          </w:p>
        </w:tc>
        <w:tc>
          <w:tcPr>
            <w:tcW w:w="1162" w:type="dxa"/>
            <w:vAlign w:val="center"/>
          </w:tcPr>
          <w:p w:rsidR="004A0883" w:rsidRPr="001001D3" w:rsidRDefault="004F7BFD" w:rsidP="004F7BFD">
            <w:pPr>
              <w:overflowPunct w:val="0"/>
              <w:topLinePunct/>
              <w:spacing w:line="240" w:lineRule="exact"/>
              <w:jc w:val="center"/>
              <w:rPr>
                <w:rFonts w:ascii="仿宋" w:eastAsia="仿宋" w:hAnsi="仿宋" w:cs="仿宋"/>
                <w:szCs w:val="21"/>
              </w:rPr>
            </w:pPr>
            <w:r w:rsidRPr="001001D3">
              <w:rPr>
                <w:rFonts w:ascii="仿宋" w:eastAsia="仿宋" w:hAnsi="仿宋" w:cs="仿宋" w:hint="eastAsia"/>
                <w:szCs w:val="21"/>
              </w:rPr>
              <w:t>按我局每年3月底前报经市司法局备案审查的涉企年度行政检查计划执行</w:t>
            </w:r>
          </w:p>
        </w:tc>
        <w:tc>
          <w:tcPr>
            <w:tcW w:w="1056" w:type="dxa"/>
            <w:vAlign w:val="center"/>
          </w:tcPr>
          <w:p w:rsidR="004A0883" w:rsidRPr="001001D3" w:rsidRDefault="004F7BFD" w:rsidP="004F7BFD">
            <w:pPr>
              <w:spacing w:line="240" w:lineRule="exact"/>
              <w:jc w:val="center"/>
              <w:rPr>
                <w:rFonts w:ascii="仿宋" w:eastAsia="仿宋" w:hAnsi="仿宋" w:cs="仿宋"/>
                <w:szCs w:val="21"/>
              </w:rPr>
            </w:pPr>
            <w:r w:rsidRPr="001001D3">
              <w:rPr>
                <w:rFonts w:ascii="仿宋" w:eastAsia="仿宋" w:hAnsi="仿宋" w:cs="仿宋" w:hint="eastAsia"/>
                <w:szCs w:val="21"/>
              </w:rPr>
              <w:t>包含各分局吗？</w:t>
            </w:r>
          </w:p>
        </w:tc>
      </w:tr>
      <w:tr w:rsidR="004A0883" w:rsidRPr="001001D3" w:rsidTr="00E54316">
        <w:trPr>
          <w:trHeight w:val="3815"/>
        </w:trPr>
        <w:tc>
          <w:tcPr>
            <w:tcW w:w="534" w:type="dxa"/>
            <w:vAlign w:val="center"/>
          </w:tcPr>
          <w:p w:rsidR="004A0883" w:rsidRPr="001001D3" w:rsidRDefault="004F7BFD" w:rsidP="004F7BFD">
            <w:pPr>
              <w:tabs>
                <w:tab w:val="left" w:pos="0"/>
              </w:tabs>
              <w:overflowPunct w:val="0"/>
              <w:topLinePunct/>
              <w:spacing w:line="240" w:lineRule="exact"/>
              <w:jc w:val="center"/>
              <w:rPr>
                <w:rFonts w:ascii="仿宋" w:eastAsia="仿宋" w:hAnsi="仿宋" w:cs="仿宋"/>
                <w:szCs w:val="21"/>
              </w:rPr>
            </w:pPr>
            <w:r w:rsidRPr="001001D3">
              <w:rPr>
                <w:rFonts w:ascii="仿宋" w:eastAsia="仿宋" w:hAnsi="仿宋" w:cs="仿宋" w:hint="eastAsia"/>
                <w:szCs w:val="21"/>
              </w:rPr>
              <w:lastRenderedPageBreak/>
              <w:t>3</w:t>
            </w:r>
            <w:r w:rsidR="007525BF" w:rsidRPr="001001D3">
              <w:rPr>
                <w:rFonts w:ascii="仿宋" w:eastAsia="仿宋" w:hAnsi="仿宋" w:cs="仿宋" w:hint="eastAsia"/>
                <w:szCs w:val="21"/>
              </w:rPr>
              <w:t>2</w:t>
            </w:r>
          </w:p>
        </w:tc>
        <w:tc>
          <w:tcPr>
            <w:tcW w:w="1417"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对污染源自动监控设施现场的监督检查；对自动监控系统的建设、运行和维护等的行政检查</w:t>
            </w:r>
          </w:p>
        </w:tc>
        <w:tc>
          <w:tcPr>
            <w:tcW w:w="5103" w:type="dxa"/>
            <w:vAlign w:val="center"/>
          </w:tcPr>
          <w:p w:rsidR="004A0883" w:rsidRPr="001001D3" w:rsidRDefault="004F7BFD" w:rsidP="004F7BFD">
            <w:pPr>
              <w:tabs>
                <w:tab w:val="center" w:pos="4153"/>
                <w:tab w:val="right" w:pos="8306"/>
              </w:tabs>
              <w:snapToGrid w:val="0"/>
              <w:spacing w:line="240" w:lineRule="exact"/>
              <w:rPr>
                <w:rFonts w:ascii="仿宋" w:eastAsia="仿宋" w:hAnsi="仿宋" w:cs="仿宋"/>
                <w:b/>
                <w:bCs/>
                <w:szCs w:val="21"/>
              </w:rPr>
            </w:pPr>
            <w:r w:rsidRPr="001001D3">
              <w:rPr>
                <w:rFonts w:ascii="仿宋" w:eastAsia="仿宋" w:hAnsi="仿宋" w:cs="仿宋" w:hint="eastAsia"/>
                <w:b/>
                <w:bCs/>
                <w:szCs w:val="21"/>
              </w:rPr>
              <w:t>1.《中华人民共和国水污染防治法》</w:t>
            </w:r>
          </w:p>
          <w:p w:rsidR="004A0883" w:rsidRPr="001001D3" w:rsidRDefault="004F7BFD" w:rsidP="004F7BFD">
            <w:pPr>
              <w:tabs>
                <w:tab w:val="center" w:pos="4153"/>
                <w:tab w:val="right" w:pos="8306"/>
              </w:tabs>
              <w:snapToGrid w:val="0"/>
              <w:spacing w:line="240" w:lineRule="exact"/>
              <w:rPr>
                <w:rFonts w:ascii="仿宋" w:eastAsia="仿宋" w:hAnsi="仿宋" w:cs="仿宋"/>
                <w:szCs w:val="21"/>
              </w:rPr>
            </w:pPr>
            <w:r w:rsidRPr="001001D3">
              <w:rPr>
                <w:rFonts w:ascii="仿宋" w:eastAsia="仿宋" w:hAnsi="仿宋" w:cs="仿宋" w:hint="eastAsia"/>
                <w:szCs w:val="21"/>
              </w:rPr>
              <w:t>第二十四条 实行排污许可管理的企业事业单位和其他生产经营者应当对监测数据的真实性和准确性负责。</w:t>
            </w:r>
          </w:p>
          <w:p w:rsidR="004A0883" w:rsidRPr="001001D3" w:rsidRDefault="004F7BFD" w:rsidP="004F7BFD">
            <w:pPr>
              <w:tabs>
                <w:tab w:val="center" w:pos="4153"/>
                <w:tab w:val="right" w:pos="8306"/>
              </w:tabs>
              <w:snapToGrid w:val="0"/>
              <w:spacing w:line="240" w:lineRule="exact"/>
              <w:ind w:firstLineChars="200" w:firstLine="420"/>
              <w:rPr>
                <w:rFonts w:ascii="仿宋" w:eastAsia="仿宋" w:hAnsi="仿宋" w:cs="仿宋"/>
                <w:szCs w:val="21"/>
              </w:rPr>
            </w:pPr>
            <w:r w:rsidRPr="001001D3">
              <w:rPr>
                <w:rFonts w:ascii="仿宋" w:eastAsia="仿宋" w:hAnsi="仿宋" w:cs="仿宋" w:hint="eastAsia"/>
                <w:szCs w:val="21"/>
              </w:rPr>
              <w:t>环境保护主管部门发现重点排污单位的水污染物排放自动监测设备传输数据异常，应当及时进行调查。</w:t>
            </w:r>
          </w:p>
          <w:p w:rsidR="004A0883" w:rsidRPr="001001D3" w:rsidRDefault="004F7BFD" w:rsidP="004F7BFD">
            <w:pPr>
              <w:tabs>
                <w:tab w:val="center" w:pos="4153"/>
                <w:tab w:val="right" w:pos="8306"/>
              </w:tabs>
              <w:snapToGrid w:val="0"/>
              <w:spacing w:line="240" w:lineRule="exact"/>
              <w:rPr>
                <w:rFonts w:ascii="仿宋" w:eastAsia="仿宋" w:hAnsi="仿宋" w:cs="仿宋"/>
                <w:b/>
                <w:bCs/>
                <w:szCs w:val="21"/>
              </w:rPr>
            </w:pPr>
            <w:r w:rsidRPr="001001D3">
              <w:rPr>
                <w:rFonts w:ascii="仿宋" w:eastAsia="仿宋" w:hAnsi="仿宋" w:cs="仿宋" w:hint="eastAsia"/>
                <w:b/>
                <w:bCs/>
                <w:szCs w:val="21"/>
              </w:rPr>
              <w:t>2.《污染源自动监控设施现场监督检查办法》</w:t>
            </w:r>
          </w:p>
          <w:p w:rsidR="004A0883" w:rsidRPr="001001D3" w:rsidRDefault="004F7BFD" w:rsidP="004F7BFD">
            <w:pPr>
              <w:tabs>
                <w:tab w:val="center" w:pos="4153"/>
                <w:tab w:val="right" w:pos="8306"/>
              </w:tabs>
              <w:snapToGrid w:val="0"/>
              <w:spacing w:line="240" w:lineRule="exact"/>
              <w:rPr>
                <w:rFonts w:ascii="仿宋" w:eastAsia="仿宋" w:hAnsi="仿宋" w:cs="仿宋"/>
                <w:szCs w:val="21"/>
              </w:rPr>
            </w:pPr>
            <w:r w:rsidRPr="001001D3">
              <w:rPr>
                <w:rFonts w:ascii="仿宋" w:eastAsia="仿宋" w:hAnsi="仿宋" w:cs="仿宋" w:hint="eastAsia"/>
                <w:szCs w:val="21"/>
              </w:rPr>
              <w:t>第四条 污染源自动监控设施的现场监督检查，由各级环境保护主管部门或者其委托的行使现场监督检查职责的机构（以下统称监督检查机构）具体负责。</w:t>
            </w:r>
          </w:p>
          <w:p w:rsidR="004A0883" w:rsidRPr="001001D3" w:rsidRDefault="004F7BFD" w:rsidP="004F7BFD">
            <w:pPr>
              <w:tabs>
                <w:tab w:val="center" w:pos="4153"/>
                <w:tab w:val="right" w:pos="8306"/>
              </w:tabs>
              <w:snapToGrid w:val="0"/>
              <w:spacing w:line="240" w:lineRule="exact"/>
              <w:ind w:firstLineChars="200" w:firstLine="420"/>
              <w:rPr>
                <w:rFonts w:ascii="仿宋" w:eastAsia="仿宋" w:hAnsi="仿宋" w:cs="仿宋"/>
                <w:szCs w:val="21"/>
              </w:rPr>
            </w:pPr>
            <w:r w:rsidRPr="001001D3">
              <w:rPr>
                <w:rFonts w:ascii="仿宋" w:eastAsia="仿宋" w:hAnsi="仿宋" w:cs="仿宋" w:hint="eastAsia"/>
                <w:szCs w:val="21"/>
              </w:rPr>
              <w:t>省级以下环境保护主管部门对污染源自动监控设施进行监督管理和现场监督检查的权限划分，由省级环境保护主管部门确定。</w:t>
            </w:r>
          </w:p>
          <w:p w:rsidR="004A0883" w:rsidRPr="001001D3" w:rsidRDefault="004F7BFD" w:rsidP="004F7BFD">
            <w:pPr>
              <w:tabs>
                <w:tab w:val="center" w:pos="4153"/>
                <w:tab w:val="right" w:pos="8306"/>
              </w:tabs>
              <w:snapToGrid w:val="0"/>
              <w:spacing w:line="240" w:lineRule="exact"/>
              <w:rPr>
                <w:rFonts w:ascii="仿宋" w:eastAsia="仿宋" w:hAnsi="仿宋" w:cs="仿宋"/>
                <w:b/>
                <w:bCs/>
                <w:szCs w:val="21"/>
              </w:rPr>
            </w:pPr>
            <w:r w:rsidRPr="001001D3">
              <w:rPr>
                <w:rFonts w:ascii="仿宋" w:eastAsia="仿宋" w:hAnsi="仿宋" w:cs="仿宋" w:hint="eastAsia"/>
                <w:b/>
                <w:bCs/>
                <w:szCs w:val="21"/>
              </w:rPr>
              <w:t>3.《污染源自动监控管理办法》</w:t>
            </w:r>
          </w:p>
          <w:p w:rsidR="004A0883" w:rsidRPr="001001D3" w:rsidRDefault="004F7BFD" w:rsidP="004F7BFD">
            <w:pPr>
              <w:tabs>
                <w:tab w:val="center" w:pos="4153"/>
                <w:tab w:val="right" w:pos="8306"/>
              </w:tabs>
              <w:snapToGrid w:val="0"/>
              <w:spacing w:line="240" w:lineRule="exact"/>
              <w:rPr>
                <w:rFonts w:ascii="仿宋" w:eastAsia="仿宋" w:hAnsi="仿宋" w:cs="仿宋"/>
                <w:bCs/>
                <w:szCs w:val="21"/>
              </w:rPr>
            </w:pPr>
            <w:r w:rsidRPr="001001D3">
              <w:rPr>
                <w:rFonts w:ascii="仿宋" w:eastAsia="仿宋" w:hAnsi="仿宋" w:cs="仿宋" w:hint="eastAsia"/>
                <w:szCs w:val="21"/>
              </w:rPr>
              <w:t>第六条第（三）项 环境监察机构负责以下工作：（三）对自动监控系统的建设、运行和维护等进行监督检查。</w:t>
            </w:r>
          </w:p>
        </w:tc>
        <w:tc>
          <w:tcPr>
            <w:tcW w:w="1276"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设区的市级生态环境主管部门</w:t>
            </w:r>
          </w:p>
        </w:tc>
        <w:tc>
          <w:tcPr>
            <w:tcW w:w="1200"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支队及分局承担相应职责的机构</w:t>
            </w:r>
          </w:p>
        </w:tc>
        <w:tc>
          <w:tcPr>
            <w:tcW w:w="1210"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重点排污单位</w:t>
            </w:r>
          </w:p>
        </w:tc>
        <w:tc>
          <w:tcPr>
            <w:tcW w:w="1787"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数据监测异常</w:t>
            </w:r>
          </w:p>
        </w:tc>
        <w:tc>
          <w:tcPr>
            <w:tcW w:w="1303" w:type="dxa"/>
            <w:vAlign w:val="center"/>
          </w:tcPr>
          <w:p w:rsidR="004A0883" w:rsidRPr="001001D3" w:rsidRDefault="004F7BFD" w:rsidP="004F7BFD">
            <w:pPr>
              <w:spacing w:line="240" w:lineRule="exact"/>
              <w:textAlignment w:val="center"/>
              <w:rPr>
                <w:rFonts w:ascii="仿宋" w:eastAsia="仿宋" w:hAnsi="仿宋" w:cs="仿宋"/>
                <w:szCs w:val="21"/>
              </w:rPr>
            </w:pPr>
            <w:r w:rsidRPr="001001D3">
              <w:rPr>
                <w:rFonts w:ascii="仿宋" w:eastAsia="仿宋" w:hAnsi="仿宋" w:cs="仿宋" w:hint="eastAsia"/>
                <w:szCs w:val="21"/>
                <w:lang/>
              </w:rPr>
              <w:t>现场检查、非现场检查相结合</w:t>
            </w:r>
          </w:p>
        </w:tc>
        <w:tc>
          <w:tcPr>
            <w:tcW w:w="1162" w:type="dxa"/>
            <w:vAlign w:val="center"/>
          </w:tcPr>
          <w:p w:rsidR="004A0883" w:rsidRPr="001001D3" w:rsidRDefault="004F7BFD" w:rsidP="004F7BFD">
            <w:pPr>
              <w:overflowPunct w:val="0"/>
              <w:topLinePunct/>
              <w:spacing w:line="240" w:lineRule="exact"/>
              <w:jc w:val="center"/>
              <w:rPr>
                <w:rFonts w:ascii="仿宋" w:eastAsia="仿宋" w:hAnsi="仿宋" w:cs="仿宋"/>
                <w:szCs w:val="21"/>
              </w:rPr>
            </w:pPr>
            <w:r w:rsidRPr="001001D3">
              <w:rPr>
                <w:rFonts w:ascii="仿宋" w:eastAsia="仿宋" w:hAnsi="仿宋" w:cs="仿宋" w:hint="eastAsia"/>
                <w:szCs w:val="21"/>
              </w:rPr>
              <w:t>不受年度频次上限限制</w:t>
            </w:r>
          </w:p>
        </w:tc>
        <w:tc>
          <w:tcPr>
            <w:tcW w:w="1056" w:type="dxa"/>
            <w:vAlign w:val="center"/>
          </w:tcPr>
          <w:p w:rsidR="004A0883" w:rsidRPr="001001D3" w:rsidRDefault="004F7BFD" w:rsidP="004F7BFD">
            <w:pPr>
              <w:spacing w:line="240" w:lineRule="exact"/>
              <w:jc w:val="center"/>
              <w:rPr>
                <w:rFonts w:ascii="仿宋" w:eastAsia="仿宋" w:hAnsi="仿宋" w:cs="仿宋"/>
                <w:szCs w:val="21"/>
              </w:rPr>
            </w:pPr>
            <w:r w:rsidRPr="001001D3">
              <w:rPr>
                <w:rFonts w:ascii="仿宋" w:eastAsia="仿宋" w:hAnsi="仿宋" w:cs="仿宋" w:hint="eastAsia"/>
                <w:szCs w:val="21"/>
              </w:rPr>
              <w:t>省政府办公厅《关于严格规范涉企行政检查的实施方案》第三大点第十小点：优化触发式行政检查机制</w:t>
            </w:r>
          </w:p>
        </w:tc>
      </w:tr>
      <w:tr w:rsidR="004A0883" w:rsidRPr="001001D3" w:rsidTr="00E54316">
        <w:trPr>
          <w:trHeight w:val="1780"/>
        </w:trPr>
        <w:tc>
          <w:tcPr>
            <w:tcW w:w="534" w:type="dxa"/>
            <w:vAlign w:val="center"/>
          </w:tcPr>
          <w:p w:rsidR="004A0883" w:rsidRPr="001001D3" w:rsidRDefault="004F7BFD" w:rsidP="004F7BFD">
            <w:pPr>
              <w:tabs>
                <w:tab w:val="left" w:pos="0"/>
              </w:tabs>
              <w:overflowPunct w:val="0"/>
              <w:topLinePunct/>
              <w:spacing w:line="240" w:lineRule="exact"/>
              <w:jc w:val="center"/>
              <w:rPr>
                <w:rFonts w:ascii="仿宋" w:eastAsia="仿宋" w:hAnsi="仿宋" w:cs="仿宋"/>
                <w:szCs w:val="21"/>
              </w:rPr>
            </w:pPr>
            <w:r w:rsidRPr="001001D3">
              <w:rPr>
                <w:rFonts w:ascii="仿宋" w:eastAsia="仿宋" w:hAnsi="仿宋" w:cs="仿宋" w:hint="eastAsia"/>
                <w:szCs w:val="21"/>
              </w:rPr>
              <w:t>3</w:t>
            </w:r>
            <w:r w:rsidR="007525BF" w:rsidRPr="001001D3">
              <w:rPr>
                <w:rFonts w:ascii="仿宋" w:eastAsia="仿宋" w:hAnsi="仿宋" w:cs="仿宋" w:hint="eastAsia"/>
                <w:szCs w:val="21"/>
              </w:rPr>
              <w:t>3</w:t>
            </w:r>
          </w:p>
        </w:tc>
        <w:tc>
          <w:tcPr>
            <w:tcW w:w="1417"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对环境监测质量的审核和检查</w:t>
            </w:r>
          </w:p>
        </w:tc>
        <w:tc>
          <w:tcPr>
            <w:tcW w:w="5103" w:type="dxa"/>
            <w:vAlign w:val="center"/>
          </w:tcPr>
          <w:p w:rsidR="004A0883" w:rsidRPr="001001D3" w:rsidRDefault="004F7BFD" w:rsidP="004F7BFD">
            <w:pPr>
              <w:tabs>
                <w:tab w:val="center" w:pos="4153"/>
                <w:tab w:val="right" w:pos="8306"/>
              </w:tabs>
              <w:snapToGrid w:val="0"/>
              <w:spacing w:line="240" w:lineRule="exact"/>
              <w:rPr>
                <w:rFonts w:ascii="仿宋" w:eastAsia="仿宋" w:hAnsi="仿宋" w:cs="仿宋"/>
                <w:b/>
                <w:bCs/>
                <w:szCs w:val="21"/>
              </w:rPr>
            </w:pPr>
            <w:r w:rsidRPr="001001D3">
              <w:rPr>
                <w:rFonts w:ascii="仿宋" w:eastAsia="仿宋" w:hAnsi="仿宋" w:cs="仿宋" w:hint="eastAsia"/>
                <w:b/>
                <w:bCs/>
                <w:szCs w:val="21"/>
              </w:rPr>
              <w:t>《环境监测管理办法》</w:t>
            </w:r>
          </w:p>
          <w:p w:rsidR="004A0883" w:rsidRPr="001001D3" w:rsidRDefault="004F7BFD" w:rsidP="004F7BFD">
            <w:pPr>
              <w:tabs>
                <w:tab w:val="center" w:pos="4153"/>
                <w:tab w:val="right" w:pos="8306"/>
              </w:tabs>
              <w:snapToGrid w:val="0"/>
              <w:spacing w:line="240" w:lineRule="exact"/>
              <w:rPr>
                <w:rFonts w:ascii="仿宋" w:eastAsia="仿宋" w:hAnsi="仿宋" w:cs="仿宋"/>
                <w:szCs w:val="21"/>
              </w:rPr>
            </w:pPr>
            <w:r w:rsidRPr="001001D3">
              <w:rPr>
                <w:rFonts w:ascii="仿宋" w:eastAsia="仿宋" w:hAnsi="仿宋" w:cs="仿宋" w:hint="eastAsia"/>
                <w:szCs w:val="21"/>
              </w:rPr>
              <w:t>第十三条 县级以上环境保护部门应当对本行政区域内的环境监测质量进行审核和检查。</w:t>
            </w:r>
          </w:p>
          <w:p w:rsidR="004A0883" w:rsidRPr="001001D3" w:rsidRDefault="004F7BFD" w:rsidP="004F7BFD">
            <w:pPr>
              <w:tabs>
                <w:tab w:val="center" w:pos="4153"/>
                <w:tab w:val="right" w:pos="8306"/>
              </w:tabs>
              <w:snapToGrid w:val="0"/>
              <w:spacing w:line="240" w:lineRule="exact"/>
              <w:ind w:firstLineChars="200" w:firstLine="420"/>
              <w:rPr>
                <w:rFonts w:ascii="仿宋" w:eastAsia="仿宋" w:hAnsi="仿宋" w:cs="仿宋"/>
                <w:szCs w:val="21"/>
              </w:rPr>
            </w:pPr>
            <w:r w:rsidRPr="001001D3">
              <w:rPr>
                <w:rFonts w:ascii="仿宋" w:eastAsia="仿宋" w:hAnsi="仿宋" w:cs="仿宋" w:hint="eastAsia"/>
                <w:szCs w:val="21"/>
              </w:rPr>
              <w:t>各级环境监测机构应当按照国家环境监测技术规范进行环境监测，并建立环境监测质量管理体系，对环境监测实施全过程质量管理，并对监测信息的准确性和真实性负责。</w:t>
            </w:r>
          </w:p>
        </w:tc>
        <w:tc>
          <w:tcPr>
            <w:tcW w:w="1276"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设区的市级生态环境主管部门</w:t>
            </w:r>
          </w:p>
        </w:tc>
        <w:tc>
          <w:tcPr>
            <w:tcW w:w="1200"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科技监测科及分局承担相应职责的机构</w:t>
            </w:r>
          </w:p>
        </w:tc>
        <w:tc>
          <w:tcPr>
            <w:tcW w:w="1210"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排污单位</w:t>
            </w:r>
          </w:p>
        </w:tc>
        <w:tc>
          <w:tcPr>
            <w:tcW w:w="1787" w:type="dxa"/>
            <w:vAlign w:val="center"/>
          </w:tcPr>
          <w:p w:rsidR="004A0883" w:rsidRPr="001001D3" w:rsidRDefault="004F7BFD" w:rsidP="004F7BFD">
            <w:pPr>
              <w:numPr>
                <w:ilvl w:val="0"/>
                <w:numId w:val="3"/>
              </w:numPr>
              <w:overflowPunct w:val="0"/>
              <w:topLinePunct/>
              <w:spacing w:line="240" w:lineRule="exact"/>
              <w:rPr>
                <w:rFonts w:ascii="仿宋" w:eastAsia="仿宋" w:hAnsi="仿宋" w:cs="仿宋"/>
                <w:szCs w:val="21"/>
              </w:rPr>
            </w:pPr>
            <w:r w:rsidRPr="001001D3">
              <w:rPr>
                <w:rFonts w:ascii="仿宋" w:eastAsia="仿宋" w:hAnsi="仿宋" w:cs="仿宋" w:hint="eastAsia"/>
                <w:szCs w:val="21"/>
              </w:rPr>
              <w:t>自行监测开展情况</w:t>
            </w:r>
          </w:p>
          <w:p w:rsidR="004A0883" w:rsidRPr="001001D3" w:rsidRDefault="004F7BFD" w:rsidP="004F7BFD">
            <w:pPr>
              <w:numPr>
                <w:ilvl w:val="0"/>
                <w:numId w:val="3"/>
              </w:numPr>
              <w:overflowPunct w:val="0"/>
              <w:topLinePunct/>
              <w:spacing w:line="240" w:lineRule="exact"/>
              <w:rPr>
                <w:rFonts w:ascii="仿宋" w:eastAsia="仿宋" w:hAnsi="仿宋" w:cs="仿宋"/>
                <w:szCs w:val="21"/>
              </w:rPr>
            </w:pPr>
            <w:r w:rsidRPr="001001D3">
              <w:rPr>
                <w:rFonts w:ascii="仿宋" w:eastAsia="仿宋" w:hAnsi="仿宋" w:cs="仿宋" w:hint="eastAsia"/>
                <w:szCs w:val="21"/>
              </w:rPr>
              <w:t>监测数据是否有弄虚作假情况</w:t>
            </w:r>
          </w:p>
        </w:tc>
        <w:tc>
          <w:tcPr>
            <w:tcW w:w="1303"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现场检查、非现场检查相结合</w:t>
            </w:r>
          </w:p>
        </w:tc>
        <w:tc>
          <w:tcPr>
            <w:tcW w:w="1162" w:type="dxa"/>
            <w:vAlign w:val="center"/>
          </w:tcPr>
          <w:p w:rsidR="004A0883" w:rsidRPr="001001D3" w:rsidRDefault="004F7BFD" w:rsidP="004F7BFD">
            <w:pPr>
              <w:overflowPunct w:val="0"/>
              <w:topLinePunct/>
              <w:spacing w:line="240" w:lineRule="exact"/>
              <w:jc w:val="center"/>
              <w:rPr>
                <w:rFonts w:ascii="仿宋" w:eastAsia="仿宋" w:hAnsi="仿宋" w:cs="仿宋"/>
                <w:szCs w:val="21"/>
              </w:rPr>
            </w:pPr>
            <w:r w:rsidRPr="001001D3">
              <w:rPr>
                <w:rFonts w:ascii="仿宋" w:eastAsia="仿宋" w:hAnsi="仿宋" w:cs="仿宋" w:hint="eastAsia"/>
                <w:szCs w:val="21"/>
              </w:rPr>
              <w:t>按我局每年3月底前报经市司法局备案审查的涉企年度行政检查计划执行</w:t>
            </w:r>
          </w:p>
        </w:tc>
        <w:tc>
          <w:tcPr>
            <w:tcW w:w="1056" w:type="dxa"/>
            <w:vAlign w:val="center"/>
          </w:tcPr>
          <w:p w:rsidR="004A0883" w:rsidRPr="001001D3" w:rsidRDefault="004A0883" w:rsidP="004F7BFD">
            <w:pPr>
              <w:overflowPunct w:val="0"/>
              <w:topLinePunct/>
              <w:spacing w:line="240" w:lineRule="exact"/>
              <w:jc w:val="center"/>
              <w:rPr>
                <w:rFonts w:ascii="仿宋" w:eastAsia="仿宋" w:hAnsi="仿宋" w:cs="仿宋"/>
                <w:szCs w:val="21"/>
              </w:rPr>
            </w:pPr>
          </w:p>
        </w:tc>
      </w:tr>
      <w:tr w:rsidR="004A0883" w:rsidRPr="001001D3" w:rsidTr="00E54316">
        <w:trPr>
          <w:trHeight w:val="4432"/>
        </w:trPr>
        <w:tc>
          <w:tcPr>
            <w:tcW w:w="534" w:type="dxa"/>
            <w:vAlign w:val="center"/>
          </w:tcPr>
          <w:p w:rsidR="004A0883" w:rsidRPr="001001D3" w:rsidRDefault="004F7BFD" w:rsidP="004F7BFD">
            <w:pPr>
              <w:tabs>
                <w:tab w:val="left" w:pos="0"/>
              </w:tabs>
              <w:overflowPunct w:val="0"/>
              <w:topLinePunct/>
              <w:spacing w:line="240" w:lineRule="exact"/>
              <w:jc w:val="center"/>
              <w:rPr>
                <w:rFonts w:ascii="仿宋" w:eastAsia="仿宋" w:hAnsi="仿宋" w:cs="仿宋"/>
                <w:szCs w:val="21"/>
              </w:rPr>
            </w:pPr>
            <w:r w:rsidRPr="001001D3">
              <w:rPr>
                <w:rFonts w:ascii="仿宋" w:eastAsia="仿宋" w:hAnsi="仿宋" w:cs="仿宋" w:hint="eastAsia"/>
                <w:szCs w:val="21"/>
              </w:rPr>
              <w:lastRenderedPageBreak/>
              <w:t>3</w:t>
            </w:r>
            <w:r w:rsidR="007525BF" w:rsidRPr="001001D3">
              <w:rPr>
                <w:rFonts w:ascii="仿宋" w:eastAsia="仿宋" w:hAnsi="仿宋" w:cs="仿宋" w:hint="eastAsia"/>
                <w:szCs w:val="21"/>
              </w:rPr>
              <w:t>4</w:t>
            </w:r>
          </w:p>
        </w:tc>
        <w:tc>
          <w:tcPr>
            <w:tcW w:w="1417"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对环境监测机构、从事环境监测设备运营维护的机构进行检查</w:t>
            </w:r>
          </w:p>
        </w:tc>
        <w:tc>
          <w:tcPr>
            <w:tcW w:w="5103" w:type="dxa"/>
            <w:vAlign w:val="center"/>
          </w:tcPr>
          <w:p w:rsidR="004A0883" w:rsidRPr="001001D3" w:rsidRDefault="004F7BFD" w:rsidP="004F7BFD">
            <w:pPr>
              <w:tabs>
                <w:tab w:val="center" w:pos="4153"/>
                <w:tab w:val="right" w:pos="8306"/>
              </w:tabs>
              <w:snapToGrid w:val="0"/>
              <w:spacing w:line="240" w:lineRule="exact"/>
              <w:rPr>
                <w:rFonts w:ascii="仿宋" w:eastAsia="仿宋" w:hAnsi="仿宋" w:cs="仿宋"/>
                <w:szCs w:val="21"/>
              </w:rPr>
            </w:pPr>
            <w:r w:rsidRPr="001001D3">
              <w:rPr>
                <w:rFonts w:ascii="仿宋" w:eastAsia="仿宋" w:hAnsi="仿宋" w:cs="仿宋" w:hint="eastAsia"/>
                <w:b/>
                <w:bCs/>
                <w:szCs w:val="21"/>
              </w:rPr>
              <w:t>1.《中华人民共和国环境保护法》</w:t>
            </w:r>
          </w:p>
          <w:p w:rsidR="004A0883" w:rsidRPr="001001D3" w:rsidRDefault="004F7BFD" w:rsidP="004F7BFD">
            <w:pPr>
              <w:tabs>
                <w:tab w:val="center" w:pos="4153"/>
                <w:tab w:val="right" w:pos="8306"/>
              </w:tabs>
              <w:snapToGrid w:val="0"/>
              <w:spacing w:line="240" w:lineRule="exact"/>
              <w:rPr>
                <w:rFonts w:ascii="仿宋" w:eastAsia="仿宋" w:hAnsi="仿宋" w:cs="仿宋"/>
                <w:szCs w:val="21"/>
              </w:rPr>
            </w:pPr>
            <w:r w:rsidRPr="001001D3">
              <w:rPr>
                <w:rFonts w:ascii="仿宋" w:eastAsia="仿宋" w:hAnsi="仿宋" w:cs="仿宋" w:hint="eastAsia"/>
                <w:szCs w:val="21"/>
              </w:rPr>
              <w:t>第十七条 国家建立、健全环境监测制度。国务院环境保护主管部门制定监测规范，会同有关部门组织监测网络，统一规划国家环境质量监测站（点）的设置，建立监测数据共享机制，加强对环境监测的管理。</w:t>
            </w:r>
          </w:p>
          <w:p w:rsidR="004A0883" w:rsidRPr="001001D3" w:rsidRDefault="004F7BFD" w:rsidP="004F7BFD">
            <w:pPr>
              <w:tabs>
                <w:tab w:val="center" w:pos="4153"/>
                <w:tab w:val="right" w:pos="8306"/>
              </w:tabs>
              <w:snapToGrid w:val="0"/>
              <w:spacing w:line="240" w:lineRule="exact"/>
              <w:ind w:firstLineChars="200" w:firstLine="420"/>
              <w:rPr>
                <w:rFonts w:ascii="仿宋" w:eastAsia="仿宋" w:hAnsi="仿宋" w:cs="仿宋"/>
                <w:szCs w:val="21"/>
              </w:rPr>
            </w:pPr>
            <w:r w:rsidRPr="001001D3">
              <w:rPr>
                <w:rFonts w:ascii="仿宋" w:eastAsia="仿宋" w:hAnsi="仿宋" w:cs="仿宋" w:hint="eastAsia"/>
                <w:szCs w:val="21"/>
              </w:rPr>
              <w:t>有关行业、专业等各类环境质量监测站（点）的设置应当符合</w:t>
            </w:r>
          </w:p>
          <w:p w:rsidR="004A0883" w:rsidRPr="001001D3" w:rsidRDefault="004F7BFD" w:rsidP="004F7BFD">
            <w:pPr>
              <w:tabs>
                <w:tab w:val="center" w:pos="4153"/>
                <w:tab w:val="right" w:pos="8306"/>
              </w:tabs>
              <w:snapToGrid w:val="0"/>
              <w:spacing w:line="240" w:lineRule="exact"/>
              <w:ind w:firstLineChars="200" w:firstLine="420"/>
              <w:rPr>
                <w:rFonts w:ascii="仿宋" w:eastAsia="仿宋" w:hAnsi="仿宋" w:cs="仿宋"/>
                <w:szCs w:val="21"/>
              </w:rPr>
            </w:pPr>
            <w:r w:rsidRPr="001001D3">
              <w:rPr>
                <w:rFonts w:ascii="仿宋" w:eastAsia="仿宋" w:hAnsi="仿宋" w:cs="仿宋" w:hint="eastAsia"/>
                <w:szCs w:val="21"/>
              </w:rPr>
              <w:t>法律法规规定和监测规范的要求。</w:t>
            </w:r>
          </w:p>
          <w:p w:rsidR="004A0883" w:rsidRPr="001001D3" w:rsidRDefault="004F7BFD" w:rsidP="004F7BFD">
            <w:pPr>
              <w:tabs>
                <w:tab w:val="center" w:pos="4153"/>
                <w:tab w:val="right" w:pos="8306"/>
              </w:tabs>
              <w:snapToGrid w:val="0"/>
              <w:spacing w:line="240" w:lineRule="exact"/>
              <w:ind w:firstLineChars="200" w:firstLine="420"/>
              <w:rPr>
                <w:rFonts w:ascii="仿宋" w:eastAsia="仿宋" w:hAnsi="仿宋" w:cs="仿宋"/>
                <w:szCs w:val="21"/>
              </w:rPr>
            </w:pPr>
            <w:r w:rsidRPr="001001D3">
              <w:rPr>
                <w:rFonts w:ascii="仿宋" w:eastAsia="仿宋" w:hAnsi="仿宋" w:cs="仿宋" w:hint="eastAsia"/>
                <w:szCs w:val="21"/>
              </w:rPr>
              <w:t>监测机构应当使用符合国家标准的监测设备，遵守监测规范。</w:t>
            </w:r>
          </w:p>
          <w:p w:rsidR="004A0883" w:rsidRPr="001001D3" w:rsidRDefault="004F7BFD" w:rsidP="004F7BFD">
            <w:pPr>
              <w:tabs>
                <w:tab w:val="center" w:pos="4153"/>
                <w:tab w:val="right" w:pos="8306"/>
              </w:tabs>
              <w:snapToGrid w:val="0"/>
              <w:spacing w:line="240" w:lineRule="exact"/>
              <w:ind w:firstLineChars="200" w:firstLine="420"/>
              <w:rPr>
                <w:rFonts w:ascii="仿宋" w:eastAsia="仿宋" w:hAnsi="仿宋" w:cs="仿宋"/>
                <w:szCs w:val="21"/>
              </w:rPr>
            </w:pPr>
            <w:r w:rsidRPr="001001D3">
              <w:rPr>
                <w:rFonts w:ascii="仿宋" w:eastAsia="仿宋" w:hAnsi="仿宋" w:cs="仿宋" w:hint="eastAsia"/>
                <w:szCs w:val="21"/>
              </w:rPr>
              <w:t>监测机构及其负责人对监测数据的真实性和准确性负责。</w:t>
            </w:r>
          </w:p>
          <w:p w:rsidR="004A0883" w:rsidRPr="001001D3" w:rsidRDefault="004F7BFD" w:rsidP="004F7BFD">
            <w:pPr>
              <w:tabs>
                <w:tab w:val="center" w:pos="4153"/>
                <w:tab w:val="right" w:pos="8306"/>
              </w:tabs>
              <w:snapToGrid w:val="0"/>
              <w:spacing w:line="240" w:lineRule="exact"/>
              <w:rPr>
                <w:rFonts w:ascii="仿宋" w:eastAsia="仿宋" w:hAnsi="仿宋" w:cs="仿宋"/>
                <w:szCs w:val="21"/>
              </w:rPr>
            </w:pPr>
            <w:r w:rsidRPr="001001D3">
              <w:rPr>
                <w:rFonts w:ascii="仿宋" w:eastAsia="仿宋" w:hAnsi="仿宋" w:cs="仿宋" w:hint="eastAsia"/>
                <w:b/>
                <w:bCs/>
                <w:szCs w:val="21"/>
              </w:rPr>
              <w:t>2.《湖南省环境保护条例》</w:t>
            </w:r>
          </w:p>
          <w:p w:rsidR="004A0883" w:rsidRPr="001001D3" w:rsidRDefault="004F7BFD" w:rsidP="004F7BFD">
            <w:pPr>
              <w:tabs>
                <w:tab w:val="center" w:pos="4153"/>
                <w:tab w:val="right" w:pos="8306"/>
              </w:tabs>
              <w:snapToGrid w:val="0"/>
              <w:spacing w:line="240" w:lineRule="exact"/>
              <w:rPr>
                <w:rFonts w:ascii="仿宋" w:eastAsia="仿宋" w:hAnsi="仿宋" w:cs="仿宋"/>
                <w:bCs/>
                <w:szCs w:val="21"/>
              </w:rPr>
            </w:pPr>
            <w:r w:rsidRPr="001001D3">
              <w:rPr>
                <w:rFonts w:ascii="仿宋" w:eastAsia="仿宋" w:hAnsi="仿宋" w:cs="仿宋" w:hint="eastAsia"/>
                <w:bCs/>
                <w:szCs w:val="21"/>
              </w:rPr>
              <w:t>第三十一条  生态环境主管部门及其环境执法机构和其他负有环境保护监督管理职责的部门，有权通过现场检查监测、自动监测、遥感监测、无人机巡查、远红外摄像等方式，对排放污染物的企业事业单位和其他生产经营者，以及环境监测机构、从事环境监测设备运营维护的机构（以下称环境监测服务机构）进行检查。</w:t>
            </w:r>
          </w:p>
          <w:p w:rsidR="004A0883" w:rsidRPr="001001D3" w:rsidRDefault="004F7BFD" w:rsidP="004F7BFD">
            <w:pPr>
              <w:tabs>
                <w:tab w:val="center" w:pos="4153"/>
                <w:tab w:val="right" w:pos="8306"/>
              </w:tabs>
              <w:snapToGrid w:val="0"/>
              <w:spacing w:line="240" w:lineRule="exact"/>
              <w:ind w:firstLineChars="200" w:firstLine="420"/>
              <w:rPr>
                <w:rFonts w:ascii="仿宋" w:eastAsia="仿宋" w:hAnsi="仿宋" w:cs="仿宋"/>
                <w:szCs w:val="21"/>
              </w:rPr>
            </w:pPr>
            <w:r w:rsidRPr="001001D3">
              <w:rPr>
                <w:rFonts w:ascii="仿宋" w:eastAsia="仿宋" w:hAnsi="仿宋" w:cs="仿宋" w:hint="eastAsia"/>
                <w:bCs/>
                <w:szCs w:val="21"/>
              </w:rPr>
              <w:t>被检查者应当配合检查，如实反映情况，提供必要的资料。</w:t>
            </w:r>
          </w:p>
        </w:tc>
        <w:tc>
          <w:tcPr>
            <w:tcW w:w="1276"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设区的市级生态环境主管部门</w:t>
            </w:r>
          </w:p>
        </w:tc>
        <w:tc>
          <w:tcPr>
            <w:tcW w:w="1200"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科技监测科及分局承担相应职责的机构</w:t>
            </w:r>
          </w:p>
        </w:tc>
        <w:tc>
          <w:tcPr>
            <w:tcW w:w="1210"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生态环境监测机构；环境监测设备运营维护的机构</w:t>
            </w:r>
          </w:p>
        </w:tc>
        <w:tc>
          <w:tcPr>
            <w:tcW w:w="1787"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监测质量、监测数据是否有弄虚作假情况</w:t>
            </w:r>
          </w:p>
        </w:tc>
        <w:tc>
          <w:tcPr>
            <w:tcW w:w="1303"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现场检查、非现场检查相结合</w:t>
            </w:r>
          </w:p>
        </w:tc>
        <w:tc>
          <w:tcPr>
            <w:tcW w:w="1162"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按我局每年3月底前报经市司法局备案审查的涉企年度行政检查计划执行</w:t>
            </w:r>
          </w:p>
        </w:tc>
        <w:tc>
          <w:tcPr>
            <w:tcW w:w="1056"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与市市场监督管理局联合开展</w:t>
            </w:r>
          </w:p>
        </w:tc>
      </w:tr>
      <w:tr w:rsidR="004A0883" w:rsidRPr="001001D3" w:rsidTr="00E54316">
        <w:trPr>
          <w:trHeight w:val="2822"/>
        </w:trPr>
        <w:tc>
          <w:tcPr>
            <w:tcW w:w="534" w:type="dxa"/>
            <w:vAlign w:val="center"/>
          </w:tcPr>
          <w:p w:rsidR="004A0883" w:rsidRPr="001001D3" w:rsidRDefault="004F7BFD" w:rsidP="004F7BFD">
            <w:pPr>
              <w:tabs>
                <w:tab w:val="left" w:pos="0"/>
              </w:tabs>
              <w:overflowPunct w:val="0"/>
              <w:topLinePunct/>
              <w:spacing w:line="240" w:lineRule="exact"/>
              <w:jc w:val="center"/>
              <w:rPr>
                <w:rFonts w:ascii="仿宋" w:eastAsia="仿宋" w:hAnsi="仿宋" w:cs="仿宋"/>
                <w:szCs w:val="21"/>
              </w:rPr>
            </w:pPr>
            <w:r w:rsidRPr="001001D3">
              <w:rPr>
                <w:rFonts w:ascii="仿宋" w:eastAsia="仿宋" w:hAnsi="仿宋" w:cs="仿宋" w:hint="eastAsia"/>
                <w:szCs w:val="21"/>
              </w:rPr>
              <w:t>3</w:t>
            </w:r>
            <w:r w:rsidR="007525BF" w:rsidRPr="001001D3">
              <w:rPr>
                <w:rFonts w:ascii="仿宋" w:eastAsia="仿宋" w:hAnsi="仿宋" w:cs="仿宋" w:hint="eastAsia"/>
                <w:szCs w:val="21"/>
              </w:rPr>
              <w:t>5</w:t>
            </w:r>
          </w:p>
        </w:tc>
        <w:tc>
          <w:tcPr>
            <w:tcW w:w="1417"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对生态环境统计的监督检查</w:t>
            </w:r>
          </w:p>
        </w:tc>
        <w:tc>
          <w:tcPr>
            <w:tcW w:w="5103" w:type="dxa"/>
            <w:vAlign w:val="center"/>
          </w:tcPr>
          <w:p w:rsidR="004A0883" w:rsidRPr="001001D3" w:rsidRDefault="004F7BFD" w:rsidP="004F7BFD">
            <w:pPr>
              <w:tabs>
                <w:tab w:val="center" w:pos="4153"/>
                <w:tab w:val="right" w:pos="8306"/>
              </w:tabs>
              <w:snapToGrid w:val="0"/>
              <w:spacing w:line="240" w:lineRule="exact"/>
              <w:rPr>
                <w:rFonts w:ascii="仿宋" w:eastAsia="仿宋" w:hAnsi="仿宋" w:cs="仿宋"/>
                <w:szCs w:val="21"/>
              </w:rPr>
            </w:pPr>
            <w:r w:rsidRPr="001001D3">
              <w:rPr>
                <w:rFonts w:ascii="仿宋" w:eastAsia="仿宋" w:hAnsi="仿宋" w:cs="仿宋" w:hint="eastAsia"/>
                <w:b/>
                <w:bCs/>
                <w:szCs w:val="21"/>
              </w:rPr>
              <w:t>《生态环境统计管理办法》</w:t>
            </w:r>
          </w:p>
          <w:p w:rsidR="004A0883" w:rsidRPr="001001D3" w:rsidRDefault="004F7BFD" w:rsidP="004F7BFD">
            <w:pPr>
              <w:tabs>
                <w:tab w:val="center" w:pos="4153"/>
                <w:tab w:val="right" w:pos="8306"/>
              </w:tabs>
              <w:snapToGrid w:val="0"/>
              <w:spacing w:line="240" w:lineRule="exact"/>
              <w:rPr>
                <w:rFonts w:ascii="仿宋" w:eastAsia="仿宋" w:hAnsi="仿宋" w:cs="仿宋"/>
                <w:szCs w:val="21"/>
              </w:rPr>
            </w:pPr>
            <w:r w:rsidRPr="001001D3">
              <w:rPr>
                <w:rFonts w:ascii="仿宋" w:eastAsia="仿宋" w:hAnsi="仿宋" w:cs="仿宋" w:hint="eastAsia"/>
                <w:szCs w:val="21"/>
              </w:rPr>
              <w:t>第四十一条 各级生态环境主管部门应当建立监督检查工作机制和相关制度，组织开展生态环境统计监督检查工作。</w:t>
            </w:r>
          </w:p>
          <w:p w:rsidR="004A0883" w:rsidRPr="001001D3" w:rsidRDefault="004F7BFD" w:rsidP="004F7BFD">
            <w:pPr>
              <w:tabs>
                <w:tab w:val="center" w:pos="4153"/>
                <w:tab w:val="right" w:pos="8306"/>
              </w:tabs>
              <w:snapToGrid w:val="0"/>
              <w:spacing w:line="240" w:lineRule="exact"/>
              <w:ind w:firstLineChars="200" w:firstLine="420"/>
              <w:rPr>
                <w:rFonts w:ascii="仿宋" w:eastAsia="仿宋" w:hAnsi="仿宋" w:cs="仿宋"/>
                <w:szCs w:val="21"/>
              </w:rPr>
            </w:pPr>
            <w:r w:rsidRPr="001001D3">
              <w:rPr>
                <w:rFonts w:ascii="仿宋" w:eastAsia="仿宋" w:hAnsi="仿宋" w:cs="仿宋" w:hint="eastAsia"/>
                <w:szCs w:val="21"/>
              </w:rPr>
              <w:t>监督检查事项包括：</w:t>
            </w:r>
          </w:p>
          <w:p w:rsidR="004A0883" w:rsidRPr="001001D3" w:rsidRDefault="004F7BFD" w:rsidP="004F7BFD">
            <w:pPr>
              <w:tabs>
                <w:tab w:val="center" w:pos="4153"/>
                <w:tab w:val="right" w:pos="8306"/>
              </w:tabs>
              <w:snapToGrid w:val="0"/>
              <w:spacing w:line="240" w:lineRule="exact"/>
              <w:ind w:firstLineChars="200" w:firstLine="420"/>
              <w:rPr>
                <w:rFonts w:ascii="仿宋" w:eastAsia="仿宋" w:hAnsi="仿宋" w:cs="仿宋"/>
                <w:szCs w:val="21"/>
              </w:rPr>
            </w:pPr>
            <w:r w:rsidRPr="001001D3">
              <w:rPr>
                <w:rFonts w:ascii="仿宋" w:eastAsia="仿宋" w:hAnsi="仿宋" w:cs="仿宋" w:hint="eastAsia"/>
                <w:szCs w:val="21"/>
              </w:rPr>
              <w:t>（一）生态环境主管部门遵守、执行生态环境统计法律法规规章情况；</w:t>
            </w:r>
          </w:p>
          <w:p w:rsidR="004A0883" w:rsidRPr="001001D3" w:rsidRDefault="004F7BFD" w:rsidP="004F7BFD">
            <w:pPr>
              <w:tabs>
                <w:tab w:val="center" w:pos="4153"/>
                <w:tab w:val="right" w:pos="8306"/>
              </w:tabs>
              <w:snapToGrid w:val="0"/>
              <w:spacing w:line="240" w:lineRule="exact"/>
              <w:ind w:firstLineChars="200" w:firstLine="420"/>
              <w:rPr>
                <w:rFonts w:ascii="仿宋" w:eastAsia="仿宋" w:hAnsi="仿宋" w:cs="仿宋"/>
                <w:szCs w:val="21"/>
              </w:rPr>
            </w:pPr>
            <w:r w:rsidRPr="001001D3">
              <w:rPr>
                <w:rFonts w:ascii="仿宋" w:eastAsia="仿宋" w:hAnsi="仿宋" w:cs="仿宋" w:hint="eastAsia"/>
                <w:szCs w:val="21"/>
              </w:rPr>
              <w:t>（二）生态环境主管部门建立防范和惩治生态环境统计造假、弄虚作假责任制情况；</w:t>
            </w:r>
          </w:p>
          <w:p w:rsidR="004A0883" w:rsidRPr="001001D3" w:rsidRDefault="004F7BFD" w:rsidP="004F7BFD">
            <w:pPr>
              <w:tabs>
                <w:tab w:val="center" w:pos="4153"/>
                <w:tab w:val="right" w:pos="8306"/>
              </w:tabs>
              <w:snapToGrid w:val="0"/>
              <w:spacing w:line="240" w:lineRule="exact"/>
              <w:ind w:firstLineChars="200" w:firstLine="420"/>
              <w:rPr>
                <w:rFonts w:ascii="仿宋" w:eastAsia="仿宋" w:hAnsi="仿宋" w:cs="仿宋"/>
                <w:szCs w:val="21"/>
              </w:rPr>
            </w:pPr>
            <w:r w:rsidRPr="001001D3">
              <w:rPr>
                <w:rFonts w:ascii="仿宋" w:eastAsia="仿宋" w:hAnsi="仿宋" w:cs="仿宋" w:hint="eastAsia"/>
                <w:szCs w:val="21"/>
              </w:rPr>
              <w:t>（三）生态环境统计调查对象遵守生态环境统计法律法规规章、统计调查制度情况；</w:t>
            </w:r>
          </w:p>
          <w:p w:rsidR="004A0883" w:rsidRPr="001001D3" w:rsidRDefault="004F7BFD" w:rsidP="004F7BFD">
            <w:pPr>
              <w:tabs>
                <w:tab w:val="center" w:pos="4153"/>
                <w:tab w:val="right" w:pos="8306"/>
              </w:tabs>
              <w:snapToGrid w:val="0"/>
              <w:spacing w:line="240" w:lineRule="exact"/>
              <w:ind w:firstLineChars="200" w:firstLine="420"/>
              <w:rPr>
                <w:rFonts w:ascii="仿宋" w:eastAsia="仿宋" w:hAnsi="仿宋" w:cs="仿宋"/>
                <w:szCs w:val="21"/>
              </w:rPr>
            </w:pPr>
            <w:r w:rsidRPr="001001D3">
              <w:rPr>
                <w:rFonts w:ascii="仿宋" w:eastAsia="仿宋" w:hAnsi="仿宋" w:cs="仿宋" w:hint="eastAsia"/>
                <w:szCs w:val="21"/>
              </w:rPr>
              <w:t>（四）法律法规规章规定的其他事项。</w:t>
            </w:r>
          </w:p>
        </w:tc>
        <w:tc>
          <w:tcPr>
            <w:tcW w:w="1276"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设区的市级生态环境主管部门</w:t>
            </w:r>
          </w:p>
        </w:tc>
        <w:tc>
          <w:tcPr>
            <w:tcW w:w="1200"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科技监测科及分局承担相应职责的机构</w:t>
            </w:r>
          </w:p>
        </w:tc>
        <w:tc>
          <w:tcPr>
            <w:tcW w:w="1210"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生态环境统计调查对象</w:t>
            </w:r>
          </w:p>
        </w:tc>
        <w:tc>
          <w:tcPr>
            <w:tcW w:w="1787"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数据质量、数据是否有弄虚作假情况</w:t>
            </w:r>
          </w:p>
        </w:tc>
        <w:tc>
          <w:tcPr>
            <w:tcW w:w="1303"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现场检查、非现场检查相结合</w:t>
            </w:r>
          </w:p>
        </w:tc>
        <w:tc>
          <w:tcPr>
            <w:tcW w:w="1162" w:type="dxa"/>
            <w:vAlign w:val="center"/>
          </w:tcPr>
          <w:p w:rsidR="004A0883" w:rsidRPr="001001D3" w:rsidRDefault="004F7BFD" w:rsidP="004F7BFD">
            <w:pPr>
              <w:overflowPunct w:val="0"/>
              <w:topLinePunct/>
              <w:spacing w:line="240" w:lineRule="exact"/>
              <w:jc w:val="center"/>
              <w:rPr>
                <w:rFonts w:ascii="仿宋" w:eastAsia="仿宋" w:hAnsi="仿宋" w:cs="仿宋"/>
                <w:szCs w:val="21"/>
              </w:rPr>
            </w:pPr>
            <w:r w:rsidRPr="001001D3">
              <w:rPr>
                <w:rFonts w:ascii="仿宋" w:eastAsia="仿宋" w:hAnsi="仿宋" w:cs="仿宋" w:hint="eastAsia"/>
                <w:szCs w:val="21"/>
              </w:rPr>
              <w:t>按我局每年3月底前报经市司法局备案审查的涉企年度行政检查计划执行</w:t>
            </w:r>
          </w:p>
        </w:tc>
        <w:tc>
          <w:tcPr>
            <w:tcW w:w="1056" w:type="dxa"/>
            <w:vAlign w:val="center"/>
          </w:tcPr>
          <w:p w:rsidR="004A0883" w:rsidRPr="001001D3" w:rsidRDefault="004A0883" w:rsidP="004F7BFD">
            <w:pPr>
              <w:spacing w:line="240" w:lineRule="exact"/>
              <w:jc w:val="center"/>
              <w:rPr>
                <w:rFonts w:ascii="仿宋" w:eastAsia="仿宋" w:hAnsi="仿宋" w:cs="仿宋"/>
                <w:szCs w:val="21"/>
              </w:rPr>
            </w:pPr>
          </w:p>
        </w:tc>
      </w:tr>
      <w:tr w:rsidR="004A0883" w:rsidRPr="001001D3" w:rsidTr="00E54316">
        <w:trPr>
          <w:trHeight w:val="4524"/>
        </w:trPr>
        <w:tc>
          <w:tcPr>
            <w:tcW w:w="534" w:type="dxa"/>
            <w:vAlign w:val="center"/>
          </w:tcPr>
          <w:p w:rsidR="004A0883" w:rsidRPr="001001D3" w:rsidRDefault="004F7BFD" w:rsidP="004F7BFD">
            <w:pPr>
              <w:tabs>
                <w:tab w:val="left" w:pos="0"/>
              </w:tabs>
              <w:overflowPunct w:val="0"/>
              <w:topLinePunct/>
              <w:spacing w:line="240" w:lineRule="exact"/>
              <w:jc w:val="center"/>
              <w:rPr>
                <w:rFonts w:ascii="仿宋" w:eastAsia="仿宋" w:hAnsi="仿宋" w:cs="仿宋"/>
                <w:szCs w:val="21"/>
              </w:rPr>
            </w:pPr>
            <w:r w:rsidRPr="001001D3">
              <w:rPr>
                <w:rFonts w:ascii="仿宋" w:eastAsia="仿宋" w:hAnsi="仿宋" w:cs="仿宋" w:hint="eastAsia"/>
                <w:szCs w:val="21"/>
              </w:rPr>
              <w:lastRenderedPageBreak/>
              <w:t>3</w:t>
            </w:r>
            <w:r w:rsidR="007525BF" w:rsidRPr="001001D3">
              <w:rPr>
                <w:rFonts w:ascii="仿宋" w:eastAsia="仿宋" w:hAnsi="仿宋" w:cs="仿宋" w:hint="eastAsia"/>
                <w:szCs w:val="21"/>
              </w:rPr>
              <w:t>6</w:t>
            </w:r>
          </w:p>
        </w:tc>
        <w:tc>
          <w:tcPr>
            <w:tcW w:w="1417"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kern w:val="0"/>
                <w:szCs w:val="21"/>
              </w:rPr>
              <w:t>对建设项目环境保护设施设计、施工、验收、投入生产或者使用情况，以及有关环境影响评价文件确定的其他环境保护措施的落实情况的行政检查</w:t>
            </w:r>
          </w:p>
        </w:tc>
        <w:tc>
          <w:tcPr>
            <w:tcW w:w="5103" w:type="dxa"/>
            <w:vAlign w:val="center"/>
          </w:tcPr>
          <w:p w:rsidR="004A0883" w:rsidRPr="001001D3" w:rsidRDefault="004F7BFD" w:rsidP="004F7BFD">
            <w:pPr>
              <w:tabs>
                <w:tab w:val="center" w:pos="4153"/>
                <w:tab w:val="right" w:pos="8306"/>
              </w:tabs>
              <w:snapToGrid w:val="0"/>
              <w:spacing w:line="240" w:lineRule="exact"/>
              <w:rPr>
                <w:rFonts w:ascii="仿宋" w:eastAsia="仿宋" w:hAnsi="仿宋" w:cs="仿宋"/>
                <w:b/>
                <w:bCs/>
                <w:kern w:val="0"/>
                <w:szCs w:val="21"/>
              </w:rPr>
            </w:pPr>
            <w:r w:rsidRPr="001001D3">
              <w:rPr>
                <w:rFonts w:ascii="仿宋" w:eastAsia="仿宋" w:hAnsi="仿宋" w:cs="仿宋" w:hint="eastAsia"/>
                <w:b/>
                <w:bCs/>
                <w:kern w:val="0"/>
                <w:szCs w:val="21"/>
              </w:rPr>
              <w:t>1.《建设项目环境保护管理条例》</w:t>
            </w:r>
          </w:p>
          <w:p w:rsidR="004A0883" w:rsidRPr="001001D3" w:rsidRDefault="004F7BFD" w:rsidP="004F7BFD">
            <w:pPr>
              <w:tabs>
                <w:tab w:val="center" w:pos="4153"/>
                <w:tab w:val="right" w:pos="8306"/>
              </w:tabs>
              <w:snapToGrid w:val="0"/>
              <w:spacing w:line="240" w:lineRule="exact"/>
              <w:rPr>
                <w:rFonts w:ascii="仿宋" w:eastAsia="仿宋" w:hAnsi="仿宋" w:cs="仿宋"/>
                <w:kern w:val="0"/>
                <w:szCs w:val="21"/>
              </w:rPr>
            </w:pPr>
            <w:r w:rsidRPr="001001D3">
              <w:rPr>
                <w:rFonts w:ascii="仿宋" w:eastAsia="仿宋" w:hAnsi="仿宋" w:cs="仿宋" w:hint="eastAsia"/>
                <w:kern w:val="0"/>
                <w:szCs w:val="21"/>
              </w:rPr>
              <w:t>第二十条 环境保护行政主管部门应当对建设项目环境保护设施设计、施工、验收、投入生产或者使用情况，以及有关环境影响评价文件确定的其他环境保护措施的落实情况，进行监督检查。</w:t>
            </w:r>
          </w:p>
          <w:p w:rsidR="004A0883" w:rsidRPr="001001D3" w:rsidRDefault="004F7BFD" w:rsidP="004F7BFD">
            <w:pPr>
              <w:tabs>
                <w:tab w:val="center" w:pos="4153"/>
                <w:tab w:val="right" w:pos="8306"/>
              </w:tabs>
              <w:snapToGrid w:val="0"/>
              <w:spacing w:line="240" w:lineRule="exact"/>
              <w:ind w:firstLineChars="200" w:firstLine="420"/>
              <w:rPr>
                <w:rFonts w:ascii="仿宋" w:eastAsia="仿宋" w:hAnsi="仿宋" w:cs="仿宋"/>
                <w:kern w:val="0"/>
                <w:szCs w:val="21"/>
              </w:rPr>
            </w:pPr>
            <w:r w:rsidRPr="001001D3">
              <w:rPr>
                <w:rFonts w:ascii="仿宋" w:eastAsia="仿宋" w:hAnsi="仿宋" w:cs="仿宋" w:hint="eastAsia"/>
                <w:kern w:val="0"/>
                <w:szCs w:val="21"/>
              </w:rPr>
              <w:t>环境保护行政主管部门应当将建设项目有关环境违法信息记入社会诚信档案，及时向社会公开违法者名单。</w:t>
            </w:r>
          </w:p>
          <w:p w:rsidR="004A0883" w:rsidRPr="001001D3" w:rsidRDefault="004F7BFD" w:rsidP="004F7BFD">
            <w:pPr>
              <w:tabs>
                <w:tab w:val="center" w:pos="4153"/>
                <w:tab w:val="right" w:pos="8306"/>
              </w:tabs>
              <w:snapToGrid w:val="0"/>
              <w:spacing w:line="240" w:lineRule="exact"/>
              <w:rPr>
                <w:rFonts w:ascii="仿宋" w:eastAsia="仿宋" w:hAnsi="仿宋" w:cs="仿宋"/>
                <w:b/>
                <w:bCs/>
                <w:szCs w:val="21"/>
                <w:lang w:val="zh-CN"/>
              </w:rPr>
            </w:pPr>
            <w:r w:rsidRPr="001001D3">
              <w:rPr>
                <w:rFonts w:ascii="仿宋" w:eastAsia="仿宋" w:hAnsi="仿宋" w:cs="仿宋" w:hint="eastAsia"/>
                <w:b/>
                <w:bCs/>
                <w:szCs w:val="21"/>
              </w:rPr>
              <w:t>2.</w:t>
            </w:r>
            <w:r w:rsidRPr="001001D3">
              <w:rPr>
                <w:rFonts w:ascii="仿宋" w:eastAsia="仿宋" w:hAnsi="仿宋" w:cs="仿宋" w:hint="eastAsia"/>
                <w:b/>
                <w:bCs/>
                <w:szCs w:val="21"/>
                <w:lang w:val="zh-CN"/>
              </w:rPr>
              <w:t>《建设项目环境影响登记表备案管理办法》</w:t>
            </w:r>
          </w:p>
          <w:p w:rsidR="004A0883" w:rsidRPr="001001D3" w:rsidRDefault="004F7BFD" w:rsidP="004F7BFD">
            <w:pPr>
              <w:tabs>
                <w:tab w:val="center" w:pos="4153"/>
                <w:tab w:val="right" w:pos="8306"/>
              </w:tabs>
              <w:snapToGrid w:val="0"/>
              <w:spacing w:line="240" w:lineRule="exact"/>
              <w:rPr>
                <w:rFonts w:ascii="仿宋" w:eastAsia="仿宋" w:hAnsi="仿宋" w:cs="仿宋"/>
                <w:szCs w:val="21"/>
              </w:rPr>
            </w:pPr>
            <w:r w:rsidRPr="001001D3">
              <w:rPr>
                <w:rFonts w:ascii="仿宋" w:eastAsia="仿宋" w:hAnsi="仿宋" w:cs="仿宋" w:hint="eastAsia"/>
                <w:szCs w:val="21"/>
                <w:lang w:val="zh-CN"/>
              </w:rPr>
              <w:t>第十七条</w:t>
            </w:r>
            <w:r w:rsidRPr="001001D3">
              <w:rPr>
                <w:rFonts w:ascii="仿宋" w:eastAsia="仿宋" w:hAnsi="仿宋" w:cs="仿宋" w:hint="eastAsia"/>
                <w:szCs w:val="21"/>
              </w:rPr>
              <w:t xml:space="preserve"> 环境保护主管部门或者其他负有环境保护监督管理职责的部门可以采取抽查、根据举报进行检查等方式，对建设单位遵守本办法规定的情况开展监督检查，并根据监督检查认定的事实，按照以下情形处理：</w:t>
            </w:r>
          </w:p>
          <w:p w:rsidR="004A0883" w:rsidRPr="001001D3" w:rsidRDefault="004F7BFD" w:rsidP="004F7BFD">
            <w:pPr>
              <w:tabs>
                <w:tab w:val="center" w:pos="4153"/>
                <w:tab w:val="right" w:pos="8306"/>
              </w:tabs>
              <w:snapToGrid w:val="0"/>
              <w:spacing w:line="240" w:lineRule="exact"/>
              <w:ind w:firstLineChars="200" w:firstLine="420"/>
              <w:rPr>
                <w:rFonts w:ascii="仿宋" w:eastAsia="仿宋" w:hAnsi="仿宋" w:cs="仿宋"/>
                <w:szCs w:val="21"/>
              </w:rPr>
            </w:pPr>
            <w:r w:rsidRPr="001001D3">
              <w:rPr>
                <w:rFonts w:ascii="仿宋" w:eastAsia="仿宋" w:hAnsi="仿宋" w:cs="仿宋" w:hint="eastAsia"/>
                <w:szCs w:val="21"/>
              </w:rPr>
              <w:t>（一）构成行政违法的，依照有关环境保护法律法规和规定，予以行政处罚；</w:t>
            </w:r>
          </w:p>
          <w:p w:rsidR="004A0883" w:rsidRPr="001001D3" w:rsidRDefault="004F7BFD" w:rsidP="004F7BFD">
            <w:pPr>
              <w:tabs>
                <w:tab w:val="center" w:pos="4153"/>
                <w:tab w:val="right" w:pos="8306"/>
              </w:tabs>
              <w:snapToGrid w:val="0"/>
              <w:spacing w:line="240" w:lineRule="exact"/>
              <w:ind w:firstLineChars="200" w:firstLine="420"/>
              <w:rPr>
                <w:rFonts w:ascii="仿宋" w:eastAsia="仿宋" w:hAnsi="仿宋" w:cs="仿宋"/>
                <w:szCs w:val="21"/>
              </w:rPr>
            </w:pPr>
            <w:r w:rsidRPr="001001D3">
              <w:rPr>
                <w:rFonts w:ascii="仿宋" w:eastAsia="仿宋" w:hAnsi="仿宋" w:cs="仿宋" w:hint="eastAsia"/>
                <w:szCs w:val="21"/>
              </w:rPr>
              <w:t>（二）构成环境侵权的，依法承担环境侵权责任；</w:t>
            </w:r>
          </w:p>
          <w:p w:rsidR="004A0883" w:rsidRPr="001001D3" w:rsidRDefault="004F7BFD" w:rsidP="004F7BFD">
            <w:pPr>
              <w:tabs>
                <w:tab w:val="center" w:pos="4153"/>
                <w:tab w:val="right" w:pos="8306"/>
              </w:tabs>
              <w:snapToGrid w:val="0"/>
              <w:spacing w:line="240" w:lineRule="exact"/>
              <w:ind w:firstLineChars="200" w:firstLine="420"/>
              <w:rPr>
                <w:rFonts w:ascii="仿宋" w:eastAsia="仿宋" w:hAnsi="仿宋" w:cs="仿宋"/>
                <w:szCs w:val="21"/>
              </w:rPr>
            </w:pPr>
            <w:r w:rsidRPr="001001D3">
              <w:rPr>
                <w:rFonts w:ascii="仿宋" w:eastAsia="仿宋" w:hAnsi="仿宋" w:cs="仿宋" w:hint="eastAsia"/>
                <w:szCs w:val="21"/>
              </w:rPr>
              <w:t>（三）涉嫌构成犯罪的，依法移送司法机关。</w:t>
            </w:r>
          </w:p>
        </w:tc>
        <w:tc>
          <w:tcPr>
            <w:tcW w:w="1276"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设区的市级生态环境主管部门</w:t>
            </w:r>
          </w:p>
        </w:tc>
        <w:tc>
          <w:tcPr>
            <w:tcW w:w="1200"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支队及分局承担相应职责的机构</w:t>
            </w:r>
          </w:p>
        </w:tc>
        <w:tc>
          <w:tcPr>
            <w:tcW w:w="1210" w:type="dxa"/>
            <w:vAlign w:val="center"/>
          </w:tcPr>
          <w:p w:rsidR="004A0883" w:rsidRPr="001001D3" w:rsidRDefault="004F7BFD" w:rsidP="004F7BFD">
            <w:pPr>
              <w:overflowPunct w:val="0"/>
              <w:topLinePunct/>
              <w:spacing w:line="240" w:lineRule="exact"/>
              <w:rPr>
                <w:rFonts w:ascii="仿宋" w:eastAsia="仿宋" w:hAnsi="仿宋" w:cs="仿宋"/>
                <w:kern w:val="0"/>
                <w:szCs w:val="21"/>
              </w:rPr>
            </w:pPr>
            <w:r w:rsidRPr="001001D3">
              <w:rPr>
                <w:rFonts w:ascii="仿宋" w:eastAsia="仿宋" w:hAnsi="仿宋" w:cs="仿宋" w:hint="eastAsia"/>
                <w:kern w:val="0"/>
                <w:szCs w:val="21"/>
              </w:rPr>
              <w:t>建设对环境有影响的建设项目</w:t>
            </w:r>
          </w:p>
          <w:p w:rsidR="004A0883" w:rsidRPr="001001D3" w:rsidRDefault="004A0883" w:rsidP="004F7BFD">
            <w:pPr>
              <w:overflowPunct w:val="0"/>
              <w:topLinePunct/>
              <w:spacing w:line="240" w:lineRule="exact"/>
              <w:rPr>
                <w:rFonts w:ascii="仿宋" w:eastAsia="仿宋" w:hAnsi="仿宋" w:cs="仿宋"/>
                <w:szCs w:val="21"/>
              </w:rPr>
            </w:pPr>
          </w:p>
        </w:tc>
        <w:tc>
          <w:tcPr>
            <w:tcW w:w="1787" w:type="dxa"/>
            <w:vAlign w:val="center"/>
          </w:tcPr>
          <w:p w:rsidR="004A0883" w:rsidRPr="001001D3" w:rsidRDefault="004F7BFD" w:rsidP="004F7BFD">
            <w:pPr>
              <w:numPr>
                <w:ilvl w:val="0"/>
                <w:numId w:val="4"/>
              </w:numPr>
              <w:overflowPunct w:val="0"/>
              <w:topLinePunct/>
              <w:spacing w:line="240" w:lineRule="exact"/>
              <w:rPr>
                <w:rFonts w:ascii="仿宋" w:eastAsia="仿宋" w:hAnsi="仿宋" w:cs="仿宋"/>
                <w:kern w:val="0"/>
                <w:szCs w:val="21"/>
              </w:rPr>
            </w:pPr>
            <w:r w:rsidRPr="001001D3">
              <w:rPr>
                <w:rFonts w:ascii="仿宋" w:eastAsia="仿宋" w:hAnsi="仿宋" w:cs="仿宋" w:hint="eastAsia"/>
                <w:kern w:val="0"/>
                <w:szCs w:val="21"/>
              </w:rPr>
              <w:t>对建设项目环境保护设施设计、施工、验收、投入生产或者使用情况，以及有关环境影响评价文件确定的其他环境保护措施的落实情况进行监督检查</w:t>
            </w:r>
          </w:p>
          <w:p w:rsidR="004A0883" w:rsidRPr="001001D3" w:rsidRDefault="004F7BFD" w:rsidP="004F7BFD">
            <w:pPr>
              <w:numPr>
                <w:ilvl w:val="0"/>
                <w:numId w:val="4"/>
              </w:numPr>
              <w:overflowPunct w:val="0"/>
              <w:topLinePunct/>
              <w:spacing w:line="240" w:lineRule="exact"/>
              <w:rPr>
                <w:rFonts w:ascii="仿宋" w:eastAsia="仿宋" w:hAnsi="仿宋" w:cs="仿宋"/>
                <w:szCs w:val="21"/>
              </w:rPr>
            </w:pPr>
            <w:r w:rsidRPr="001001D3">
              <w:rPr>
                <w:rFonts w:ascii="仿宋" w:eastAsia="仿宋" w:hAnsi="仿宋" w:cs="仿宋" w:hint="eastAsia"/>
                <w:kern w:val="0"/>
                <w:szCs w:val="21"/>
              </w:rPr>
              <w:t>对</w:t>
            </w:r>
            <w:r w:rsidRPr="001001D3">
              <w:rPr>
                <w:rFonts w:ascii="仿宋" w:eastAsia="仿宋" w:hAnsi="仿宋" w:cs="仿宋" w:hint="eastAsia"/>
                <w:kern w:val="0"/>
                <w:szCs w:val="21"/>
                <w:lang w:val="zh-CN"/>
              </w:rPr>
              <w:t>建设项目的环境影响登记表备案</w:t>
            </w:r>
            <w:r w:rsidRPr="001001D3">
              <w:rPr>
                <w:rFonts w:ascii="仿宋" w:eastAsia="仿宋" w:hAnsi="仿宋" w:cs="仿宋" w:hint="eastAsia"/>
                <w:kern w:val="0"/>
                <w:szCs w:val="21"/>
              </w:rPr>
              <w:t>情况进行监督检查</w:t>
            </w:r>
          </w:p>
        </w:tc>
        <w:tc>
          <w:tcPr>
            <w:tcW w:w="1303" w:type="dxa"/>
            <w:vAlign w:val="center"/>
          </w:tcPr>
          <w:p w:rsidR="004A0883" w:rsidRPr="001001D3" w:rsidRDefault="004F7BFD" w:rsidP="004F7BFD">
            <w:pPr>
              <w:spacing w:line="240" w:lineRule="exact"/>
              <w:textAlignment w:val="center"/>
              <w:rPr>
                <w:rFonts w:ascii="仿宋" w:eastAsia="仿宋" w:hAnsi="仿宋" w:cs="仿宋"/>
                <w:szCs w:val="21"/>
              </w:rPr>
            </w:pPr>
            <w:r w:rsidRPr="001001D3">
              <w:rPr>
                <w:rFonts w:ascii="仿宋" w:eastAsia="仿宋" w:hAnsi="仿宋" w:cs="仿宋" w:hint="eastAsia"/>
                <w:szCs w:val="21"/>
                <w:lang/>
              </w:rPr>
              <w:t>现场检查、非现场检查相结合</w:t>
            </w:r>
          </w:p>
        </w:tc>
        <w:tc>
          <w:tcPr>
            <w:tcW w:w="1162" w:type="dxa"/>
            <w:vAlign w:val="center"/>
          </w:tcPr>
          <w:p w:rsidR="004A0883" w:rsidRPr="001001D3" w:rsidRDefault="004F7BFD" w:rsidP="004F7BFD">
            <w:pPr>
              <w:overflowPunct w:val="0"/>
              <w:topLinePunct/>
              <w:spacing w:line="240" w:lineRule="exact"/>
              <w:jc w:val="center"/>
              <w:rPr>
                <w:rFonts w:ascii="仿宋" w:eastAsia="仿宋" w:hAnsi="仿宋" w:cs="仿宋"/>
                <w:szCs w:val="21"/>
              </w:rPr>
            </w:pPr>
            <w:r w:rsidRPr="001001D3">
              <w:rPr>
                <w:rFonts w:ascii="仿宋" w:eastAsia="仿宋" w:hAnsi="仿宋" w:cs="仿宋" w:hint="eastAsia"/>
                <w:szCs w:val="21"/>
              </w:rPr>
              <w:t>按我局每年3月底前报经市司法局备案审查的涉企年度行政检查计划执行</w:t>
            </w:r>
          </w:p>
        </w:tc>
        <w:tc>
          <w:tcPr>
            <w:tcW w:w="1056" w:type="dxa"/>
            <w:vAlign w:val="center"/>
          </w:tcPr>
          <w:p w:rsidR="004A0883" w:rsidRPr="001001D3" w:rsidRDefault="004A0883" w:rsidP="004F7BFD">
            <w:pPr>
              <w:overflowPunct w:val="0"/>
              <w:topLinePunct/>
              <w:spacing w:line="240" w:lineRule="exact"/>
              <w:jc w:val="center"/>
              <w:rPr>
                <w:rFonts w:ascii="仿宋" w:eastAsia="仿宋" w:hAnsi="仿宋" w:cs="仿宋"/>
                <w:szCs w:val="21"/>
              </w:rPr>
            </w:pPr>
          </w:p>
        </w:tc>
      </w:tr>
      <w:tr w:rsidR="004A0883" w:rsidRPr="001001D3" w:rsidTr="00E54316">
        <w:trPr>
          <w:trHeight w:val="5516"/>
        </w:trPr>
        <w:tc>
          <w:tcPr>
            <w:tcW w:w="534" w:type="dxa"/>
            <w:vAlign w:val="center"/>
          </w:tcPr>
          <w:p w:rsidR="004A0883" w:rsidRPr="001001D3" w:rsidRDefault="004F7BFD" w:rsidP="004F7BFD">
            <w:pPr>
              <w:spacing w:line="240" w:lineRule="exact"/>
              <w:jc w:val="center"/>
              <w:textAlignment w:val="center"/>
              <w:rPr>
                <w:rFonts w:ascii="仿宋" w:eastAsia="仿宋" w:hAnsi="仿宋" w:cs="仿宋"/>
                <w:kern w:val="0"/>
                <w:szCs w:val="21"/>
              </w:rPr>
            </w:pPr>
            <w:r w:rsidRPr="001001D3">
              <w:rPr>
                <w:rFonts w:ascii="仿宋" w:eastAsia="仿宋" w:hAnsi="仿宋" w:cs="仿宋" w:hint="eastAsia"/>
                <w:kern w:val="0"/>
                <w:szCs w:val="21"/>
              </w:rPr>
              <w:lastRenderedPageBreak/>
              <w:t>3</w:t>
            </w:r>
            <w:r w:rsidR="007525BF" w:rsidRPr="001001D3">
              <w:rPr>
                <w:rFonts w:ascii="仿宋" w:eastAsia="仿宋" w:hAnsi="仿宋" w:cs="仿宋" w:hint="eastAsia"/>
                <w:kern w:val="0"/>
                <w:szCs w:val="21"/>
              </w:rPr>
              <w:t>7</w:t>
            </w:r>
          </w:p>
        </w:tc>
        <w:tc>
          <w:tcPr>
            <w:tcW w:w="1417"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对畜禽养殖污染防治情况的行政检查</w:t>
            </w:r>
          </w:p>
        </w:tc>
        <w:tc>
          <w:tcPr>
            <w:tcW w:w="5103" w:type="dxa"/>
            <w:vAlign w:val="center"/>
          </w:tcPr>
          <w:p w:rsidR="004A0883" w:rsidRPr="001001D3" w:rsidRDefault="004F7BFD" w:rsidP="004F7BFD">
            <w:pPr>
              <w:tabs>
                <w:tab w:val="center" w:pos="4153"/>
                <w:tab w:val="right" w:pos="8306"/>
              </w:tabs>
              <w:snapToGrid w:val="0"/>
              <w:spacing w:line="240" w:lineRule="exact"/>
              <w:rPr>
                <w:rFonts w:ascii="仿宋" w:eastAsia="仿宋" w:hAnsi="仿宋" w:cs="仿宋"/>
                <w:szCs w:val="21"/>
              </w:rPr>
            </w:pPr>
            <w:r w:rsidRPr="001001D3">
              <w:rPr>
                <w:rFonts w:ascii="仿宋" w:eastAsia="仿宋" w:hAnsi="仿宋" w:cs="仿宋" w:hint="eastAsia"/>
                <w:b/>
                <w:bCs/>
                <w:szCs w:val="21"/>
              </w:rPr>
              <w:t>1.《中华人民共和国环境保护法》</w:t>
            </w:r>
          </w:p>
          <w:p w:rsidR="004A0883" w:rsidRPr="001001D3" w:rsidRDefault="004F7BFD" w:rsidP="004F7BFD">
            <w:pPr>
              <w:tabs>
                <w:tab w:val="center" w:pos="4153"/>
                <w:tab w:val="right" w:pos="8306"/>
              </w:tabs>
              <w:snapToGrid w:val="0"/>
              <w:spacing w:line="240" w:lineRule="exact"/>
              <w:rPr>
                <w:rFonts w:ascii="仿宋" w:eastAsia="仿宋" w:hAnsi="仿宋" w:cs="仿宋"/>
                <w:b/>
                <w:bCs/>
                <w:szCs w:val="21"/>
              </w:rPr>
            </w:pPr>
            <w:r w:rsidRPr="001001D3">
              <w:rPr>
                <w:rFonts w:ascii="仿宋" w:eastAsia="仿宋" w:hAnsi="仿宋" w:cs="仿宋" w:hint="eastAsia"/>
                <w:szCs w:val="21"/>
              </w:rPr>
              <w:t>第二十四条 县级以上人民政府环境保护主管部门及其委托的环境监察机构和其他负有环境保护监督管理职责的部门，有权对排放污染物的企业事业单位和其他生产经营者进行现场检查。被检查者应当如实反映情况，提供必要的资料。实施现场检查的部门、机构及其工作人员应当为被检查者保守商业秘密。</w:t>
            </w:r>
          </w:p>
          <w:p w:rsidR="004A0883" w:rsidRPr="001001D3" w:rsidRDefault="004F7BFD" w:rsidP="004F7BFD">
            <w:pPr>
              <w:tabs>
                <w:tab w:val="center" w:pos="4153"/>
                <w:tab w:val="right" w:pos="8306"/>
              </w:tabs>
              <w:snapToGrid w:val="0"/>
              <w:spacing w:line="240" w:lineRule="exact"/>
              <w:rPr>
                <w:rFonts w:ascii="仿宋" w:eastAsia="仿宋" w:hAnsi="仿宋" w:cs="仿宋"/>
                <w:b/>
                <w:bCs/>
                <w:szCs w:val="21"/>
              </w:rPr>
            </w:pPr>
            <w:r w:rsidRPr="001001D3">
              <w:rPr>
                <w:rFonts w:ascii="仿宋" w:eastAsia="仿宋" w:hAnsi="仿宋" w:cs="仿宋" w:hint="eastAsia"/>
                <w:b/>
                <w:bCs/>
                <w:szCs w:val="21"/>
              </w:rPr>
              <w:t>5.《畜禽规模养殖污染防治条例》</w:t>
            </w:r>
          </w:p>
          <w:p w:rsidR="004A0883" w:rsidRPr="001001D3" w:rsidRDefault="004F7BFD" w:rsidP="004F7BFD">
            <w:pPr>
              <w:tabs>
                <w:tab w:val="center" w:pos="4153"/>
                <w:tab w:val="right" w:pos="8306"/>
              </w:tabs>
              <w:snapToGrid w:val="0"/>
              <w:spacing w:line="240" w:lineRule="exact"/>
              <w:rPr>
                <w:rFonts w:ascii="仿宋" w:eastAsia="仿宋" w:hAnsi="仿宋" w:cs="仿宋"/>
                <w:szCs w:val="21"/>
              </w:rPr>
            </w:pPr>
            <w:r w:rsidRPr="001001D3">
              <w:rPr>
                <w:rFonts w:ascii="仿宋" w:eastAsia="仿宋" w:hAnsi="仿宋" w:cs="仿宋" w:hint="eastAsia"/>
                <w:szCs w:val="21"/>
              </w:rPr>
              <w:t>第二十三条 县级以上人民政府环境保护主管部门应当依据职责对畜禽养殖污染防治情况进行监督检查，并加强对畜禽养殖环境污染的监测。</w:t>
            </w:r>
          </w:p>
          <w:p w:rsidR="004A0883" w:rsidRPr="001001D3" w:rsidRDefault="004F7BFD" w:rsidP="004F7BFD">
            <w:pPr>
              <w:tabs>
                <w:tab w:val="center" w:pos="4153"/>
                <w:tab w:val="right" w:pos="8306"/>
              </w:tabs>
              <w:snapToGrid w:val="0"/>
              <w:spacing w:line="240" w:lineRule="exact"/>
              <w:ind w:firstLineChars="200" w:firstLine="420"/>
              <w:rPr>
                <w:rFonts w:ascii="仿宋" w:eastAsia="仿宋" w:hAnsi="仿宋" w:cs="仿宋"/>
                <w:szCs w:val="21"/>
              </w:rPr>
            </w:pPr>
            <w:r w:rsidRPr="001001D3">
              <w:rPr>
                <w:rFonts w:ascii="仿宋" w:eastAsia="仿宋" w:hAnsi="仿宋" w:cs="仿宋" w:hint="eastAsia"/>
                <w:szCs w:val="21"/>
              </w:rPr>
              <w:t>乡镇人民政府、基层群众自治组织发现畜禽养殖环境污染行为的，应当及时制止和报告。</w:t>
            </w:r>
          </w:p>
          <w:p w:rsidR="004A0883" w:rsidRPr="001001D3" w:rsidRDefault="004F7BFD" w:rsidP="004F7BFD">
            <w:pPr>
              <w:tabs>
                <w:tab w:val="center" w:pos="4153"/>
                <w:tab w:val="right" w:pos="8306"/>
              </w:tabs>
              <w:snapToGrid w:val="0"/>
              <w:spacing w:line="240" w:lineRule="exact"/>
              <w:rPr>
                <w:rFonts w:ascii="仿宋" w:eastAsia="仿宋" w:hAnsi="仿宋" w:cs="仿宋"/>
                <w:b/>
                <w:bCs/>
                <w:szCs w:val="21"/>
                <w:shd w:val="clear" w:color="auto" w:fill="FFFFFF"/>
              </w:rPr>
            </w:pPr>
            <w:r w:rsidRPr="001001D3">
              <w:rPr>
                <w:rFonts w:ascii="仿宋" w:eastAsia="仿宋" w:hAnsi="仿宋" w:cs="仿宋" w:hint="eastAsia"/>
                <w:b/>
                <w:bCs/>
                <w:szCs w:val="21"/>
                <w:shd w:val="clear" w:color="auto" w:fill="FFFFFF"/>
              </w:rPr>
              <w:t>7.《湖南省环境保护条例》</w:t>
            </w:r>
          </w:p>
          <w:p w:rsidR="004A0883" w:rsidRPr="001001D3" w:rsidRDefault="004F7BFD" w:rsidP="004F7BFD">
            <w:pPr>
              <w:tabs>
                <w:tab w:val="center" w:pos="4153"/>
                <w:tab w:val="right" w:pos="8306"/>
              </w:tabs>
              <w:snapToGrid w:val="0"/>
              <w:spacing w:line="240" w:lineRule="exact"/>
              <w:rPr>
                <w:rFonts w:ascii="仿宋" w:eastAsia="仿宋" w:hAnsi="仿宋" w:cs="仿宋"/>
                <w:szCs w:val="21"/>
                <w:shd w:val="clear" w:color="auto" w:fill="FFFFFF"/>
              </w:rPr>
            </w:pPr>
            <w:r w:rsidRPr="001001D3">
              <w:rPr>
                <w:rFonts w:ascii="仿宋" w:eastAsia="仿宋" w:hAnsi="仿宋" w:cs="仿宋" w:hint="eastAsia"/>
                <w:szCs w:val="21"/>
                <w:shd w:val="clear" w:color="auto" w:fill="FFFFFF"/>
              </w:rPr>
              <w:t>第三十一条 生态环境主管部门及其环境执法机构和其他负有环境保护监督管理职责的部门，有权通过现场检查监测、自动监测、遥感监测、无人机巡查、远红外摄像等方式，对排放污染物的企业事业单位和其他生产经营者，以及环境监测机构、从事环境监测设备运营维护的机构（以下称环境监测服务机构）进行检查。</w:t>
            </w:r>
          </w:p>
          <w:p w:rsidR="004A0883" w:rsidRPr="001001D3" w:rsidRDefault="004F7BFD" w:rsidP="007525BF">
            <w:pPr>
              <w:tabs>
                <w:tab w:val="center" w:pos="4153"/>
                <w:tab w:val="right" w:pos="8306"/>
              </w:tabs>
              <w:snapToGrid w:val="0"/>
              <w:spacing w:line="240" w:lineRule="exact"/>
              <w:ind w:firstLineChars="200" w:firstLine="420"/>
              <w:rPr>
                <w:rFonts w:ascii="仿宋" w:eastAsia="仿宋" w:hAnsi="仿宋" w:cs="仿宋"/>
                <w:szCs w:val="21"/>
                <w:shd w:val="clear" w:color="auto" w:fill="FFFFFF"/>
              </w:rPr>
            </w:pPr>
            <w:r w:rsidRPr="001001D3">
              <w:rPr>
                <w:rFonts w:ascii="仿宋" w:eastAsia="仿宋" w:hAnsi="仿宋" w:cs="仿宋" w:hint="eastAsia"/>
                <w:szCs w:val="21"/>
                <w:shd w:val="clear" w:color="auto" w:fill="FFFFFF"/>
              </w:rPr>
              <w:t>被检查者应当配合检查，如实反映情况，提供必要的资料。</w:t>
            </w:r>
          </w:p>
        </w:tc>
        <w:tc>
          <w:tcPr>
            <w:tcW w:w="1276"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设区的市级生态环境主管部门</w:t>
            </w:r>
          </w:p>
        </w:tc>
        <w:tc>
          <w:tcPr>
            <w:tcW w:w="1200"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农环站及分局承担相应职责的机构</w:t>
            </w:r>
          </w:p>
        </w:tc>
        <w:tc>
          <w:tcPr>
            <w:tcW w:w="1210"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全省畜禽规模养殖场</w:t>
            </w:r>
          </w:p>
        </w:tc>
        <w:tc>
          <w:tcPr>
            <w:tcW w:w="1787" w:type="dxa"/>
            <w:vAlign w:val="center"/>
          </w:tcPr>
          <w:p w:rsidR="004A0883" w:rsidRPr="001001D3" w:rsidRDefault="004F7BFD" w:rsidP="004F7BFD">
            <w:pPr>
              <w:overflowPunct w:val="0"/>
              <w:topLinePunct/>
              <w:spacing w:line="240" w:lineRule="exact"/>
              <w:rPr>
                <w:rFonts w:ascii="仿宋" w:eastAsia="仿宋" w:hAnsi="仿宋" w:cs="仿宋"/>
                <w:szCs w:val="21"/>
              </w:rPr>
            </w:pPr>
            <w:r w:rsidRPr="001001D3">
              <w:rPr>
                <w:rFonts w:ascii="仿宋" w:eastAsia="仿宋" w:hAnsi="仿宋" w:cs="仿宋" w:hint="eastAsia"/>
                <w:szCs w:val="21"/>
              </w:rPr>
              <w:t>重点检查畜禽规模养殖场粪污处理与污染防治设施设备建设运营情况、粪污收集储存转运情况、粪污综合利用情况等</w:t>
            </w:r>
          </w:p>
        </w:tc>
        <w:tc>
          <w:tcPr>
            <w:tcW w:w="1303" w:type="dxa"/>
            <w:vAlign w:val="center"/>
          </w:tcPr>
          <w:p w:rsidR="004A0883" w:rsidRPr="001001D3" w:rsidRDefault="004F7BFD" w:rsidP="004F7BFD">
            <w:pPr>
              <w:spacing w:line="240" w:lineRule="exact"/>
              <w:textAlignment w:val="center"/>
              <w:rPr>
                <w:rFonts w:ascii="仿宋" w:eastAsia="仿宋" w:hAnsi="仿宋" w:cs="仿宋"/>
                <w:bCs/>
                <w:kern w:val="0"/>
                <w:szCs w:val="21"/>
              </w:rPr>
            </w:pPr>
            <w:r w:rsidRPr="001001D3">
              <w:rPr>
                <w:rFonts w:ascii="仿宋" w:eastAsia="仿宋" w:hAnsi="仿宋" w:cs="仿宋" w:hint="eastAsia"/>
                <w:szCs w:val="21"/>
              </w:rPr>
              <w:t>现场检查</w:t>
            </w:r>
          </w:p>
        </w:tc>
        <w:tc>
          <w:tcPr>
            <w:tcW w:w="1162" w:type="dxa"/>
            <w:vAlign w:val="center"/>
          </w:tcPr>
          <w:p w:rsidR="004A0883" w:rsidRPr="001001D3" w:rsidRDefault="004F7BFD" w:rsidP="004F7BFD">
            <w:pPr>
              <w:spacing w:line="240" w:lineRule="exact"/>
              <w:jc w:val="center"/>
              <w:textAlignment w:val="center"/>
              <w:rPr>
                <w:rFonts w:ascii="仿宋" w:eastAsia="仿宋" w:hAnsi="仿宋" w:cs="仿宋"/>
                <w:bCs/>
                <w:kern w:val="0"/>
                <w:szCs w:val="21"/>
              </w:rPr>
            </w:pPr>
            <w:r w:rsidRPr="001001D3">
              <w:rPr>
                <w:rFonts w:ascii="仿宋" w:eastAsia="仿宋" w:hAnsi="仿宋" w:cs="仿宋" w:hint="eastAsia"/>
                <w:szCs w:val="21"/>
              </w:rPr>
              <w:t>按我局每年3月底前报经市司法局备案审查的涉企年度行政检查计划执行</w:t>
            </w:r>
          </w:p>
        </w:tc>
        <w:tc>
          <w:tcPr>
            <w:tcW w:w="1056" w:type="dxa"/>
            <w:vAlign w:val="center"/>
          </w:tcPr>
          <w:p w:rsidR="004A0883" w:rsidRPr="001001D3" w:rsidRDefault="004A0883" w:rsidP="004F7BFD">
            <w:pPr>
              <w:spacing w:line="240" w:lineRule="exact"/>
              <w:jc w:val="center"/>
              <w:rPr>
                <w:rFonts w:ascii="仿宋" w:eastAsia="仿宋" w:hAnsi="仿宋" w:cs="仿宋"/>
                <w:szCs w:val="21"/>
              </w:rPr>
            </w:pPr>
          </w:p>
        </w:tc>
      </w:tr>
      <w:tr w:rsidR="004A0883" w:rsidRPr="001001D3" w:rsidTr="00E54316">
        <w:trPr>
          <w:trHeight w:val="562"/>
        </w:trPr>
        <w:tc>
          <w:tcPr>
            <w:tcW w:w="16048" w:type="dxa"/>
            <w:gridSpan w:val="10"/>
            <w:vAlign w:val="center"/>
          </w:tcPr>
          <w:p w:rsidR="004A0883" w:rsidRPr="001001D3" w:rsidRDefault="004F7BFD" w:rsidP="004F7BFD">
            <w:pPr>
              <w:tabs>
                <w:tab w:val="center" w:pos="4153"/>
                <w:tab w:val="right" w:pos="8306"/>
              </w:tabs>
              <w:snapToGrid w:val="0"/>
              <w:spacing w:line="240" w:lineRule="exact"/>
              <w:rPr>
                <w:rFonts w:ascii="仿宋" w:eastAsia="仿宋" w:hAnsi="仿宋" w:cs="仿宋"/>
                <w:bCs/>
                <w:szCs w:val="21"/>
              </w:rPr>
            </w:pPr>
            <w:r w:rsidRPr="001001D3">
              <w:rPr>
                <w:rFonts w:ascii="仿宋" w:eastAsia="仿宋" w:hAnsi="仿宋" w:cs="仿宋" w:hint="eastAsia"/>
                <w:b/>
                <w:bCs/>
                <w:szCs w:val="21"/>
                <w:shd w:val="clear" w:color="auto" w:fill="FFFFFF"/>
              </w:rPr>
              <w:t>说明：对于</w:t>
            </w:r>
            <w:r w:rsidRPr="001001D3">
              <w:rPr>
                <w:rFonts w:ascii="仿宋" w:eastAsia="仿宋" w:hAnsi="仿宋" w:cs="仿宋"/>
                <w:b/>
                <w:bCs/>
                <w:szCs w:val="21"/>
              </w:rPr>
              <w:t>未列入清单的涉企行政检查事项，一律不得实施</w:t>
            </w:r>
            <w:r w:rsidRPr="001001D3">
              <w:rPr>
                <w:rFonts w:ascii="仿宋" w:eastAsia="仿宋" w:hAnsi="仿宋" w:cs="仿宋" w:hint="eastAsia"/>
                <w:b/>
                <w:bCs/>
                <w:szCs w:val="21"/>
                <w:shd w:val="clear" w:color="auto" w:fill="FFFFFF"/>
              </w:rPr>
              <w:t>；违规实施的，企业有权拒绝接受检查。</w:t>
            </w:r>
          </w:p>
        </w:tc>
      </w:tr>
    </w:tbl>
    <w:p w:rsidR="004A0883" w:rsidRDefault="004A0883">
      <w:pPr>
        <w:widowControl w:val="0"/>
        <w:tabs>
          <w:tab w:val="center" w:pos="4153"/>
          <w:tab w:val="right" w:pos="8306"/>
        </w:tabs>
        <w:snapToGrid w:val="0"/>
        <w:spacing w:line="330" w:lineRule="exact"/>
        <w:rPr>
          <w:rFonts w:ascii="方正仿宋_GBK" w:eastAsia="方正仿宋_GBK" w:hAnsi="方正仿宋_GBK" w:cs="方正仿宋_GBK"/>
          <w:sz w:val="24"/>
          <w:szCs w:val="24"/>
          <w:shd w:val="clear" w:color="auto" w:fill="FFFFFF"/>
        </w:rPr>
      </w:pPr>
    </w:p>
    <w:sectPr w:rsidR="004A0883" w:rsidSect="004A0883">
      <w:footerReference w:type="default" r:id="rId8"/>
      <w:pgSz w:w="16834" w:h="11909" w:orient="landscape"/>
      <w:pgMar w:top="1803" w:right="1440" w:bottom="1803" w:left="1440"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0C0E" w:rsidRDefault="00290C0E" w:rsidP="004A0883">
      <w:r>
        <w:separator/>
      </w:r>
    </w:p>
  </w:endnote>
  <w:endnote w:type="continuationSeparator" w:id="0">
    <w:p w:rsidR="00290C0E" w:rsidRDefault="00290C0E" w:rsidP="004A08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charset w:val="86"/>
    <w:family w:val="auto"/>
    <w:pitch w:val="default"/>
    <w:sig w:usb0="00000000" w:usb1="08000000" w:usb2="0000000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BFD" w:rsidRDefault="004F7BFD">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filled="f" stroked="f" strokeweight=".5pt">
          <v:textbox style="mso-fit-shape-to-text:t" inset="0,0,0,0">
            <w:txbxContent>
              <w:p w:rsidR="004F7BFD" w:rsidRDefault="004F7BFD">
                <w:pPr>
                  <w:pStyle w:val="a4"/>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E54316">
                  <w:rPr>
                    <w:noProof/>
                    <w:sz w:val="24"/>
                    <w:szCs w:val="24"/>
                  </w:rPr>
                  <w:t>- 1 -</w:t>
                </w:r>
                <w:r>
                  <w:rPr>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0C0E" w:rsidRDefault="00290C0E" w:rsidP="004A0883">
      <w:r>
        <w:separator/>
      </w:r>
    </w:p>
  </w:footnote>
  <w:footnote w:type="continuationSeparator" w:id="0">
    <w:p w:rsidR="00290C0E" w:rsidRDefault="00290C0E" w:rsidP="004A08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89F3A61"/>
    <w:multiLevelType w:val="singleLevel"/>
    <w:tmpl w:val="F89F3A61"/>
    <w:lvl w:ilvl="0">
      <w:start w:val="1"/>
      <w:numFmt w:val="decimal"/>
      <w:lvlText w:val="%1."/>
      <w:lvlJc w:val="left"/>
      <w:pPr>
        <w:tabs>
          <w:tab w:val="left" w:pos="312"/>
        </w:tabs>
      </w:pPr>
    </w:lvl>
  </w:abstractNum>
  <w:abstractNum w:abstractNumId="1">
    <w:nsid w:val="FADF4367"/>
    <w:multiLevelType w:val="singleLevel"/>
    <w:tmpl w:val="FADF4367"/>
    <w:lvl w:ilvl="0">
      <w:start w:val="1"/>
      <w:numFmt w:val="decimal"/>
      <w:lvlText w:val="%1."/>
      <w:lvlJc w:val="left"/>
      <w:pPr>
        <w:tabs>
          <w:tab w:val="left" w:pos="312"/>
        </w:tabs>
      </w:pPr>
    </w:lvl>
  </w:abstractNum>
  <w:abstractNum w:abstractNumId="2">
    <w:nsid w:val="FFF5B2B3"/>
    <w:multiLevelType w:val="singleLevel"/>
    <w:tmpl w:val="FFF5B2B3"/>
    <w:lvl w:ilvl="0">
      <w:start w:val="1"/>
      <w:numFmt w:val="decimal"/>
      <w:lvlText w:val="%1."/>
      <w:lvlJc w:val="left"/>
      <w:pPr>
        <w:tabs>
          <w:tab w:val="left" w:pos="312"/>
        </w:tabs>
      </w:pPr>
    </w:lvl>
  </w:abstractNum>
  <w:abstractNum w:abstractNumId="3">
    <w:nsid w:val="FFFC1D97"/>
    <w:multiLevelType w:val="singleLevel"/>
    <w:tmpl w:val="FFFC1D97"/>
    <w:lvl w:ilvl="0">
      <w:start w:val="1"/>
      <w:numFmt w:val="decimal"/>
      <w:lvlText w:val="%1."/>
      <w:lvlJc w:val="left"/>
      <w:pPr>
        <w:tabs>
          <w:tab w:val="left" w:pos="312"/>
        </w:tabs>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DI2MjE4MzI2MjM5M2YyN2RmZTg3MzUzYzMzMzljMTcifQ=="/>
    <w:docVar w:name="KSO_WPS_MARK_KEY" w:val="df63a08d-d346-4d4a-8697-e20298cf7f74"/>
  </w:docVars>
  <w:rsids>
    <w:rsidRoot w:val="D7FB87B6"/>
    <w:rsid w:val="D7FB87B6"/>
    <w:rsid w:val="FFDD784E"/>
    <w:rsid w:val="FFDFDFFC"/>
    <w:rsid w:val="FFEF4721"/>
    <w:rsid w:val="FFF656FF"/>
    <w:rsid w:val="FFF7B8C0"/>
    <w:rsid w:val="FFFE035C"/>
    <w:rsid w:val="FFFE58B4"/>
    <w:rsid w:val="FFFE7E86"/>
    <w:rsid w:val="FFFF21AC"/>
    <w:rsid w:val="001001D3"/>
    <w:rsid w:val="001057D1"/>
    <w:rsid w:val="00290C0E"/>
    <w:rsid w:val="004A0883"/>
    <w:rsid w:val="004F7BFD"/>
    <w:rsid w:val="006F432D"/>
    <w:rsid w:val="007525BF"/>
    <w:rsid w:val="009C7021"/>
    <w:rsid w:val="00E54316"/>
    <w:rsid w:val="0EDF580B"/>
    <w:rsid w:val="137BC52C"/>
    <w:rsid w:val="17CF5275"/>
    <w:rsid w:val="17DE8129"/>
    <w:rsid w:val="18331C91"/>
    <w:rsid w:val="1BFC128C"/>
    <w:rsid w:val="1CFFC965"/>
    <w:rsid w:val="1E273B77"/>
    <w:rsid w:val="1FD45EBA"/>
    <w:rsid w:val="24C660A9"/>
    <w:rsid w:val="26D7756B"/>
    <w:rsid w:val="2BECCFE5"/>
    <w:rsid w:val="2DAFB192"/>
    <w:rsid w:val="2DF30354"/>
    <w:rsid w:val="2EFDB488"/>
    <w:rsid w:val="2FDA10EF"/>
    <w:rsid w:val="2FEF9786"/>
    <w:rsid w:val="2FF95A97"/>
    <w:rsid w:val="3541CB68"/>
    <w:rsid w:val="359EE00A"/>
    <w:rsid w:val="35DFBAE3"/>
    <w:rsid w:val="36C7CCAF"/>
    <w:rsid w:val="37DDB126"/>
    <w:rsid w:val="37F33FA3"/>
    <w:rsid w:val="38D8A29D"/>
    <w:rsid w:val="39F722F7"/>
    <w:rsid w:val="3AD2ECE3"/>
    <w:rsid w:val="3EBA7944"/>
    <w:rsid w:val="3EBE85F9"/>
    <w:rsid w:val="3EE7B831"/>
    <w:rsid w:val="3EF80DD0"/>
    <w:rsid w:val="3F5EE751"/>
    <w:rsid w:val="3FABB395"/>
    <w:rsid w:val="41FF49CF"/>
    <w:rsid w:val="437B6009"/>
    <w:rsid w:val="47C12537"/>
    <w:rsid w:val="47F3E157"/>
    <w:rsid w:val="4BFBC300"/>
    <w:rsid w:val="4DDFA0F7"/>
    <w:rsid w:val="4F9FF528"/>
    <w:rsid w:val="51F26321"/>
    <w:rsid w:val="5336A6D7"/>
    <w:rsid w:val="57334259"/>
    <w:rsid w:val="57FE81F8"/>
    <w:rsid w:val="5ABDA5E8"/>
    <w:rsid w:val="5B7BBAD3"/>
    <w:rsid w:val="5BBAC365"/>
    <w:rsid w:val="5BFF4705"/>
    <w:rsid w:val="5BFF6869"/>
    <w:rsid w:val="5F77E87C"/>
    <w:rsid w:val="5FBB3EC2"/>
    <w:rsid w:val="5FEBE819"/>
    <w:rsid w:val="5FF5ADE3"/>
    <w:rsid w:val="5FFCEA6F"/>
    <w:rsid w:val="67ED69EC"/>
    <w:rsid w:val="67EEF67F"/>
    <w:rsid w:val="6967283B"/>
    <w:rsid w:val="6B745C8F"/>
    <w:rsid w:val="6BACE21A"/>
    <w:rsid w:val="6BB54225"/>
    <w:rsid w:val="6BDF3FD8"/>
    <w:rsid w:val="6DFB5FF3"/>
    <w:rsid w:val="6FBDBDFF"/>
    <w:rsid w:val="6FE960B8"/>
    <w:rsid w:val="6FFBCC0A"/>
    <w:rsid w:val="73BF74EB"/>
    <w:rsid w:val="745254FC"/>
    <w:rsid w:val="76E922A4"/>
    <w:rsid w:val="76EEBF22"/>
    <w:rsid w:val="772702D9"/>
    <w:rsid w:val="772B977D"/>
    <w:rsid w:val="77AD48D0"/>
    <w:rsid w:val="77B9BE8C"/>
    <w:rsid w:val="77DF8D0D"/>
    <w:rsid w:val="77EB7CEF"/>
    <w:rsid w:val="78DF17A2"/>
    <w:rsid w:val="79EF4322"/>
    <w:rsid w:val="7AE722FB"/>
    <w:rsid w:val="7B7F7A61"/>
    <w:rsid w:val="7B9F65EF"/>
    <w:rsid w:val="7BCE79B7"/>
    <w:rsid w:val="7BCEA6FC"/>
    <w:rsid w:val="7BD61BD7"/>
    <w:rsid w:val="7BED941C"/>
    <w:rsid w:val="7BFBA205"/>
    <w:rsid w:val="7D77F02E"/>
    <w:rsid w:val="7D7F5C9F"/>
    <w:rsid w:val="7DAF4E64"/>
    <w:rsid w:val="7DBFBE96"/>
    <w:rsid w:val="7DEE437A"/>
    <w:rsid w:val="7DFB5663"/>
    <w:rsid w:val="7EB638B8"/>
    <w:rsid w:val="7EF705B8"/>
    <w:rsid w:val="7F5F0F40"/>
    <w:rsid w:val="7F77BA72"/>
    <w:rsid w:val="7F7D4786"/>
    <w:rsid w:val="7F9AC3E0"/>
    <w:rsid w:val="7FDBB3A1"/>
    <w:rsid w:val="7FEF9C25"/>
    <w:rsid w:val="7FF573B4"/>
    <w:rsid w:val="7FFA771A"/>
    <w:rsid w:val="7FFE9F61"/>
    <w:rsid w:val="7FFF3F0E"/>
    <w:rsid w:val="8257BC9E"/>
    <w:rsid w:val="89DBAEAA"/>
    <w:rsid w:val="8BBB928D"/>
    <w:rsid w:val="8DF96D12"/>
    <w:rsid w:val="9D3D56B6"/>
    <w:rsid w:val="9ED727B6"/>
    <w:rsid w:val="9F8FF19C"/>
    <w:rsid w:val="9FDE4320"/>
    <w:rsid w:val="A57D623D"/>
    <w:rsid w:val="AFFBB701"/>
    <w:rsid w:val="B66F036E"/>
    <w:rsid w:val="B6BF05F4"/>
    <w:rsid w:val="BABE3C31"/>
    <w:rsid w:val="BBF55A1D"/>
    <w:rsid w:val="BDFCE12A"/>
    <w:rsid w:val="BE7BE60B"/>
    <w:rsid w:val="BEDD51F4"/>
    <w:rsid w:val="BEFF90E2"/>
    <w:rsid w:val="BFAE37F4"/>
    <w:rsid w:val="BFD5A4B1"/>
    <w:rsid w:val="BFFD3BF5"/>
    <w:rsid w:val="C35F7942"/>
    <w:rsid w:val="C5DFEA75"/>
    <w:rsid w:val="CCAC30CE"/>
    <w:rsid w:val="CEEFD67E"/>
    <w:rsid w:val="D027123A"/>
    <w:rsid w:val="D3DAFCBA"/>
    <w:rsid w:val="D7CBD349"/>
    <w:rsid w:val="D7DDB229"/>
    <w:rsid w:val="D7F1FE30"/>
    <w:rsid w:val="D7FB87B6"/>
    <w:rsid w:val="D97DA692"/>
    <w:rsid w:val="DAB4074A"/>
    <w:rsid w:val="DAC3F0BF"/>
    <w:rsid w:val="DAFFD443"/>
    <w:rsid w:val="DBBE4EFA"/>
    <w:rsid w:val="DBFB6C70"/>
    <w:rsid w:val="DE8BBA5F"/>
    <w:rsid w:val="DEF3898F"/>
    <w:rsid w:val="DEFE2231"/>
    <w:rsid w:val="DFFED934"/>
    <w:rsid w:val="E2EBD9C8"/>
    <w:rsid w:val="E70458BA"/>
    <w:rsid w:val="EBEDB165"/>
    <w:rsid w:val="EC7B9CC3"/>
    <w:rsid w:val="ECBFC14B"/>
    <w:rsid w:val="ED651A30"/>
    <w:rsid w:val="EEEF45B2"/>
    <w:rsid w:val="EEFF5F06"/>
    <w:rsid w:val="EEFFEBC9"/>
    <w:rsid w:val="EFDE7A36"/>
    <w:rsid w:val="EFEFADEE"/>
    <w:rsid w:val="EFF12C67"/>
    <w:rsid w:val="EFF7B493"/>
    <w:rsid w:val="EFFECF41"/>
    <w:rsid w:val="EFFFD5A1"/>
    <w:rsid w:val="F2F922E6"/>
    <w:rsid w:val="F336EFD0"/>
    <w:rsid w:val="F3FFE366"/>
    <w:rsid w:val="F41FB0B2"/>
    <w:rsid w:val="F525B3A8"/>
    <w:rsid w:val="F568BA10"/>
    <w:rsid w:val="F57F099A"/>
    <w:rsid w:val="F5BF0818"/>
    <w:rsid w:val="F5FC7ADE"/>
    <w:rsid w:val="F7979DA0"/>
    <w:rsid w:val="F7BEE074"/>
    <w:rsid w:val="F7FF8411"/>
    <w:rsid w:val="F8A48887"/>
    <w:rsid w:val="F8B532EC"/>
    <w:rsid w:val="F8F27C2E"/>
    <w:rsid w:val="FABDAF59"/>
    <w:rsid w:val="FAEF05F2"/>
    <w:rsid w:val="FAFC25E6"/>
    <w:rsid w:val="FB5B5A71"/>
    <w:rsid w:val="FB7A60EC"/>
    <w:rsid w:val="FBB7A50B"/>
    <w:rsid w:val="FBFBEE21"/>
    <w:rsid w:val="FBFD44E0"/>
    <w:rsid w:val="FBFEFC7E"/>
    <w:rsid w:val="FBFF9C87"/>
    <w:rsid w:val="FCEF70C6"/>
    <w:rsid w:val="FCFA6316"/>
    <w:rsid w:val="FDFBAC79"/>
    <w:rsid w:val="FDFE0828"/>
    <w:rsid w:val="FE7710FE"/>
    <w:rsid w:val="FEBD6BBB"/>
    <w:rsid w:val="FEFB4FF6"/>
    <w:rsid w:val="FF259DE8"/>
    <w:rsid w:val="FF4BF764"/>
    <w:rsid w:val="FF6D9193"/>
    <w:rsid w:val="FF75DCC6"/>
    <w:rsid w:val="FF79AEC2"/>
    <w:rsid w:val="FF919E9B"/>
    <w:rsid w:val="FFB90B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0883"/>
    <w:pPr>
      <w:jc w:val="both"/>
      <w:textAlignment w:val="baseline"/>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4A0883"/>
    <w:pPr>
      <w:spacing w:after="120"/>
    </w:pPr>
  </w:style>
  <w:style w:type="paragraph" w:styleId="2">
    <w:name w:val="Body Text Indent 2"/>
    <w:basedOn w:val="a"/>
    <w:next w:val="a"/>
    <w:qFormat/>
    <w:rsid w:val="004A0883"/>
    <w:pPr>
      <w:spacing w:after="120" w:line="480" w:lineRule="auto"/>
      <w:ind w:leftChars="200" w:left="420"/>
    </w:pPr>
  </w:style>
  <w:style w:type="paragraph" w:styleId="a4">
    <w:name w:val="footer"/>
    <w:basedOn w:val="a"/>
    <w:qFormat/>
    <w:rsid w:val="004A0883"/>
    <w:pPr>
      <w:tabs>
        <w:tab w:val="center" w:pos="4153"/>
        <w:tab w:val="right" w:pos="8306"/>
      </w:tabs>
      <w:snapToGrid w:val="0"/>
      <w:jc w:val="left"/>
    </w:pPr>
    <w:rPr>
      <w:sz w:val="18"/>
    </w:rPr>
  </w:style>
  <w:style w:type="paragraph" w:styleId="a5">
    <w:name w:val="header"/>
    <w:basedOn w:val="a"/>
    <w:qFormat/>
    <w:rsid w:val="004A088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1"/>
    <w:qFormat/>
    <w:rsid w:val="004A088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01">
    <w:name w:val="font01"/>
    <w:basedOn w:val="a0"/>
    <w:qFormat/>
    <w:rsid w:val="004A0883"/>
    <w:rPr>
      <w:rFonts w:ascii="方正仿宋_GBK" w:eastAsia="方正仿宋_GBK" w:hAnsi="方正仿宋_GBK" w:cs="方正仿宋_GBK"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22</Pages>
  <Words>2791</Words>
  <Characters>15915</Characters>
  <Application>Microsoft Office Word</Application>
  <DocSecurity>0</DocSecurity>
  <Lines>132</Lines>
  <Paragraphs>37</Paragraphs>
  <ScaleCrop>false</ScaleCrop>
  <Company/>
  <LinksUpToDate>false</LinksUpToDate>
  <CharactersWithSpaces>18669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生态环境涉企行政检查事项清单</dc:title>
  <dc:creator>法律顾问</dc:creator>
  <cp:lastModifiedBy>Administrator</cp:lastModifiedBy>
  <cp:revision>8</cp:revision>
  <cp:lastPrinted>2025-01-07T04:10:00Z</cp:lastPrinted>
  <dcterms:created xsi:type="dcterms:W3CDTF">2025-01-01T10:45:00Z</dcterms:created>
  <dcterms:modified xsi:type="dcterms:W3CDTF">2025-03-27T01:22:00Z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2052-11.8.2.1121</vt:lpwstr>
  </property>
  <property fmtid="{D5CDD505-2E9C-101B-9397-08002B2CF9AE}" pid="3" name="ICV">
    <vt:lpwstr>02DB24C9482728E7211CC56773000D1C</vt:lpwstr>
  </property>
  <property fmtid="{D5CDD505-2E9C-101B-9397-08002B2CF9AE}" pid="4" name="KSOTemplateDocerSaveRecord">
    <vt:lpwstr>eyJoZGlkIjoiNzYyZDI5NzA5YjU3YWYyZjQzNzljNWMwZTBlYjE2NzciLCJ1c2VySWQiOiIzMzc0MzYxNDYifQ==</vt:lpwstr>
  </property>
</Properties>
</file>