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湖南省常德市澧县金罗镇人民政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left" w:pos="3708"/>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45</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推进创新社会基层治理工作，负责及时收集、上报并处理民情信息工作，选配村（社区）民情信息员，形成完备的民情处理机制。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推进桔柚产业的发展，成立桔柚产业协会，发展壮大村集体经济，促进集约化、规模化经营。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发展中药材产业，制定石菖蒲、茶油等产业发展规划，指导村（社区）开展中药材规模化种植，组织农户进行技术培训，介绍销售渠道，增加集体经济收入。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推进湘鄂边界互联互通。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开展澧县北站（火车站）外围秩序和站前广场卫生管理工作。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3.建立健全铁路护路联防安全稳定工作制度，构建立体防控体系。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县公安局：依法严厉打击危害铁路安全的违法犯罪行为。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1.购买野生动物致害保险。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2.完成野生动物致害补偿的复核。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负责野生动物致害补偿的受理、调查、核实、上报工作。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开展铁路桥及铁路沿线护栏、彩钢瓦等安全隐患的排查整改。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1.统筹规划与政策制定。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2.组织专业技术团队，为排查整改工作提供专业指导。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3.负责协调铁路运输企业以及其他相关单位间的工作关系，整合各方资源。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1.组织工作人员配合上级部门及铁路运输企业定期排查隐患，发现问题及时上报。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2.开展铁路沿线安全宣传教育活动。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3.上级部门开展排查整改工作时，维护现场秩序。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4.按照上级部门制定的整改方案，协助开展整改工作。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开展企业下岗人员工龄认定。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开展镇（街道）参保人员工龄认定和退休审批工作。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1.查找镇办企业下岗人员原始档案。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2.召集相关人员座谈或进行实地调查。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2.召集所在村、组、村民代表会议和出具用地的意见。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w:t>
            </w:r>
            <w:r>
              <w:rPr>
                <w:rFonts w:hint="eastAsia" w:ascii="Times New Roman" w:hAnsi="方正公文仿宋" w:eastAsia="方正公文仿宋"/>
                <w:kern w:val="0"/>
                <w:szCs w:val="21"/>
                <w:lang w:eastAsia="zh-CN" w:bidi="ar"/>
              </w:rPr>
              <w:t>做</w:t>
            </w:r>
            <w:r>
              <w:rPr>
                <w:rFonts w:hint="eastAsia" w:ascii="Times New Roman" w:hAnsi="方正公文仿宋" w:eastAsia="方正公文仿宋"/>
                <w:kern w:val="0"/>
                <w:szCs w:val="21"/>
                <w:lang w:bidi="ar"/>
              </w:rPr>
              <w:t>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开具机动车注销证明。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工作方式：负责开具机动车注销证明。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工作方式：负责对滥伐森林或者其他林木的处罚。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开展道路及两侧粉尘污染治理工作。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工作方式：开展粉尘污染防治工作。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工作方式：负责森林防火期内森林防火区野外用火审批。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对核发工业产品生产许可证的危险化学品及其包装物、容器质量实施监督。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落实上级查处不符合生产装置、储存设施外部安全防护距离不符合国家标准要求、及使用、生产、经营危化品的行政处罚工作。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工作方式：负责查处不符合生产装置、储存设施外部安全防护距离不符合国家标准要求、及使用、生产、经营危化品的行政处罚工作。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工作方式：开展生产经营单位提取、使用和管理安全生产费用的监督检查。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工作方式：开展非煤矿山外包工程安全生产监督检查。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BC9CAAA"/>
    <w:rsid w:val="7FFF70DD"/>
    <w:rsid w:val="E3FD3DFF"/>
    <w:rsid w:val="FFAFA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1</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2025-07-15T09:11:45Z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0999D2A8FE302F4664D27168273C1AF2</vt:lpwstr>
  </property>
</Properties>
</file>