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3A7F">
      <w:pPr>
        <w:spacing w:line="600" w:lineRule="exact"/>
        <w:rPr>
          <w:rFonts w:ascii="Times New Roman" w:hAnsi="Times New Roman" w:eastAsia="仿宋_GB2312"/>
          <w:color w:val="auto"/>
          <w:sz w:val="32"/>
          <w:szCs w:val="32"/>
        </w:rPr>
      </w:pPr>
      <w:r>
        <w:rPr>
          <w:rFonts w:ascii="Times New Roman" w:hAnsi="Times New Roman" w:eastAsia="黑体"/>
          <w:color w:val="auto"/>
          <w:sz w:val="32"/>
          <w:szCs w:val="32"/>
        </w:rPr>
        <w:t>附件</w:t>
      </w:r>
      <w:bookmarkStart w:id="0" w:name="_GoBack"/>
      <w:bookmarkEnd w:id="0"/>
    </w:p>
    <w:p w14:paraId="78E43E84">
      <w:pPr>
        <w:spacing w:before="120" w:beforeLines="50" w:after="120" w:afterLines="50" w:line="600" w:lineRule="exact"/>
        <w:ind w:firstLine="720" w:firstLineChars="200"/>
        <w:jc w:val="center"/>
        <w:rPr>
          <w:rFonts w:ascii="Times New Roman" w:hAnsi="Times New Roman" w:eastAsia="仿宋_GB2312"/>
          <w:b/>
          <w:bCs/>
          <w:color w:val="auto"/>
          <w:sz w:val="32"/>
        </w:rPr>
      </w:pPr>
      <w:r>
        <w:rPr>
          <w:rFonts w:ascii="Times New Roman" w:hAnsi="Times New Roman" w:eastAsia="方正小标宋_GBK"/>
          <w:color w:val="auto"/>
          <w:sz w:val="36"/>
          <w:szCs w:val="36"/>
        </w:rPr>
        <w:t>《湖南省财政厅行政处罚裁量权基准》（202</w:t>
      </w:r>
      <w:r>
        <w:rPr>
          <w:rFonts w:ascii="Times New Roman" w:hAnsi="Times New Roman" w:eastAsia="方正小标宋_GBK"/>
          <w:color w:val="auto"/>
          <w:sz w:val="36"/>
          <w:szCs w:val="36"/>
          <w:lang w:val="en"/>
        </w:rPr>
        <w:t>2</w:t>
      </w:r>
      <w:r>
        <w:rPr>
          <w:rFonts w:ascii="Times New Roman" w:hAnsi="Times New Roman" w:eastAsia="方正小标宋_GBK"/>
          <w:color w:val="auto"/>
          <w:sz w:val="36"/>
          <w:szCs w:val="36"/>
        </w:rPr>
        <w:t>年版）</w:t>
      </w:r>
    </w:p>
    <w:p w14:paraId="1B97EB96">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4"/>
        <w:tblW w:w="5392" w:type="pct"/>
        <w:jc w:val="center"/>
        <w:tblLayout w:type="fixed"/>
        <w:tblCellMar>
          <w:top w:w="0" w:type="dxa"/>
          <w:left w:w="108" w:type="dxa"/>
          <w:bottom w:w="0" w:type="dxa"/>
          <w:right w:w="108" w:type="dxa"/>
        </w:tblCellMar>
      </w:tblPr>
      <w:tblGrid>
        <w:gridCol w:w="709"/>
        <w:gridCol w:w="1070"/>
        <w:gridCol w:w="4075"/>
        <w:gridCol w:w="690"/>
        <w:gridCol w:w="5375"/>
        <w:gridCol w:w="3413"/>
      </w:tblGrid>
      <w:tr w14:paraId="524C5470">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14:paraId="4974ADC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14:paraId="27DBBBC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14:paraId="38CC097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14:paraId="7782965D">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14:paraId="4702652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14:paraId="1668C38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2FFCD193">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14:paraId="5D78D1A6">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vAlign w:val="center"/>
          </w:tcPr>
          <w:p w14:paraId="35F54143">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14:paraId="2EC2CD04">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（一）隐瞒应当上缴的财政收入；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7DF01C4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ACC62FE">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14:paraId="18FAF8F4">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204384F8">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14:paraId="10709C24">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14:paraId="246D0C10">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14:paraId="7BD5B3A3">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14382C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E224189">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14:paraId="726077AF">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498A4410">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14:paraId="555BFC13">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14:paraId="02BDD006">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14:paraId="722DDE36">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96CC31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2B32C54">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14:paraId="1F8CA6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46D7AFFA">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vAlign w:val="center"/>
          </w:tcPr>
          <w:p w14:paraId="27BCB465">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vAlign w:val="center"/>
          </w:tcPr>
          <w:p w14:paraId="6F827FAB">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14:paraId="72D2E70A">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（二）截留代收的财政收入；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63E8AB0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CABC41F">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3C60768C">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3B9949AC">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vAlign w:val="center"/>
          </w:tcPr>
          <w:p w14:paraId="45AE22F6">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14:paraId="085AC3C5">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14:paraId="19685F37">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9A4F43A">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961A2EC">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6622A0BB">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47A0CB65">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14:paraId="3013516C">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14:paraId="146EF432">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14:paraId="43983356">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98661A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B3CB9FF">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74113991">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0EAC26BE">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4EFCA6FB">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A292549">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563FA03">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（三）其他不缴或者少缴财政收入的行为。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67B4C589">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ECFC6B5">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6E38FBEB">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1C8E442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3105BE2B">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F19388E">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582A02E">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A3D0AA2">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6E07EC2">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6278719E">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1396F81F">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62FB786">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27F0DAD">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D373401">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702359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9B89543">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14:paraId="6B788BAF">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48E2F0DC">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183C340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450339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EA1097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14:paraId="76C8CFF2">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F199F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2D1602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14:paraId="28183169">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3D50528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8596CB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2A6FAE7">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197386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22B9D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4CB1A6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14:paraId="0487C2E4">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3489D9A5">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F2B9F56">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E4AB1F4">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9D7E76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13203C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364E29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14:paraId="70EBF151">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215E0A3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A37C6A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7945DE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（二）挪用财政资金以及政府承贷或者担保的外国政府贷款、国际金融组织贷款；</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7"/>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14:paraId="0540398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0071E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1.将财政资金或贷用于生产性项目的财政资金或者贷款用于消费性项目的；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2.将财政资金或贷用于公共性项目的财政资或者贷款金用于为企业和个人牟取私利的；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7AEC0D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14:paraId="0DE0C112">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02DA11E">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D475C44">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C2C246A">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371BF2A">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79472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26F4166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14:paraId="01275F41">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213058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9E0A679">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A70CDC3">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EEF3D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EF236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79E8AF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14:paraId="652B03C3">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vAlign w:val="center"/>
          </w:tcPr>
          <w:p w14:paraId="6B9A8C69">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vAlign w:val="center"/>
          </w:tcPr>
          <w:p w14:paraId="73190610">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14:paraId="4E42F444">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444BCA4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A61DD62">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14:paraId="0353EF59">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14:paraId="0F6521BF">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14:paraId="19C2E9E6">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14:paraId="3354AB9D">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14:paraId="5BF4B8ED">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14:paraId="473EA91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14:paraId="140BCA5D">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6EF29AC2">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14:paraId="07ECA9C1">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14:paraId="0FC9758E">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14:paraId="7C34FD81">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14:paraId="608F9969">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14:paraId="484E8EC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14:paraId="7B49820C">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743EEA84">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14:paraId="53DBDC7A">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180B2546">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6E6C5879">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1FB0E1C">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（四）其他违反规定使用、骗取财政资金以及政府承贷或者担保的外国政府贷款、国际金融组织贷款的行为。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6030B34D">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1AF0C9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vAlign w:val="center"/>
          </w:tcPr>
          <w:p w14:paraId="09C1C35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14:paraId="05B632D3">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3DF1816F">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2747B2D">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1BC7460">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28B7A6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A46F2B0">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35113CF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14:paraId="3663E17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54115CC">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050F41F">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310E8B1">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A79C24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059D95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569250F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14:paraId="74B2B097">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5040FC0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324FA2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6F7D898">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（一）违反规定印制财政收入票据；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0F9368B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A2F755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14:paraId="4F8C6C1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048B86A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C243559">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10F8969">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DD4A37C">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3DD759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CBC501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27E09BD5">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702397AF">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BA8589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4F6FD83">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9D1715F">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C7BA92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E764012">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3397654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3FCBB230">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210F525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01DF1C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01707E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（二）转借、串用、代开财政收入票据；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3E1343B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BB38C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vAlign w:val="center"/>
          </w:tcPr>
          <w:p w14:paraId="7E793C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453B3E65">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698662F">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A802941">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656ACD3">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E5ECB9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78DE9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25C788C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17FF82C3">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88A275E">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2DEBEE1">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CBB629E">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C1D150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F6E34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503B98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36605D08">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683B947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50B6D67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0E3A191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0F769BDA">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F234C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vAlign w:val="center"/>
          </w:tcPr>
          <w:p w14:paraId="71C82DA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61AF0A92">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4908BE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9EC27E2">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8EF3A82">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F68889F">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26962C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2386F2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066FFF1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2DD149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4BFA526">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0F8F9EC">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9C6CB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9B3D4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68EF933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2FEDEE6B">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37B2BD8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F074C9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6CC6B1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（四）伪造、使用伪造的财政收入票据监（印）制章；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065A197E">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EAFEE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vAlign w:val="center"/>
          </w:tcPr>
          <w:p w14:paraId="65E7D8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14:paraId="32C18504">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CFF001E">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9412573">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C81C08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9D7EC5D">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C6966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40E08A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14:paraId="6D99A29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6F28604">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FD1E361">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A0E1E5E">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vAlign w:val="center"/>
          </w:tcPr>
          <w:p w14:paraId="154B81B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ABFBE0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5E8869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21A90DC0">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E5D4E8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49CFF5E">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CBC9EBC">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14:paraId="15D7B1BF">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14:paraId="0DC94D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17F037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2D568915">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14:paraId="0B94F34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3F699D9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CEFE48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（五）其他违反财政收入票据管理规定的行为。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0B3BCDB0">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FF8D0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2DEE44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69967970">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F9AFD21">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95EC0F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D427F96">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5000D1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63CE9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7BEC2D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67018CF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45BE233A">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4CFA4E1">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F34E26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F86C86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F14200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4D6A60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3A43EDFF">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16B8A3D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6451E7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09E580A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7"/>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33D5F75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0AF95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14:paraId="356447A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14:paraId="0B370224">
        <w:tblPrEx>
          <w:tblCellMar>
            <w:top w:w="0" w:type="dxa"/>
            <w:left w:w="108" w:type="dxa"/>
            <w:bottom w:w="0" w:type="dxa"/>
            <w:right w:w="108" w:type="dxa"/>
          </w:tblCellMar>
        </w:tblPrEx>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A356DF3">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433F77F0">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F470E68">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1AB0A9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076B9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14:paraId="05D432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14:paraId="1C2D3097">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8642EC2">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E0A085B">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5AE6648">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9561F0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A3B57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14:paraId="44CA0E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14:paraId="5F2AFB7D">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58AE4F1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0FA361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CCB8BCD">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7"/>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355527BE">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AF110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1F8CF0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14:paraId="71075433">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F1425DC">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DD50639">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312AC48">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C67EA6B">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AB70B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48BD4E2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14:paraId="18570E6F">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771995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D01EB16">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84801FD">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956E90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7F864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0B72FB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14:paraId="4E2E5990">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5F1C54B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61E479A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23318D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（一）违反规定印制财政票据；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312CB6B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A659B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70365C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257E5B93">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334B174">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DEEF13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585F6BC">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6698F5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FB18A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703E52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0A403065">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BEF3F0C">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4E7277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D64E7DE">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377B60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F8E03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2516B8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1B6BDAB7">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3362344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5871B5C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F042190">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（二）转让、出借、串用、代开财政票据；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10BECF3A">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E3676E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7E2157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ACE2F24">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1C99F45">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811252A">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AEB7B98">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7452A7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0E86A42">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14:paraId="0120AC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7037AB1D">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79CFEEA">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29E32E8">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D4119D3">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8F945A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A5CA8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34584A2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5AA5C097">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40C94E1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9FEA60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395600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（三）伪造、变造、买卖、擅自销毁财政票据；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149E8A3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04795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6D645C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36AA3BC5">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1CA2FE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C4CE20F">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79E05FF">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78564C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3694E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35BAAA4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3F04B6E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765EFD3">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BFAD039">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9FE3BAA">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6C8978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4F55F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2E5DCF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29742687">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3728B12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B6462F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0DCD38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（四）提供虚假信息骗取和冒领财政票据；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74F6EE8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A1D1F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160C76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F87BD6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2F34E86">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6949A8D">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5E9678B">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E0EC2C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D9D8D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3E38424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1FF67FC5">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0979289">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3324D01">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2A0E239">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C3431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59430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6BDFA3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1CFBC854">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3B315C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C0DDE1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B58762D">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（五）伪造、使用伪造的财政票据监制章；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14:paraId="7C7A5551">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0E0DF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14:paraId="0672EC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14:paraId="7365969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B87C724">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0EFE513">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E7F8EF0">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14:paraId="396093CB">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14:paraId="5F87C4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063937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38351F8E">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246D9B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0BB5EA3">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D899E91">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6DCA22F">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35502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4B824E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357D9D5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A0FF17B">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DC892A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D4930E9">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D0E7CD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D5B41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6209C0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1A654228">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640DA58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3C08554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5DBDFA1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（六）未按规定使用财政票据监制章；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7F130D5B">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D2435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3A2648A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1D3CB678">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A71019E">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87EF6D6">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A5F7346">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158629A">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6C95C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38BB5FC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18681C57">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D875E2D">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69FB49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AACD4CE">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04A306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08F74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664020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0DD8A8ED">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13E9DAD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4B5BBE3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1F57CB2">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vAlign w:val="center"/>
          </w:tcPr>
          <w:p w14:paraId="5E9682CF">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FE6D2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402C45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28242F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CE9CC0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117F5D4">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266BA2A">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6B853B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2C83A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609623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0F5C510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8C05EE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981753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2BD5A7A">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09372B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9773B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4A1996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290789AD">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504B73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D93705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50D75E4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（八）其他违反财政票据管理规定的行为；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41A31DAF">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78B30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42A3510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0386C7E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DC298D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D65200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6FF866B">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DF95DB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670A1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3ED3FA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6E3E312E">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3445B8A">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552242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0FA2567">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6742BE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CC841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1D0E5C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14:paraId="4D19B4C5">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4"/>
        <w:tblW w:w="5377" w:type="pct"/>
        <w:jc w:val="center"/>
        <w:tblLayout w:type="fixed"/>
        <w:tblCellMar>
          <w:top w:w="0" w:type="dxa"/>
          <w:left w:w="108" w:type="dxa"/>
          <w:bottom w:w="0" w:type="dxa"/>
          <w:right w:w="108" w:type="dxa"/>
        </w:tblCellMar>
      </w:tblPr>
      <w:tblGrid>
        <w:gridCol w:w="700"/>
        <w:gridCol w:w="1501"/>
        <w:gridCol w:w="4216"/>
        <w:gridCol w:w="652"/>
        <w:gridCol w:w="4844"/>
        <w:gridCol w:w="3376"/>
      </w:tblGrid>
      <w:tr w14:paraId="52EFDF84">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14:paraId="285349B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14:paraId="1B49707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14:paraId="4B06D17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14:paraId="4727C0CB">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vAlign w:val="center"/>
          </w:tcPr>
          <w:p w14:paraId="369273D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14:paraId="76A0F11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0EE1756A">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2B42A5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1C24707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4B270EA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（一）应当采用公开招标方式而擅自采用其他方式采购的；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第一款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（一）未依照政府采购法和本条例规定的方式实施采购；</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第五十二条</w:t>
            </w:r>
            <w:r>
              <w:rPr>
                <w:rStyle w:val="9"/>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A89B9E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AC0A9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ED11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7938EAD6">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A3973CF">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54D5E15E">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1B3881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7BC446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EF793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226F75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3C84C046">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1BCB58B0">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DB2B92F">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62DA1FE">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1C21E04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7670D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93765D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4B077C64">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9042057">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4F8129E">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06AE49B">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2D224B67">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438A7B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3CD1E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20F73ED5">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08A0FBC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1B37699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1E5AFA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（二）擅自提高采购标准的；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037CEFE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5163D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EF9D6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368D839A">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E806C04">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A80F043">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DD0BBC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11D595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F4054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98259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710C8568">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04384D4">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8B30AEF">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00EF8EF">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F641C5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798B6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0CBC8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75DAD1D0">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A1E2549">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51DB3D3">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71BE63EA">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65EF13F0">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301FED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BA9F7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710344D1">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0FFFB76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102450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7A5129A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（三）以不合理的条件对供应商实行差别待遇或者歧视待遇的；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第一款</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3、《政府采购信息公告管理办法》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第三十一条 </w:t>
            </w:r>
            <w:r>
              <w:rPr>
                <w:rStyle w:val="9"/>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14:paraId="3634940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E4614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94955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78B1B587">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468BE67">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2E65B2E">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E2103E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233CBF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94CE1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F4C1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659D5006">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03388A8">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275547D">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98D1832">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03B564D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3C204B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5BD2B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02123A1B">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04B41FD">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29B6C1A">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70D6293">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0542A40E">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5AC9913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E262BF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68B1C7E0">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14B51EF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1FF1383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172F23F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（四）在招标采购过程中与投标人进行协商谈判的；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4C30B04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F689F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CD5D3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813871E">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850E9BF">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0CEF45E">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973770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BCD7CF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80383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954047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1FCBB9CF">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3E807F6">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94F960A">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25360D8">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24DB3D6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8B3CC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C28B8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11F58357">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B0BF392">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C81115E">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39F36F4">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5C7080BD">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69D6DA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A08FB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7CF02F01">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0CD6E4A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A86627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73D5332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（五）中标、成交通知书发出后不与中标、成交供应商签订采购合同的；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089E5FF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DBFF7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B85AF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0727000D">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78267BD">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69C1CFD">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15C77C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3E9514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117017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0BB5E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2BCC0E24">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60D6014">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F1B8243">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A3D19ED">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7780E5C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00337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1014DF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23E25BC3">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D933821">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44FEEB78">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D6FCFA8">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79A91F34">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6EFAAE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5A155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6BB34108">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575C40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38BE2F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2090A4D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（六）拒绝有关部门依法实施监督检查的。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43692D2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929F66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14:paraId="12C18D5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5F823BE2">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1835BAB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DBADA94">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8160CF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3FC643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60DF25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14:paraId="1A7B35A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5414F625">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753E5C5">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1E0CE5EC">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F419EDF">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8958C0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9DD7DE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14:paraId="6CC5882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11B24B67">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439FB01">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F9BA27B">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A5362EE">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29409F7F">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79AD087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868BF2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78782007">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6BF5F82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51FB949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244EA7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49EC7CD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2FF74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14:paraId="5EFD62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74EFFAC8">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67E86ACD">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3F3F17AD">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37682B8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0F4B867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6D3A167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14:paraId="6F7397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788C04F3">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5DE37CB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vAlign w:val="center"/>
          </w:tcPr>
          <w:p w14:paraId="4D32E10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14:paraId="1EF4DF1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14:paraId="2796558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491ADE2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14:paraId="77C851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3AB7E6F6">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275621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31D2BED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F16196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1A63291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9E19F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14:paraId="2F1D8D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517BE00F">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7078CDE8">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00022056">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4406E55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7DA87A8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04106275">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14:paraId="406613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5DCDF845">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2EB3C26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vAlign w:val="center"/>
          </w:tcPr>
          <w:p w14:paraId="4B1537C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14:paraId="0A955FAF">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14:paraId="0BC0C9E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2002CA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14:paraId="66C1745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2E6BD30D">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741F4A3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4C2449D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040E89C1">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（四）开标前泄露标底的。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7899D4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8623F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7C3B8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3FF98570">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145460A8">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3075989">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FC2272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448BCC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875AE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8104F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10389603">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824333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180E999A">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1AF02D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CA4D17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AE6E9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33380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18C8FB58">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E75B84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3D5101B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44C810D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264DE4A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2F4F19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CDCC11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537E2AE0">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16D148D7">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080DE7DD">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314C3B7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3120593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5523C1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9B26A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3A30502F">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208D9FB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vAlign w:val="center"/>
          </w:tcPr>
          <w:p w14:paraId="740EA7A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14:paraId="55FE206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14:paraId="1A3466D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4626DED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80D8D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17FC9236">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36D822D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134F128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10F0D6C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（二）未依法在指定的媒体上发布政府采购项目信息；</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第七十一条 </w:t>
            </w:r>
            <w:r>
              <w:rPr>
                <w:rStyle w:val="9"/>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（一）未按照本办法规定在指定媒体上发布政府采购信息的；</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4、《政府采购信息发布管理办法》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第十六条</w:t>
            </w:r>
            <w:r>
              <w:rPr>
                <w:rStyle w:val="9"/>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131C32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51184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14:paraId="34A7DD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39B5CA27">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A09C8E8">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6856274">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3B1BB6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242AA2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40946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C3E9E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23BAAC6C">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90E8646">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166EF2A">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430E916">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0A12047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47BE4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14:paraId="0C68027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5E34D721">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173E068D">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95D1F35">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61B24D8">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535793DB">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78D995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14:paraId="0E1F7D0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121F131B">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703609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0531FC6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605AF8CC">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（三）未按照规定执行政府采购政策；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5CAE784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915FA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5A2F8D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4AC3D277">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566680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4F43CB1">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AF77EAD">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720917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05715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2D2F9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5A558012">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37D3D99">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5A1C3B9F">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1D73B67">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C9502C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B49DC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AA6DC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39CBF3EE">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41E4F5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3E6A60C">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4297DB6">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022E2117">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09DDE0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2B06E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1ABBCD1C">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02A5D78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6E2A2CB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2C4973BF">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（四）违反本条例第十五条的规定导致无法组织对供应商履约情况进行验收或者国家财产遭受损失；</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58B93B6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250135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E0DEAE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5D65E197">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585BD7F">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FDF2A4C">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68BFCD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3087F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03F8C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A057D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2D8726BF">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23616D6">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2817491">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53943D8">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243C7AC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B4064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26565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5D079343">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1060ECC">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A19FD44">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25F55DE">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69AF6DCF">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20739E1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587F8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0EAFEAC2">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3892443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4C5494D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4D60EB1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94D92A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512C1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31A1A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75A14A4">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17FB55CC">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184D47F2">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6640A3F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FE3C4E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BB4D6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81232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16AC2F39">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14:paraId="27B87E9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14:paraId="203F375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46290FE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14:paraId="7CCB41F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EF47F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896C6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0E9619A">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14:paraId="075C55B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079324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14:paraId="422D8920">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vAlign w:val="center"/>
          </w:tcPr>
          <w:p w14:paraId="398AC9A6">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60CA69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E3340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32A9AF2E">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A8DE98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FF0330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3AE6F7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（六）非法干预采购评审活动；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781B10B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E87A7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4A1EE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2E1ABA28">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BB1120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E3A851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4F62E4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73691B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50E79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82E4F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29B190A6">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8195AD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E97DCF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340855E">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5F5F9AE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A5B00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B1811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0DAB35CA">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73D8D1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C1EEB8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1C33EEF">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7BB4735C">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072180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43BE8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6644D679">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C9BD9E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64760D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2565D0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（七）采用综合评分法时评审标准中的分值设置未与评审因素的量化指标相对应；</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72C3FD8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2F8E1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3C670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506E619">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D3248F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44F44A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6B0D92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4C3C1A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07B15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18BB3E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5C65ED6B">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75DA4F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C0C72D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8EE7EB2">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35972CB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CF955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AA913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723CDEE2">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7B5676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6C9F3A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F3989E5">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554BC257">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6E2052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D5478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6A200CB3">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3BB08C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99D861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1710AB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（八）对供应商的询问、质疑逾期未作处理；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9CA1BC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64728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7A216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14:paraId="78950D0A">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C535EA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6B5EF7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F6FCB5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3DA000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5B4737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DE34B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14:paraId="5F4E427A">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B6F3BB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D5D06A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69C28D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DE6A41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240A4E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3B5FE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14:paraId="79F93839">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5D73A8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C998B5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1F096C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（九）通过对样品进行检测、对供应商进行考察等方式改变评审结果；</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2、</w:t>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47AB3D0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9A978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A356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5F82279">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F566BC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02AB8E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697F96C">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199AD2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09114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901A6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2CEA8244">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BB674A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3D5BDA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E290255">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FA274E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DE02B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14:paraId="6F15AF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4363D0E9">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495E13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385C96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1C257D9">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vAlign w:val="center"/>
          </w:tcPr>
          <w:p w14:paraId="5D70B1EA">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vAlign w:val="center"/>
          </w:tcPr>
          <w:p w14:paraId="14435D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14:paraId="656FA25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39360612">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068D68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14:paraId="6CA8C50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4C061F86">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（十）未按照规定组织对供应商履约情况进行验收。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14:paraId="1D847E1A">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14:paraId="34D243D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14:paraId="33BA43D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35D789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66B58D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14:paraId="3CDA679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7E753A27">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14:paraId="12D8A046">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14:paraId="0605A5D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14:paraId="5CBA30E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3D9E3638">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C99146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14:paraId="60F0D61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77CE4FF3">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14:paraId="52322AF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14:paraId="1DBD640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14:paraId="09CB255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2C844E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13856EC">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14:paraId="6E73EDA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14:paraId="4DD06564">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14:paraId="4FDB50B1">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vAlign w:val="center"/>
          </w:tcPr>
          <w:p w14:paraId="306AB26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34B65E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69E6DA8B">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1F3E70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2375A1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CB4D175">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第七十条</w:t>
            </w:r>
            <w:r>
              <w:rPr>
                <w:rStyle w:val="9"/>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14:paraId="6A2AA3E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0228FE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9D0630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14:paraId="7AC28655">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B65AF0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082167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1DE8014">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4A415CB">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3A980C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E08957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14:paraId="54CCA2BF">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83011F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D47EE7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B156BC3">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14:paraId="33491E6B">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B88D14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3137A71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14:paraId="1ABE7B6A">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45E352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083763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2A95B0C">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EA52640">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FE5351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FE3B0F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14:paraId="7D7BA605">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A694C9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B37398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3A4C0F7">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14:paraId="74F90B27">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10A905B">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331520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14:paraId="2E6CD755">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8CEEAD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4835AE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36EB331">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B7789C1">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2E84CC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476AA9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14:paraId="32B7892F">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135D0C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BBA597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3FA2A7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14:paraId="5D5E30EE">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B23897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6A3161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14:paraId="7E0C2398">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CEA312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B54664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6B9E5D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2B4EBF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B5A97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14:paraId="20B607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14:paraId="63A77CCB">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060E68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F04536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E80A96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0984EDA">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0EF29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4945A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23DEEA15">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032F2C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84AC17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1E4DDA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4602F1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F0F987E">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14:paraId="5DD72362">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14:paraId="50199DFD">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B14C7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7D322044">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8D16CC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F8A143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25ACC7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87DF8AE">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AD995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49546E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1C4EE4F5">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9F94A9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E591E7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5D3F0C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85E121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FEBD1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F7B50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0A0DE067">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0EBB2E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A06D57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AEE28E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14:paraId="7D054A57">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9E2FB7C">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5AFCF4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749359C9">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DC2528C">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937DCA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F5DF08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2929BE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43B571B">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CD3FA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20DE3758">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F8DE96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7E48AF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4B7A03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14:paraId="0527548C">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1A3AEC5">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ECC61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557361FA">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471F79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712355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E808C4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920618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3FFDAC8">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FAFE7F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D9527FB">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6E91D5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B65047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030D5D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7936773">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DC5406F">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B42D4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14:paraId="460F54FD">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07573E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038B9B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73C383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13CBF7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58981D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A5DF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33E39C3C">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E7CA12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5BF643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DEE8EC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14:paraId="44831826">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1C8C1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61E5D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2484F765">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E2E09A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76CD08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1AEC79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2C6D0D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D7FF8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16D57F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2B663141">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8C6A9A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9B96AA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1CD985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FAB8F21">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8ED3E4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71DAC0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5DA1F230">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62B02B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48856C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49AA41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21EC43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124B0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5AB755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6D5AC3F2">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01F08B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487A78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9C2388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14:paraId="38937C6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DE6EBC">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1D5A250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507FDEA8">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BF44BE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52FDD6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A1B74E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779A40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015DBE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18105DE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F23561D">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3C9916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A7F6B0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C058EC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14:paraId="3564B338">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4FF10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6246091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52F312AF">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0C50FD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C88B7B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9DCE94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00E250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D62FD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60ADABE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63DCB3F6">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7343EC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94006E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472C20F">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BCEE90E">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617D6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713E4A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16EBFBC7">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26E536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A62056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F53D3F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BC3468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9C633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350AD4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18551E8">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05DC81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568E8B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1AC647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14:paraId="7ECA2789">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53322B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07B494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499D6BE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7C74F3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A4182C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0E529F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EC90C9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72FEE6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F0E86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17CA1B7E">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F29955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DA0277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33324C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755A107">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C814F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07126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6A7EB809">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E2B58A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AD87AA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EFE1D5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81C9FA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81950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4674E8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269815FF">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5F93D6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6DB500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1AF01B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C644EC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0914F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3F73C37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3976B5A3">
        <w:tblPrEx>
          <w:tblCellMar>
            <w:top w:w="0" w:type="dxa"/>
            <w:left w:w="108" w:type="dxa"/>
            <w:bottom w:w="0" w:type="dxa"/>
            <w:right w:w="108" w:type="dxa"/>
          </w:tblCellMar>
        </w:tblPrEx>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EEA0C8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9D1F4F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8BF5E9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679DDE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136408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3AA99B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AD43E3A">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FDFF20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B1009C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B96DD1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FD4859B">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8F85B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7A3CC0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6FD2393E">
        <w:tblPrEx>
          <w:tblCellMar>
            <w:top w:w="0" w:type="dxa"/>
            <w:left w:w="108" w:type="dxa"/>
            <w:bottom w:w="0" w:type="dxa"/>
            <w:right w:w="108" w:type="dxa"/>
          </w:tblCellMar>
        </w:tblPrEx>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0DEFD1C">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89383A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A16D5E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5983254">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87AFE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76C66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4143477E">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534982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FCEC79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326FAD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7606465">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C0FD9EB">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EACE8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1640F2B0">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00DA60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F20CB4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642AA9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B9E1C1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68C83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7DC1C8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0083E4B9">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0A4CE1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4DA4B3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F83952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14:paraId="1CAD909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A67C5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14:paraId="39E992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65A70D91">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09801F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31291B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CC46A2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0890B2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9DB67D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1E6AB11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74E6D1B3">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16E792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BC2B24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994325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（二）未按照本办法规定组成谈判小组、询价小组的；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3B9BF066">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B63D8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D0D26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446498D5">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A548DA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EBC66F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C1948E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7D4376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A65FB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1AC01D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14:paraId="7E2F225D">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F937B0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FF2031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EE4045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t>》</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（三）在询价采购过程中与供应商进行协商谈判的；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4137B55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9EAA91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62C46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691EE6A4">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EDBCB5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1CD7C7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E1139C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B7D065D">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4D25A6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7967FD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14:paraId="12050C5B">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AC7CAA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3D82F5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4F203E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（四）未按照政府采购法和本办法规定的程序和要求确定成交候选人的；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6AE1E4B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59508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A1A0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7BB130BE">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291039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37C444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3DDCE9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9A2C2F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CCBB7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6209AF4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14:paraId="182E47E0">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AE3E9B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9EFB89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905CC8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153FBDA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21159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8CFD6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3EE80E8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EF8C57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4A3FBA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F7473B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931FA0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D6E81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76055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14:paraId="25610A18">
        <w:tblPrEx>
          <w:tblCellMar>
            <w:top w:w="0" w:type="dxa"/>
            <w:left w:w="108" w:type="dxa"/>
            <w:bottom w:w="0" w:type="dxa"/>
            <w:right w:w="108" w:type="dxa"/>
          </w:tblCellMar>
        </w:tblPrEx>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DC5958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EF3F99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446CF6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第八十二条</w:t>
            </w:r>
            <w:r>
              <w:rPr>
                <w:rStyle w:val="9"/>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2186539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9F3F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1438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14:paraId="64778D6A">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A39748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3B8193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8C4A2A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E59CBF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DC8CB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576C8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14:paraId="380784D1">
        <w:tblPrEx>
          <w:tblCellMar>
            <w:top w:w="0" w:type="dxa"/>
            <w:left w:w="108" w:type="dxa"/>
            <w:bottom w:w="0" w:type="dxa"/>
            <w:right w:w="108" w:type="dxa"/>
          </w:tblCellMar>
        </w:tblPrEx>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AC33E8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6C164B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B997D1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4CABDF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A21C5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1CC954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14:paraId="5D92D507">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15198E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6FA691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6F4018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（五）在评审过程中有明显不合理或者不正当倾向性的；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（六）未按照采购文件规定的评定成交的标准进行评审的。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57608B0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B2B5F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54D98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14:paraId="7F3B6BC0">
        <w:tblPrEx>
          <w:tblCellMar>
            <w:top w:w="0" w:type="dxa"/>
            <w:left w:w="108" w:type="dxa"/>
            <w:bottom w:w="0" w:type="dxa"/>
            <w:right w:w="108" w:type="dxa"/>
          </w:tblCellMar>
        </w:tblPrEx>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00B2C0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85ACD6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DD324B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9EDC5D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87F6D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B0E0C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14:paraId="6FAA2A32">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161F05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664134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C1A665B">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60681D3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9983F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06F84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14:paraId="6A1328E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AEF50C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1AFA5D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F745501">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11B10A0B">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0242CAE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88DD8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14:paraId="2D3934BF">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3582FC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01EF12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C8A426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（三）明知与供应商有利害关系而不依法回避的；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152EB0E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56579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54D14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67D069E4">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F33494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A2E604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159238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07A3D6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15E37F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DC5C4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2FCD57A6">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A6005E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85B574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2993D7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3FF32F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0DF18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BBDB6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5FEB0E1D">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2DBA95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B9934A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0A235A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（一）收受采购人、采购代理机构、供应商、其他利害关系人的财物或者其他不正当利益的；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7497FBC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E0E07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7C4AB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24AD6652">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3E2DFE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F46ED8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54DD21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ED4EA5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09CEC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538E3E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5C0A618D">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30E917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1846B6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C7D863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A71102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415DC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F069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5FF457C6">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A1D540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1653C2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452559F">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（一）确定参与评标至评标结束前私自接触投标人；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6237E2AE">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95D70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03176C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6700D5D9">
        <w:tblPrEx>
          <w:tblCellMar>
            <w:top w:w="0" w:type="dxa"/>
            <w:left w:w="108" w:type="dxa"/>
            <w:bottom w:w="0" w:type="dxa"/>
            <w:right w:w="108" w:type="dxa"/>
          </w:tblCellMar>
        </w:tblPrEx>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28E004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3CC9F6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5D4A32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826D55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ABF3ECB">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14:paraId="4C6E9637">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6BFF7B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0BEE50A9">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A94D4C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21BB06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67E9BC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（二）接受投标人提出的与投标文件不一致的澄清或者说明，本办法第五十一条规定的情形除外；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4225CF25">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801821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603F85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1F6BBC02">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7B2AF8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D83C06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861434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0417E2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BDD46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81431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43D18BC5">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3B244C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F26E07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B8FAB0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（三）违反评标纪律发表倾向性意见或者征询采购人的倾向性意见；</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6B34BDD0">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0BFA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622D2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66A248F2">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41A4DF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3050C4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142EF3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E550E9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E52B0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7F11BE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7C08EBD2">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5AC1D1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92AA08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9D7E17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（四）对需要专业判断的主观评审因素协商评分；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52532AC9">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5A5AFB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74AB76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35D517D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0FAED2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5D4AB4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174889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E444A4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E34A6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C6351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504AED05">
        <w:tblPrEx>
          <w:tblCellMar>
            <w:top w:w="0" w:type="dxa"/>
            <w:left w:w="108" w:type="dxa"/>
            <w:bottom w:w="0" w:type="dxa"/>
            <w:right w:w="108" w:type="dxa"/>
          </w:tblCellMar>
        </w:tblPrEx>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AC9BEB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03B833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04254A1">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（五）在评标过程中擅离职守，影响评标程序正常进行的；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3772A060">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4B8E0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201FE5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4CC80929">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8BEB9F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F8672A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CCDE70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FCD73C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9D3B4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1CF2BF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22B48D4A">
        <w:tblPrEx>
          <w:tblCellMar>
            <w:top w:w="0" w:type="dxa"/>
            <w:left w:w="108" w:type="dxa"/>
            <w:bottom w:w="0" w:type="dxa"/>
            <w:right w:w="108" w:type="dxa"/>
          </w:tblCellMar>
        </w:tblPrEx>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885A97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469A58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BC9CD7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（六）记录、复制或者带走任何评标资料；</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224C1F11">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8FB94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5B3C56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3A2A3F7D">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6C2AEA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19D7A8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358552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751F5C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C5272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AED7A4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7D832FD5">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233DD2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93B9B8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211549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（七）其他不遵守评标纪律的行为。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5C07E9C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AE2E0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3360757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38A82DA4">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7BD33A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702BB3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AE6DEE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B71477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D02F3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14:paraId="023A55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4F19413B">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CA22CC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3B1314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7A4507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（四）在评审过程中擅离职守，影响评审程序正常进行的；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6DC5C3D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17B25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07488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14:paraId="6B7B8AD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CED723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22BC6E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A9C4BF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09335C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8F035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B367D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14:paraId="1736DDC0">
        <w:tblPrEx>
          <w:tblCellMar>
            <w:top w:w="0" w:type="dxa"/>
            <w:left w:w="108" w:type="dxa"/>
            <w:bottom w:w="0" w:type="dxa"/>
            <w:right w:w="108" w:type="dxa"/>
          </w:tblCellMar>
        </w:tblPrEx>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6E11A4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4756A6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3D757A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46016E0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AE8949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84128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21D4E962">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2EE187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91CFF6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3EA063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3602D2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F8B82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6CC95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23B6F8B7">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4A7AD4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121845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E54F53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7075C5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B1FD2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9DAC5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14:paraId="1643E3C9">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D14056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2E4E0E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5343D21">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（二）供应商按照采购人或者采购代理机构的授意撤换、修改投标文件或者响应文件；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3988F3E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F8BB60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DF2E1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3C9B38D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324C09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FEBBFD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7FB282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0DB03B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C872963">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C84B1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690EE4EB">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464157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3DE8EE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A4687A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F8CD4F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57E21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9139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14:paraId="71FAF99A">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16A61E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DCCE40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7285AFB">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 </w:t>
            </w:r>
            <w:r>
              <w:rPr>
                <w:rStyle w:val="9"/>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（六）供应商之间商定部分供应商放弃参加政府采购活动或者放弃中标、成交；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eastAsia" w:ascii="Times New Roman" w:hAnsi="Times New Roman" w:eastAsia="仿宋_GB2312" w:cs="Times New Roman"/>
                <w:color w:val="auto"/>
                <w:lang w:val="en-US" w:eastAsia="zh-CN" w:bidi="ar"/>
              </w:rPr>
              <w:t xml:space="preserve"> </w:t>
            </w:r>
            <w:r>
              <w:rPr>
                <w:rStyle w:val="9"/>
                <w:rFonts w:hint="default" w:ascii="Times New Roman" w:hAnsi="Times New Roman" w:cs="Times New Roman"/>
                <w:b/>
                <w:bCs/>
                <w:color w:val="auto"/>
                <w:lang w:bidi="ar"/>
              </w:rPr>
              <w:t>第七十七条</w:t>
            </w:r>
            <w:r>
              <w:rPr>
                <w:rStyle w:val="9"/>
                <w:rFonts w:hint="eastAsia" w:ascii="Times New Roman" w:hAnsi="Times New Roman" w:eastAsia="仿宋_GB2312" w:cs="Times New Roman"/>
                <w:b/>
                <w:bCs/>
                <w:color w:val="auto"/>
                <w:lang w:val="en-US" w:eastAsia="zh-CN" w:bidi="ar"/>
              </w:rPr>
              <w:t xml:space="preserve"> </w:t>
            </w:r>
            <w:r>
              <w:rPr>
                <w:rStyle w:val="9"/>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360BAF3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2D9DF5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B87F4D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37A1486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EAE4D7C">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727572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1187254">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99E6BA5">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5395C6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6C2F72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1DC391A8">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51BF1D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A87B13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A3106C5">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32A88E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A18645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B41B0A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0718986F">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DC9ECA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224CDD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F05284E">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3F5CE2E5">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A01D8D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4B9D66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7134A0F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4D5236C">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46F2EC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035D4B5">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2F5BFC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AC957C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9F20D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23EEBCF7">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BC0B5E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441342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572365E">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BDC02B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544F43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B96E7F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191848C2">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24D26F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9A7413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8758E43">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F8F49F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FF0B3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FF0D7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2F1681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A2CDACE">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70F473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8173294">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0E260C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F5355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061F5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10D26095">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DE723BF">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7944CB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8A76D49">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2B8FBC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83151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AFB4B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6267A57D">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029DD0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175DE2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771C7FB">
            <w:pPr>
              <w:widowControl/>
              <w:spacing w:after="180"/>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14:paraId="3411530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6388E6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B34ED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6431141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2172DD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534BC2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89F14A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52B6DF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B3D4A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0A7B6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6F9524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38A117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EC1322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CD5355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2CA96C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2D2C0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1EBEA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26240B88">
        <w:tblPrEx>
          <w:tblCellMar>
            <w:top w:w="0" w:type="dxa"/>
            <w:left w:w="108" w:type="dxa"/>
            <w:bottom w:w="0" w:type="dxa"/>
            <w:right w:w="108" w:type="dxa"/>
          </w:tblCellMar>
        </w:tblPrEx>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0E9C0A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8CB22F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09EBC8E">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14:paraId="07F6F1B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885A6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28DFC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610D5B2C">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A7FD4CC">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E94A6F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8356087">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5BB0EF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E3836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E9FF6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D9B51D7">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A57927B">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CE6E2A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52AB1D4">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7AE0AC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C68E54E">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DF64E5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1CC1C1E4">
        <w:tblPrEx>
          <w:tblCellMar>
            <w:top w:w="0" w:type="dxa"/>
            <w:left w:w="108" w:type="dxa"/>
            <w:bottom w:w="0" w:type="dxa"/>
            <w:right w:w="108" w:type="dxa"/>
          </w:tblCellMar>
        </w:tblPrEx>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B2BC7D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CF5F7B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7813B91">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（六）拒绝有关部门监督检查或者提供虚假情况的。</w:t>
            </w:r>
            <w:r>
              <w:rPr>
                <w:rStyle w:val="9"/>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vAlign w:val="center"/>
          </w:tcPr>
          <w:p w14:paraId="7D56368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86AE2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35BB94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036ACEE">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D6521AD">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AF6867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6332FCF">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B30F5A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EDBBA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82621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5B3AC07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E51F892">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B7D4ED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1BEE9B0">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7FB4E1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21AB1D7">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E75EE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1BFE0E84">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14281C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A218C5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5F5AAC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（一）向评标委员会、竞争性谈判小组或者询价小组成员行贿或者提供其他不正当利益；</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C4928D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9510A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03A26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3111328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4A0AEA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B59FCA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6A8C2E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4403D0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80E867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9322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B87C832">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0C8DD8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11A608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B2F868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8EED9C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88FA3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81B22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61A1C41A">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AA718C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B4ED8C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CC1A45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（二）中标或者成交后无正当理由拒不与采购人签订政府采购合同；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14:paraId="13532DA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A0337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4B36F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5F22B1B4">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BA318C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66227E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575CB6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7A037B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A0ED3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F7AD7A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6FABCB6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043340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DBE6D6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52D160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350678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96CD6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D7A41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75027890">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A81C39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5F69E9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9DA2B2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（三）未按照采购文件确定的事项签订政府采购合同；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9"/>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BC0126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28C42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5E7EE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31F21214">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63939A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75114F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4F90B8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5D6D90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31AB97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50630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CEBAE52">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D11DA3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770612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FDAA67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136D4D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6BBC7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3BA74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284F6F3D">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7772BE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E98EF1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7F273FC">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（四）将政府采购合同转包；</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3738C7F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07055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48BE0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0F5B17A6">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778C6A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32E577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AD6F84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347845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3D3DEE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44299C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317870B1">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380985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32A669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B5790B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CEA3A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43DEA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16DACE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491D65D5">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AEC5D1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9412B9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AFCD21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（五）提供假冒伪劣产品；</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044D6E6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213FA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F2EFCF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5399E37">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AC8DCC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32EA35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C6A3FE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9A65D3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404C3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BA4D2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2D403BB0">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92687A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B5C511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D2332D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97BB2E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02B0F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C6BD8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46766877">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D73238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103C9B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B9573C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（六）擅自变更、中止或者终止政府采购合同。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33084D9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E335C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0ABF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492146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88CC44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893EC2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127F4D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0CBF8E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3BDA7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91E21B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6BBFE7E1">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131149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0EF854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FF7F14C">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505B65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A736C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11891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62A6A110">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C89779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009258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87E03F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14:paraId="1610D34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61176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ACAE7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14:paraId="003BA1D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537DBF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780E4B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61EF88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F4B4E7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60F017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E760B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14:paraId="275A837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500D4D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0659F6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2670A0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465C1F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B3488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11AC4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14:paraId="3F803700">
        <w:tblPrEx>
          <w:tblCellMar>
            <w:top w:w="0" w:type="dxa"/>
            <w:left w:w="108" w:type="dxa"/>
            <w:bottom w:w="0" w:type="dxa"/>
            <w:right w:w="108" w:type="dxa"/>
          </w:tblCellMar>
        </w:tblPrEx>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365363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D5E507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214C8B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（一）捏造事实;</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vAlign w:val="center"/>
          </w:tcPr>
          <w:p w14:paraId="1BAABF9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526594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B1CD7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14:paraId="2165C4F6">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97FC2F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34BED0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2535B5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6CE844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6D570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64E904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14:paraId="1C2F2AD0">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A57319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2D21CB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94E7EE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207DE8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A5803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D8E72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14:paraId="77D36246">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2327B6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1FED16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F3AEB6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14:paraId="1EA7E21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7E64A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70C31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14:paraId="1FFB900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419F16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D0D3ED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7C1CD0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F3A2C9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EA4DE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D2964A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14:paraId="57C15D03">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129750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A4C608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92DAB7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187FCC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45846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03A9B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14:paraId="295D7EE7">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79AF43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08DA49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308B08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14:paraId="76966C2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89914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5640A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14:paraId="74D6E87F">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65E38A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19E198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002971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0F9AF1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3A535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7FEBD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14:paraId="568E70B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3A0B1C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A039AF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2B8532C">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8FB9CA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C1D49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C8F09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14:paraId="76020300">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90F98A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2D8B78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9B0985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1BDE94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DC570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0A775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5645D4C1">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215E49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F45DB4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42C697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6CD4E70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1D5016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0826A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0AF08888">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7A4A478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vAlign w:val="center"/>
          </w:tcPr>
          <w:p w14:paraId="407FFD1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14:paraId="77AC8D6E">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14:paraId="6F011324">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60713A2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39B73F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3AD5E406">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1F9E5AA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7DE38A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57DFB926">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（四）属于同一集团、协会、商会等组织成员的供应商按照该组织要求协同参加政府采购活动；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5BB641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8B4943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F4E365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0492DDCE">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4F9C8FF">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183879A">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ABF76C9">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5258F96">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6C0D42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CD3B825">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50C2A9FE">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57EDF2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43790017">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F3ED343">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0780B5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72C952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53BAF9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7532900F">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65E7EBF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6D53FC2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58AF9E3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（五）供应商之间事先约定由某一特定供应商中标、成交；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7A5F5C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401683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32160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1472F11">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ECE3F9C">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93A112E">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B0DC68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49AD90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68CA4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88E1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0606841">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5929BC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8E51524">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5C01D5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D5118A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F0FDE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E768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02D27DD3">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7D436E9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4DA559F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6BEDFA11">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DA8DE2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D7847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DF1D1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3521033A">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2ED0246">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431BAD52">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CC872C0">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397303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4BE87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08638C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3E77A011">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5838685">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1B6B44BE">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E32D2C7">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FEA3DD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775D3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F83AA3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14:paraId="0DEE0302">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4"/>
        <w:tblW w:w="5354" w:type="pct"/>
        <w:jc w:val="center"/>
        <w:tblLayout w:type="autofit"/>
        <w:tblCellMar>
          <w:top w:w="0" w:type="dxa"/>
          <w:left w:w="108" w:type="dxa"/>
          <w:bottom w:w="0" w:type="dxa"/>
          <w:right w:w="108" w:type="dxa"/>
        </w:tblCellMar>
      </w:tblPr>
      <w:tblGrid>
        <w:gridCol w:w="627"/>
        <w:gridCol w:w="1136"/>
        <w:gridCol w:w="3864"/>
        <w:gridCol w:w="679"/>
        <w:gridCol w:w="5645"/>
        <w:gridCol w:w="3273"/>
      </w:tblGrid>
      <w:tr w14:paraId="750780DE">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vAlign w:val="center"/>
          </w:tcPr>
          <w:p w14:paraId="341EBE9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vAlign w:val="center"/>
          </w:tcPr>
          <w:p w14:paraId="6681FFE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vAlign w:val="center"/>
          </w:tcPr>
          <w:p w14:paraId="7F5F867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vAlign w:val="center"/>
          </w:tcPr>
          <w:p w14:paraId="33C059F7">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vAlign w:val="center"/>
          </w:tcPr>
          <w:p w14:paraId="5A47244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vAlign w:val="center"/>
          </w:tcPr>
          <w:p w14:paraId="0F5CACB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0A465CD0">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3A825D8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293B8A9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1FB9D68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4DBD561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03B6B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14:paraId="11D5B9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659AD3BC">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AF2B33C">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B42014F">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92F5E2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B5ECBE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8855DD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vAlign w:val="center"/>
          </w:tcPr>
          <w:p w14:paraId="4E1CB9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27097BBB">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87EF08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400FF43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776FFA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2C7121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7B59D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04480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6FE07D40">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133927D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01CE8E6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75FB5ED3">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429D6E8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0B3AC0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1F6537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4C5847C9">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AEE6E6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6C5BAC0">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B8F07E4">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489898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B596AA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E4B2D1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1D33055F">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146D28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B11A24A">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6F37E0D3">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1E48A4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4F5D79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7F6E7E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48B9F86A">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B5B814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041F636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D9754D1">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291C79C5">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5C9B46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F22EAE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594A348C">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0C8E48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FBE2A28">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A56C7AF">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FCA820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90DA62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8BF6306">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7D189DD2">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2FA5E0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FF7CDEA">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2DA9312">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74B4295">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F7E814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4DE714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0729C378">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28F4533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010DD2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7CEB5F8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0AE0A5A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A05D3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DE139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02E61420">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1B1A6B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0FB38F2E">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3F9B360">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BBFF24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13A68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641A3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047147E3">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45A045C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17D0F6B">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EE92E6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F81444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393AC4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AD19C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0682682C">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10DA58E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617FB1A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16DFFB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3076AE9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A6A06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0A7114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7615532C">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68516B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DDB3B3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AB4667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1A08A9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D7133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092B6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6FAB4D2B">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D9EA6B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B20DEDE">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1E43528">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832DC0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30B1B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7936D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64DFA91B">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66837C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FDAF9B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45BB68F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0FB2766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C502B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945F7D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7FBADD58">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307015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07C71BF">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9DE1F5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592BF3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84924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CF2A1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0514AFAF">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A33BB9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01BA8242">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6414932">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AA7ED2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768A4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6BF5D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452D9710">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2AC48EC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741C61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685FF59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14:paraId="56EF78B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1E4E9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CC4B7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674234C0">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295E03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853CB2F">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56910C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883490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528E0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E9A9D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4C4D0DC8">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6E2DD03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224EED8A">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6E12CB1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FB359A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90A70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49C2C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2D624C77">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71B3DE4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3065F26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35CC8FC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vAlign w:val="center"/>
          </w:tcPr>
          <w:p w14:paraId="06E1375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75903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776F4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14:paraId="54B04607">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7184AB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9E456AD">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AC5D38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17A552B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4F6A9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07B01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14:paraId="389D3142">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6204547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372DC35">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ACD6AF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35F0AB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94828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C8F45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14:paraId="5F7BF22A">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08A13C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A8EA23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3BCE84F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18BDB33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EEB19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14:paraId="34DEB84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1E8938DF">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2C3E8D5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EDFE29C">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62A545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36D95D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B043A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在未履行必要的审计程序，未获取充分适当的审计证据的情况下出具审计报告3份以上11份以下。</w:t>
            </w:r>
          </w:p>
        </w:tc>
        <w:tc>
          <w:tcPr>
            <w:tcW w:w="1075" w:type="pct"/>
            <w:tcBorders>
              <w:top w:val="single" w:color="000000" w:sz="4" w:space="0"/>
              <w:left w:val="single" w:color="000000" w:sz="4" w:space="0"/>
              <w:bottom w:val="single" w:color="000000" w:sz="4" w:space="0"/>
              <w:right w:val="single" w:color="000000" w:sz="4" w:space="0"/>
            </w:tcBorders>
            <w:vAlign w:val="center"/>
          </w:tcPr>
          <w:p w14:paraId="13DD038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对会计师事务所处以警告，没收违法所得，暂停其执业一个月以上六个月以下，并处违法所得一倍以上三倍以下的罚款；对注册会计师处以暂停一个月以上六个月以下执行业务。</w:t>
            </w:r>
          </w:p>
        </w:tc>
      </w:tr>
      <w:tr w14:paraId="21934D9E">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5ED902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C2FF7AD">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219DB4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628BE1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BFE8D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DB74F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63921C09">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4D232C4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69EDC8B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275DFF4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444E628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E0B1E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vAlign w:val="center"/>
          </w:tcPr>
          <w:p w14:paraId="0C3FC61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02FE85ED">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54A730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413F85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F0A141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B0F821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64F93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BFDE0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14:paraId="71B91BF5">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2910633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BA62AC3">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2204B6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574E656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62747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39DC23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53C8ED8B">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4FBCE77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4B4AEFE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3D1341C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2AFFDAD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6C4BD5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6F636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0C782EF3">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400199E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A24858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BC2178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1B0CE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A3B45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746117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14:paraId="61FA72A0">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04A50F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0262A55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7C22BC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4B9F70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D4258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05D90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60002D64">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6E328C6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C5531F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08A37D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447F5A2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6AD81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vAlign w:val="center"/>
          </w:tcPr>
          <w:p w14:paraId="3AA7B6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04980F61">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2EBCA9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F44498D">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1AB13C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424586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061D44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9797A5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14:paraId="788FE90E">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4B35788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4134A65">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DE259A3">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2E3321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87D16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7C430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55EB0209">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FB55AA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C63CDE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24A365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01D0E43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9FAEC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4E486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2644D3C3">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ACCF74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5398A1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9D6F21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E252A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4F8A3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EBD13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14:paraId="4142CDB2">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AEA43E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4CE1F1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00A7571C">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14:paraId="5D15D03B">
            <w:pPr>
              <w:widowControl/>
              <w:ind w:firstLine="181"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7D30673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069F89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6AF05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71231C17">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45FA56F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0D4C3F5">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185F20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77752A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42FA9F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vAlign w:val="center"/>
          </w:tcPr>
          <w:p w14:paraId="0D38A5A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14:paraId="1F47373B">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2680C61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16B0695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0391040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14:paraId="7EA12E2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6583505">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7BF84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28F24159">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358535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C449F08">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B0B9432">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A2947E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93F2320">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772460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14:paraId="1BD5FF41">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A9D18A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F8D9F0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21C4CE5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6B5A2E4B">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F0C6F3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19EDE2A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4FB94B2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772889C">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929BA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14:paraId="526948AE">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305F22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946FB77">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1C4A680">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57A97F07">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8439B40">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F4F41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5F9FE58D">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012127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1648EBE">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677AC8B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3BE197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27F7557">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27A42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016CB56A">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61E3A2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5443E8C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39B37F48">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323D0BA3">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1DB782E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BFA1BB7">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32D1A678">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744C1E7">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70F8D8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14:paraId="4EA1ADEA">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16A582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5349B46">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B68FFB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AE541DC">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797E707">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A65605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50FAA466">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DA6B62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A802D0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77A871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BE7FD3F">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BD690D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78DD59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14:paraId="5491BF7A">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36DB833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1C8E302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04B207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3894DB19">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3860CBB5">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E31C66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6A9B447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95D437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C3B81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366F8166">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90FCFB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26EDC672">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93AD54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5371244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EA522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8E94A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678FCF88">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B4294B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4EA505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9467B45">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2088CC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C3C20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31CF1F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14:paraId="6DEEB254">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2A580BF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2E5033D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6644C0D6">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5C1BB341">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466F5501">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23F433E8">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2A4AB86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9D898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09B491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0AE0C904">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09C2C0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2D15791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A6B77C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15C3C55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C6311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41B9AE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55E906D7">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D31F86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6A61EE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E25F208">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9A89D0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9087F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6E6D0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22C60F8B">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6081E36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2DBA0E8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19CA1D0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58F80407">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1BA81802">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4099E3F7">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1522F29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846A7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4F321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66DF98BB">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33A36F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CA278C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AA345A3">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67DFB7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89DF63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36D9F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3B5E7BB2">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84EEB1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1FC8FF2">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207047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9BFBF3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7F88B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679F8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6B62BA90">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0E2096F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6020F4A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03F2746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14A8BB14">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5B7E92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9B3D950">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187A249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37205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B5F32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62EE79E0">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D95FAE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0F69786">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548E8B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4020A2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51D63B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0807FB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39FFFCA8">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3DBAEA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1A02EDC">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489941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F3A75C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E50E50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603B8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0A2BAFEC">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725549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225B15E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105334B2">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2E4965DE">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487CC2B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EC02065">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48C7059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56834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18DFD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561F6040">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6C27E8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F197CA1">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C1091B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101052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03F05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AFB7C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3EFEDF34">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1C074B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45BDC58">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012D1F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663E31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03DE1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117EEE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489633FE">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05F10A1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7EB99F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67987B15">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423339B7">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173116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0BEC183B">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62A5578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72F678E">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14:paraId="2805F2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32A315C8">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E86D29C">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08F0CB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5650EB0">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18D011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6E06587">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14:paraId="62008E7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4EFAB80D">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48D7D2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968D06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E78E482">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7EF77C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95C8B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BF3C5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50595623">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5BBBD6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47F9FF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CE3818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235BDD5B">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F5DEB4A">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01AA234D">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0A3B232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48415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972EB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D74C4C1">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C4307E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213ECC6">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2A47415">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27E4C5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01365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5A7C1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43C488DD">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39C9AD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AD36D42">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62FD2F9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D8339C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A708E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AC52C5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7872E06F">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0F1908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363D8E6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45204548">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210BF121">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3B4BFE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4D38603">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5969C75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03746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F2301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D561F38">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4668D2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9166552">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C0FB470">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6E4E69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3BCDF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BC8DA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3986B191">
        <w:tblPrEx>
          <w:tblCellMar>
            <w:top w:w="0" w:type="dxa"/>
            <w:left w:w="108" w:type="dxa"/>
            <w:bottom w:w="0" w:type="dxa"/>
            <w:right w:w="108" w:type="dxa"/>
          </w:tblCellMar>
        </w:tblPrEx>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165E10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35E313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20745B3">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A5981B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07FBF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74D9689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166059FA">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321577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3D4D315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68BD720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2DEFFF95">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191833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11F99C70">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4D1EED4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78156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3358C9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D00066C">
        <w:tblPrEx>
          <w:tblCellMar>
            <w:top w:w="0" w:type="dxa"/>
            <w:left w:w="108" w:type="dxa"/>
            <w:bottom w:w="0" w:type="dxa"/>
            <w:right w:w="108" w:type="dxa"/>
          </w:tblCellMar>
        </w:tblPrEx>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829AEB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38E2A11">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7B13BA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15240B3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C8D6AAD">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14:paraId="07DD35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381AC61D">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8AAB11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F452FCC">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C75B870">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1E48B3B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27A9B2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DE5B1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36A4F44E">
        <w:tblPrEx>
          <w:tblCellMar>
            <w:top w:w="0" w:type="dxa"/>
            <w:left w:w="108" w:type="dxa"/>
            <w:bottom w:w="0" w:type="dxa"/>
            <w:right w:w="108" w:type="dxa"/>
          </w:tblCellMar>
        </w:tblPrEx>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227A27C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FBAC69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229CEEB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14:paraId="6B8403C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4A929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20D1841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0D09AC01">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257A6E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0348FFFE">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FCBD8E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489C1A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3EEF7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34082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14:paraId="5403A141">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DBF283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4B862C1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F793C88">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5482104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B09BE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6DC77A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14:paraId="427BEEC5">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43F6C13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4D82699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2F8ED3F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14:paraId="412C5AE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C3399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1531715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601FAB0">
        <w:tblPrEx>
          <w:tblCellMar>
            <w:top w:w="0" w:type="dxa"/>
            <w:left w:w="108" w:type="dxa"/>
            <w:bottom w:w="0" w:type="dxa"/>
            <w:right w:w="108" w:type="dxa"/>
          </w:tblCellMar>
        </w:tblPrEx>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3C9D83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33F81B3">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460FA0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24AE7E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94DA7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57243A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14:paraId="0B4441F2">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6B0BB71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68D33D2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51E5857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14:paraId="0303629B">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1737D1D">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vAlign w:val="center"/>
          </w:tcPr>
          <w:p w14:paraId="0AF3F9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02A4AF55">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DEA877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3D806D7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9CD5FE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B69EC99">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049EB0F">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vAlign w:val="center"/>
          </w:tcPr>
          <w:p w14:paraId="6B52A6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14:paraId="3E107153">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08A4CD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E02A06C">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DCCEF6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AFD36AC">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372F017">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vAlign w:val="center"/>
          </w:tcPr>
          <w:p w14:paraId="0D92720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14:paraId="3AA75608">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0B32303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06E01B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4A67AA66">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464386FD">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6EED4F2A">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7EF4B74">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14:paraId="606E646A">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391738A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1A9C3B0">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375812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28CC54D5">
        <w:tblPrEx>
          <w:tblCellMar>
            <w:top w:w="0" w:type="dxa"/>
            <w:left w:w="108" w:type="dxa"/>
            <w:bottom w:w="0" w:type="dxa"/>
            <w:right w:w="108" w:type="dxa"/>
          </w:tblCellMar>
        </w:tblPrEx>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BCD4B6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A6BAA57">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B001F4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F7BC93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269316F">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5B01B9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14:paraId="500EE6E7">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E6C9BC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19FA992">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DBFB79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3D2125C">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E8B2383">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5D1C69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3D92797E">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26E5E8F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13D3706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4F2EDF8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72209EBA">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346AF8B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75E396E7">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1A8CFA39">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21D2AED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14:paraId="02836E5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22421ED9">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2C3BDF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4FB8EF1B">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719499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CD8260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87584B1">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14:paraId="6BFCAF1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14:paraId="161B7793">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E7ED94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22D1A1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D80D0E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DF61C74">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753D1A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14:paraId="101FD7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5BB60031">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46349FB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1BC44CD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0D76223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38B71EBC">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6208AAA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EECC9E6">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2C188F2B">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84D8FBF">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6DEA04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1637B2EA">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ADFA08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C020433">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A4AB8F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191971E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C799D8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vAlign w:val="center"/>
          </w:tcPr>
          <w:p w14:paraId="65440C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655B853E">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25504D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2B32B58">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83FED9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5DABF965">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6A69E7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0F8A90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6FD048C3">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A8341D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5B02D0B">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A9CCC5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9B15A1F">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0EBDFE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44F31E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3E86C6AB">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4F7BD0F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6FC2A47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3DA0C01A">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697DF638">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5BF8012A">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13162A9">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4FFCF8C1">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7056467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76A1D1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31C5CA22">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6937A1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49A8F1A7">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8296A0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187BDB7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0B24A6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3702FA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12DAF461">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C05803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86F29F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0E18468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454C26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5794B75">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6534DB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5DDACA59">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08A729F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1A132C8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44B36F77">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3609BDD0">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5EB5FEE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29115C3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4CA08F53">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0639DA1">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0A3B2A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72835B12">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178BEAC">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67B7502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07014F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190BC48">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1BCD75E">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14:paraId="0DCC1C4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2C4B2EC1">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348D72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23EB4C31">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2583C8E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9EDFFCA">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F21864E">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14:paraId="3E46F0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1567DC67">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3501EE8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7B6F840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2CAD0490">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39C59D7E">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1A560732">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3042D24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62D71905">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B07B76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6CE54E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59E2AA1F">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240D73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59AEAE1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3D70D0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4D3B4245">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660622BB">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041931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5BB7C578">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EC6AC9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ED8A4E8">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652BA5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3EC4727">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4F8A640A">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38B2F7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50688070">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1162C74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63B54CC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35D57D09">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36651DAB">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7821057">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F076E3E">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606C3752">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264D98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63FE7E1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27E7D496">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203649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B8B3F4E">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4A574132">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0DA42B8E">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6123DB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10F26ED2">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228BAEFC">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C78275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22C3731B">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0954FBB">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773EA07C">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1B00FD1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01E7DB2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54CFDEC3">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298D03E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14:paraId="037FBD8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14:paraId="72A39BF9">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08FA478A">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320C7A7">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31A28B2A">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14:paraId="4B73119B">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1FF8A9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248ECDD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14:paraId="3D3B5472">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C96973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0A9E9A0D">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7F8E21BB">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2125C546">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57563EA0">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vAlign w:val="center"/>
          </w:tcPr>
          <w:p w14:paraId="71555E4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2C56CAFD">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18A34F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11A68BF6">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BB9B3EA">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662F5F91">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3FA0AB9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778ED916">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3095DFA3">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B7A9EB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14:paraId="78F3516E">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1AFDB12">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14:paraId="5A27ACA8">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14:paraId="0BDD9BA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14:paraId="212EF7E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20CF6A7C">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14:paraId="649B0018">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14:paraId="6B19151A">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14:paraId="4221F870">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14:paraId="6021688F">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14:paraId="4786BE90">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14:paraId="028BB548">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14:paraId="41023BE2">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14:paraId="741A4171">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4"/>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14:paraId="3E841EC0">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14:paraId="732644E6">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14:paraId="0DAAAAC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14:paraId="43538E3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14:paraId="3C136EF3">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14:paraId="33B71427">
            <w:pPr>
              <w:widowControl/>
              <w:ind w:left="-759" w:leftChars="-271" w:firstLine="763"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14:paraId="15E4E4E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1BFE42AE">
        <w:tblPrEx>
          <w:tblCellMar>
            <w:top w:w="0" w:type="dxa"/>
            <w:left w:w="108" w:type="dxa"/>
            <w:bottom w:w="0" w:type="dxa"/>
            <w:right w:w="108" w:type="dxa"/>
          </w:tblCellMar>
        </w:tblPrEx>
        <w:trPr>
          <w:cantSplit/>
          <w:trHeight w:val="1028" w:hRule="atLeast"/>
          <w:jc w:val="center"/>
        </w:trPr>
        <w:tc>
          <w:tcPr>
            <w:tcW w:w="623" w:type="dxa"/>
            <w:vMerge w:val="restart"/>
            <w:tcBorders>
              <w:top w:val="single" w:color="000000" w:sz="4" w:space="0"/>
              <w:left w:val="single" w:color="000000" w:sz="4" w:space="0"/>
              <w:right w:val="single" w:color="000000" w:sz="4" w:space="0"/>
            </w:tcBorders>
            <w:vAlign w:val="center"/>
          </w:tcPr>
          <w:p w14:paraId="5B710135">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654ADE9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6F38841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vAlign w:val="center"/>
          </w:tcPr>
          <w:p w14:paraId="4B24B25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1E788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726594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06C0E68">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vAlign w:val="center"/>
          </w:tcPr>
          <w:p w14:paraId="44C95484">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123AA9B6">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2156931C">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1809FD5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A7358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5E63312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52D945CC">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vAlign w:val="center"/>
          </w:tcPr>
          <w:p w14:paraId="6AA0CFC8">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5AEE496D">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45285A32">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1279AE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4F4DD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7C6AF06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7494B074">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vAlign w:val="center"/>
          </w:tcPr>
          <w:p w14:paraId="235A939A">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57F7F4C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559DE98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14:paraId="27792DF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ECB08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0248EDD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596335C3">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vAlign w:val="center"/>
          </w:tcPr>
          <w:p w14:paraId="2380EEC2">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7F9463C9">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65CC0306">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1192383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49F5CB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477021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76D7C825">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vAlign w:val="center"/>
          </w:tcPr>
          <w:p w14:paraId="23C27176">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562532F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2F87CDEC">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88D678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4EFCF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4BE1A7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C4CAFD2">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vAlign w:val="center"/>
          </w:tcPr>
          <w:p w14:paraId="720E7607">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2C652FA3">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557B4C5E">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vAlign w:val="center"/>
          </w:tcPr>
          <w:p w14:paraId="587B7732">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AC5BA6B">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14:paraId="7BA66C42">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28394495">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86279AD">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vAlign w:val="center"/>
          </w:tcPr>
          <w:p w14:paraId="3421BC36">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1E4F555D">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10032C85">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5565BFE">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6E1BA3A">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03708D97">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130ADF1C">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vAlign w:val="center"/>
          </w:tcPr>
          <w:p w14:paraId="1051C7D1">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14:paraId="00B4555C">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14:paraId="209D1AA9">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9A2CB76">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EFA6387">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4E290EE2">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197ACD79">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4FD9D23E">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6E2B3FFA">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14:paraId="223D36D4">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vAlign w:val="center"/>
          </w:tcPr>
          <w:p w14:paraId="51865460">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8D7EE7B">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26EF156B">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77335F99">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4136EA92">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02F7AF28">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14:paraId="2681FBDE">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14:paraId="44DB5904">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2022E2D">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0BE2C72E">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6AF51C47">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098C7659">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5CC8389F">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14:paraId="039E49D9">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14:paraId="0FE7A5A4">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9B4FBD9">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35E985E5">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191740E">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vAlign w:val="center"/>
          </w:tcPr>
          <w:p w14:paraId="462BEA4B">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14:paraId="5D73CD3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14:paraId="2AB56F8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14:paraId="5954764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A4543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4A81474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5D95A901">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vAlign w:val="center"/>
          </w:tcPr>
          <w:p w14:paraId="416D5022">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4EB4219E">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33C0C71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9CE741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316A1C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6B4DD6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5F3E509">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vAlign w:val="center"/>
          </w:tcPr>
          <w:p w14:paraId="1DC18D8B">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02C54B88">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5586935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90C5C7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C2B8291">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14:paraId="55B254F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121931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74194199">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vAlign w:val="center"/>
          </w:tcPr>
          <w:p w14:paraId="4596CC8F">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188E2EF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4E8F1A8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vAlign w:val="center"/>
          </w:tcPr>
          <w:p w14:paraId="0893821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98EAE4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6D30A61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43D69389">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vAlign w:val="center"/>
          </w:tcPr>
          <w:p w14:paraId="1FB2894E">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5056A2FE">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206C134E">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A4C63F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105F1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7B0831B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2F4F30D2">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vAlign w:val="center"/>
          </w:tcPr>
          <w:p w14:paraId="033C0F3F">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0CECE7F0">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6E967236">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07CA68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AE4223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vAlign w:val="center"/>
          </w:tcPr>
          <w:p w14:paraId="59CBBF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2C9C1F5">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vAlign w:val="center"/>
          </w:tcPr>
          <w:p w14:paraId="3CD33404">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vAlign w:val="center"/>
          </w:tcPr>
          <w:p w14:paraId="4FC61AF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vAlign w:val="center"/>
          </w:tcPr>
          <w:p w14:paraId="7388FAF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vAlign w:val="center"/>
          </w:tcPr>
          <w:p w14:paraId="63CF53E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C0D04D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vAlign w:val="center"/>
          </w:tcPr>
          <w:p w14:paraId="2722BC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A1476D2">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14:paraId="665B8E45">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vAlign w:val="center"/>
          </w:tcPr>
          <w:p w14:paraId="60E862A2">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14:paraId="5C37441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14:paraId="2FD826B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5318E3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0AC68B0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1CA9AFC">
        <w:tblPrEx>
          <w:tblCellMar>
            <w:top w:w="0" w:type="dxa"/>
            <w:left w:w="108" w:type="dxa"/>
            <w:bottom w:w="0" w:type="dxa"/>
            <w:right w:w="108" w:type="dxa"/>
          </w:tblCellMar>
        </w:tblPrEx>
        <w:trPr>
          <w:cantSplit/>
          <w:trHeight w:val="1911" w:hRule="atLeast"/>
          <w:jc w:val="center"/>
        </w:trPr>
        <w:tc>
          <w:tcPr>
            <w:tcW w:w="623" w:type="dxa"/>
            <w:vMerge w:val="continue"/>
            <w:tcBorders>
              <w:left w:val="single" w:color="000000" w:sz="4" w:space="0"/>
              <w:bottom w:val="single" w:color="auto" w:sz="4" w:space="0"/>
              <w:right w:val="single" w:color="000000" w:sz="4" w:space="0"/>
            </w:tcBorders>
            <w:vAlign w:val="center"/>
          </w:tcPr>
          <w:p w14:paraId="326DBB72">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vAlign w:val="center"/>
          </w:tcPr>
          <w:p w14:paraId="66A3242C">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14:paraId="0F61DD32">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14:paraId="5E9613E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14:paraId="60167D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533E11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6575ACC">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2F07F020">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1789CD65">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14:paraId="24D1C18C">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14:paraId="50DC982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vAlign w:val="center"/>
          </w:tcPr>
          <w:p w14:paraId="2E5628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vAlign w:val="center"/>
          </w:tcPr>
          <w:p w14:paraId="6D0AD6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2EBD28D5">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vAlign w:val="center"/>
          </w:tcPr>
          <w:p w14:paraId="3B1DFC6C">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14:paraId="01223EE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14:paraId="2BAA903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vAlign w:val="center"/>
          </w:tcPr>
          <w:p w14:paraId="1D698471">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4C08C847">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0C78C1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0220F4D1">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14:paraId="732A1DEB">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664CB1B3">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0602F0F7">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3EE6E879">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3F6140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3B22F3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0905450C">
        <w:tblPrEx>
          <w:tblCellMar>
            <w:top w:w="0" w:type="dxa"/>
            <w:left w:w="108" w:type="dxa"/>
            <w:bottom w:w="0" w:type="dxa"/>
            <w:right w:w="108" w:type="dxa"/>
          </w:tblCellMar>
        </w:tblPrEx>
        <w:trPr>
          <w:cantSplit/>
          <w:trHeight w:val="1080" w:hRule="atLeast"/>
          <w:jc w:val="center"/>
        </w:trPr>
        <w:tc>
          <w:tcPr>
            <w:tcW w:w="623" w:type="dxa"/>
            <w:vMerge w:val="continue"/>
            <w:tcBorders>
              <w:left w:val="single" w:color="000000" w:sz="4" w:space="0"/>
              <w:bottom w:val="single" w:color="auto" w:sz="4" w:space="0"/>
              <w:right w:val="single" w:color="000000" w:sz="4" w:space="0"/>
            </w:tcBorders>
            <w:vAlign w:val="center"/>
          </w:tcPr>
          <w:p w14:paraId="7BA101FD">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14:paraId="2C88D11C">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64B091A5">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1478ED2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5E7936B">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14:paraId="67CF06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60BEDAA7">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6D6AECAD">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2765703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vAlign w:val="center"/>
          </w:tcPr>
          <w:p w14:paraId="013BA14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14:paraId="778F68F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37068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14:paraId="21B9CF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4A5453B7">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14:paraId="7F6DCCA3">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14:paraId="30D005E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vAlign w:val="center"/>
          </w:tcPr>
          <w:p w14:paraId="4C601052">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37A97D8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BA160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2E32444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5293B06B">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14:paraId="7730217E">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14:paraId="37EDB407">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vAlign w:val="center"/>
          </w:tcPr>
          <w:p w14:paraId="6B39997A">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14:paraId="1E97FD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2D671B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vAlign w:val="center"/>
          </w:tcPr>
          <w:p w14:paraId="0E3AAB7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7BC6AF1B">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73A4A64D">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61E6E0F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14:paraId="2D51B16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vAlign w:val="center"/>
          </w:tcPr>
          <w:p w14:paraId="0B5A8A5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14:paraId="2DFE903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vAlign w:val="center"/>
          </w:tcPr>
          <w:p w14:paraId="1310CA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6036D32D">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14:paraId="41B94DCB">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27E15E56">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14:paraId="1D5958A2">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vAlign w:val="center"/>
          </w:tcPr>
          <w:p w14:paraId="147DB8B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3E2F6D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vAlign w:val="center"/>
          </w:tcPr>
          <w:p w14:paraId="340274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6D521C59">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14:paraId="4B806D99">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7E1F6C46">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14:paraId="58AB44AF">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14:paraId="1FAA3BF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4B550B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41FDC5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494D66A3">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14:paraId="68F3869F">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553A40B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3F5A61A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14:paraId="74749FF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16621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14:paraId="67BA4D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4129ABBE">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14:paraId="2F420924">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0E2420EE">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3099B6E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A59F60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2EECC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0264B1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24375D3B">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14:paraId="309031B0">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595316DC">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078F950F">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0CA42F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BA2002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319D9D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06C1CE70">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14:paraId="600CB8F1">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4FCA338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13CCAD0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vAlign w:val="center"/>
          </w:tcPr>
          <w:p w14:paraId="32B9A31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BB724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356353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593279C8">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14:paraId="33320894">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52B5892D">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23A3610C">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90D032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28CFE8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5400A4F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0541D140">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14:paraId="3ECA2B9E">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5C7FADD0">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4B3A05B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56D6E3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E2D39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1635AD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09F87F51">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14:paraId="6D1CB55C">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212941E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1215428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14:paraId="3CC5DEA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FFC31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14:paraId="5D310C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72EC8505">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14:paraId="2C288B29">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326605BD">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0FD54BAC">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D0F60A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4123B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043BAB1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10E5A817">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14:paraId="6749D7B8">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0B1DE008">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0E434118">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81D147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CDD47C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02C775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136B8846">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vAlign w:val="center"/>
          </w:tcPr>
          <w:p w14:paraId="39848113">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14:paraId="50F4422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14:paraId="00AA44F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vAlign w:val="center"/>
          </w:tcPr>
          <w:p w14:paraId="2C386A5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5D4FB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42A2CF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3341602C">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vAlign w:val="center"/>
          </w:tcPr>
          <w:p w14:paraId="58897413">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14F7FC26">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5966FCC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633E925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6B686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0F8D2D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3C259C22">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vAlign w:val="center"/>
          </w:tcPr>
          <w:p w14:paraId="09168E84">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0F9491D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0F7796C5">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656AEE0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66399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C59C5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5E1FBF85">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vAlign w:val="center"/>
          </w:tcPr>
          <w:p w14:paraId="62A4AD5B">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0D3DF0E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0047B8D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vAlign w:val="center"/>
          </w:tcPr>
          <w:p w14:paraId="6EEA43F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66F96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05F1D1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55C2F535">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vAlign w:val="center"/>
          </w:tcPr>
          <w:p w14:paraId="29544B28">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6BF2C210">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4A26273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378EE5A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4321C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705985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452D070D">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vAlign w:val="center"/>
          </w:tcPr>
          <w:p w14:paraId="6E10846E">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39C8AF91">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46F9574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C54D64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90CE0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4AC125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62607908">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14:paraId="1BEB088C">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vAlign w:val="center"/>
          </w:tcPr>
          <w:p w14:paraId="0FBB870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vAlign w:val="center"/>
          </w:tcPr>
          <w:p w14:paraId="745A1313">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vAlign w:val="center"/>
          </w:tcPr>
          <w:p w14:paraId="2CB2F06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1965963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F23FF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780D49D6">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14:paraId="737A2365">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vAlign w:val="center"/>
          </w:tcPr>
          <w:p w14:paraId="07370090">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vAlign w:val="center"/>
          </w:tcPr>
          <w:p w14:paraId="7D155164">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vAlign w:val="center"/>
          </w:tcPr>
          <w:p w14:paraId="6EE1F14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vAlign w:val="center"/>
          </w:tcPr>
          <w:p w14:paraId="1288E5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04002F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3564A726">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14:paraId="7CD35342">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vAlign w:val="center"/>
          </w:tcPr>
          <w:p w14:paraId="20E2C971">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vAlign w:val="center"/>
          </w:tcPr>
          <w:p w14:paraId="0A30D0A9">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vAlign w:val="center"/>
          </w:tcPr>
          <w:p w14:paraId="053EF92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5E387E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6C39A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7A988577">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vAlign w:val="center"/>
          </w:tcPr>
          <w:p w14:paraId="582C6BE8">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2A9CA87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4CF0BA2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14:paraId="50E5C12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21D39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0C7375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14:paraId="331E6709">
        <w:tblPrEx>
          <w:tblCellMar>
            <w:top w:w="0" w:type="dxa"/>
            <w:left w:w="108" w:type="dxa"/>
            <w:bottom w:w="0" w:type="dxa"/>
            <w:right w:w="108" w:type="dxa"/>
          </w:tblCellMar>
        </w:tblPrEx>
        <w:trPr>
          <w:cantSplit/>
          <w:trHeight w:val="2737" w:hRule="atLeast"/>
          <w:jc w:val="center"/>
        </w:trPr>
        <w:tc>
          <w:tcPr>
            <w:tcW w:w="623" w:type="dxa"/>
            <w:vMerge w:val="continue"/>
            <w:tcBorders>
              <w:left w:val="single" w:color="000000" w:sz="4" w:space="0"/>
              <w:right w:val="single" w:color="000000" w:sz="4" w:space="0"/>
            </w:tcBorders>
            <w:vAlign w:val="center"/>
          </w:tcPr>
          <w:p w14:paraId="5E4FA72C">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34DFF447">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0F2AF31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29978E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559A30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737EBA2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14:paraId="288490A3">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14:paraId="34C61D20">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58A61538">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53DC1B2F">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51BCC7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6D60C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56DF33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14:paraId="490091FF">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vAlign w:val="center"/>
          </w:tcPr>
          <w:p w14:paraId="75BFFE49">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vAlign w:val="center"/>
          </w:tcPr>
          <w:p w14:paraId="4065EE4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vAlign w:val="center"/>
          </w:tcPr>
          <w:p w14:paraId="79E4D4C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vAlign w:val="center"/>
          </w:tcPr>
          <w:p w14:paraId="78321B41">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ECDDF7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488A36E9">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14:paraId="27458E7C">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vAlign w:val="center"/>
          </w:tcPr>
          <w:p w14:paraId="7575E7D0">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202B469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1E275B7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14:paraId="7EC7BF9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9EC8E0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338BAC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2D0F6F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5AE03BBE">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vAlign w:val="center"/>
          </w:tcPr>
          <w:p w14:paraId="0826C533">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2B837C77">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391B5DCA">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F2328D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3997B9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592A6B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BAFB4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3E54A364">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vAlign w:val="center"/>
          </w:tcPr>
          <w:p w14:paraId="7E1AC826">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62703BA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088678FC">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2D2C37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5DD3B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0D08F0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36BFF2D1">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vAlign w:val="center"/>
          </w:tcPr>
          <w:p w14:paraId="7C547966">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75CE279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054C7E7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vAlign w:val="center"/>
          </w:tcPr>
          <w:p w14:paraId="20FF2B6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013AC2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20C4C9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6AAD508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726CFFEC">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vAlign w:val="center"/>
          </w:tcPr>
          <w:p w14:paraId="147E7827">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14:paraId="2484286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14:paraId="22E6688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14:paraId="601E67D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6B0D303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05FEB17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723AEA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231C2E13">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14:paraId="5374E42E">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vAlign w:val="center"/>
          </w:tcPr>
          <w:p w14:paraId="1DEBEE1F">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vAlign w:val="center"/>
          </w:tcPr>
          <w:p w14:paraId="497A5163">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vAlign w:val="center"/>
          </w:tcPr>
          <w:p w14:paraId="5D9D9B4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264464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vAlign w:val="center"/>
          </w:tcPr>
          <w:p w14:paraId="17E4AC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419F8749">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vAlign w:val="center"/>
          </w:tcPr>
          <w:p w14:paraId="57D71409">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3332169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6FA6A1A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14:paraId="4D8CCC1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C55FF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vAlign w:val="center"/>
          </w:tcPr>
          <w:p w14:paraId="093940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2365959A">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vAlign w:val="center"/>
          </w:tcPr>
          <w:p w14:paraId="6B1C4A4A">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734BA9A7">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0659C6AA">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F7DE1B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772EE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68549B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31E2A18F">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14:paraId="7BC0A10D">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049EB94C">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0CE11A6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6654438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5DC8A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14:paraId="15C485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41B4B74A">
        <w:tblPrEx>
          <w:tblCellMar>
            <w:top w:w="0" w:type="dxa"/>
            <w:left w:w="108" w:type="dxa"/>
            <w:bottom w:w="0" w:type="dxa"/>
            <w:right w:w="108" w:type="dxa"/>
          </w:tblCellMar>
        </w:tblPrEx>
        <w:trPr>
          <w:cantSplit/>
          <w:trHeight w:val="2259" w:hRule="atLeast"/>
          <w:jc w:val="center"/>
        </w:trPr>
        <w:tc>
          <w:tcPr>
            <w:tcW w:w="623" w:type="dxa"/>
            <w:vMerge w:val="restart"/>
            <w:tcBorders>
              <w:top w:val="single" w:color="000000" w:sz="4" w:space="0"/>
              <w:left w:val="single" w:color="000000" w:sz="4" w:space="0"/>
              <w:right w:val="single" w:color="000000" w:sz="4" w:space="0"/>
            </w:tcBorders>
            <w:vAlign w:val="center"/>
          </w:tcPr>
          <w:p w14:paraId="104410FD">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4A64388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4B88F8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vAlign w:val="center"/>
          </w:tcPr>
          <w:p w14:paraId="1D29C97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36A325D">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1DFFC3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14:paraId="4217FB30">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vAlign w:val="center"/>
          </w:tcPr>
          <w:p w14:paraId="6774EF29">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4F2AD6EF">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324A8C4B">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6660A4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51398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77D9E10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14:paraId="4EA6E3BD">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14:paraId="5B5A948B">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5AF0A2C0">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2BD7DE34">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83E17A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ED46F8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1A55E1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14:paraId="3D908C15">
        <w:tblPrEx>
          <w:tblCellMar>
            <w:top w:w="0" w:type="dxa"/>
            <w:left w:w="108" w:type="dxa"/>
            <w:bottom w:w="0" w:type="dxa"/>
            <w:right w:w="108" w:type="dxa"/>
          </w:tblCellMar>
        </w:tblPrEx>
        <w:trPr>
          <w:cantSplit/>
          <w:trHeight w:val="1920" w:hRule="atLeast"/>
          <w:jc w:val="center"/>
        </w:trPr>
        <w:tc>
          <w:tcPr>
            <w:tcW w:w="623" w:type="dxa"/>
            <w:vMerge w:val="restart"/>
            <w:tcBorders>
              <w:top w:val="single" w:color="000000" w:sz="4" w:space="0"/>
              <w:left w:val="single" w:color="000000" w:sz="4" w:space="0"/>
              <w:right w:val="single" w:color="000000" w:sz="4" w:space="0"/>
            </w:tcBorders>
            <w:vAlign w:val="center"/>
          </w:tcPr>
          <w:p w14:paraId="321C04AD">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14:paraId="37FB53E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14:paraId="4455239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vAlign w:val="center"/>
          </w:tcPr>
          <w:p w14:paraId="3D7D924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28A57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4B76F87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14:paraId="3AB9E4B3">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vAlign w:val="center"/>
          </w:tcPr>
          <w:p w14:paraId="6997D812">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19BE72E9">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4A6DF31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6E0FA8D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8C9C7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44C33C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14:paraId="2F36837F">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14:paraId="5DA575D9">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14:paraId="25FF725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14:paraId="359CE372">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904A9A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42DF2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585A68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14:paraId="5B3746C2">
        <w:tblPrEx>
          <w:tblCellMar>
            <w:top w:w="0" w:type="dxa"/>
            <w:left w:w="108" w:type="dxa"/>
            <w:bottom w:w="0" w:type="dxa"/>
            <w:right w:w="108" w:type="dxa"/>
          </w:tblCellMar>
        </w:tblPrEx>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14:paraId="30944FD0">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vAlign w:val="center"/>
          </w:tcPr>
          <w:p w14:paraId="5196909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vAlign w:val="center"/>
          </w:tcPr>
          <w:p w14:paraId="4F646EA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14:paraId="2AC480BC">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45026C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DA69C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14:paraId="7F4DB600">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vAlign w:val="center"/>
          </w:tcPr>
          <w:p w14:paraId="7E2E7332">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vAlign w:val="center"/>
          </w:tcPr>
          <w:p w14:paraId="5E21673E">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vAlign w:val="center"/>
          </w:tcPr>
          <w:p w14:paraId="220175E8">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14:paraId="7C56DD4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F57C7D9">
            <w:pPr>
              <w:widowControl/>
              <w:jc w:val="left"/>
              <w:textAlignment w:val="center"/>
              <w:rPr>
                <w:rFonts w:ascii="Times New Roman" w:hAnsi="Times New Roman" w:eastAsia="仿宋_GB2312"/>
                <w:bCs/>
                <w:color w:val="auto"/>
                <w:sz w:val="18"/>
                <w:szCs w:val="18"/>
                <w:lang w:bidi="ar"/>
              </w:rPr>
            </w:pPr>
          </w:p>
          <w:p w14:paraId="44ED62A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14:paraId="3B64ACE4">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14:paraId="798BAC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14:paraId="3DF2577C">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vAlign w:val="center"/>
          </w:tcPr>
          <w:p w14:paraId="78816851">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2CF5771C">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0DDB0D4F">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A30730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28715B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2BBAC0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14:paraId="1A4ECCE8">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vAlign w:val="center"/>
          </w:tcPr>
          <w:p w14:paraId="5B3A9C41">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61F2D09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1664F6C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14:paraId="5ABABE0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F903867">
            <w:pPr>
              <w:widowControl/>
              <w:jc w:val="left"/>
              <w:textAlignment w:val="center"/>
              <w:rPr>
                <w:rFonts w:ascii="Times New Roman" w:hAnsi="Times New Roman" w:eastAsia="仿宋_GB2312"/>
                <w:color w:val="auto"/>
                <w:sz w:val="18"/>
                <w:szCs w:val="18"/>
                <w:lang w:bidi="ar"/>
              </w:rPr>
            </w:pPr>
          </w:p>
          <w:p w14:paraId="7404817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14:paraId="4AD6C3B8">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14:paraId="471F55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5C6630C4">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14:paraId="18C36DDD">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278041B6">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6731FE7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733F21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FF4F0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577FB3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E0CC8A5">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vAlign w:val="center"/>
          </w:tcPr>
          <w:p w14:paraId="361E5C92">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30B2C1D1">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7D4DA305">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2ED8FB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A8EFBD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55DEB3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5C9A97E4">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14:paraId="304564B2">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01AE94EB">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791CB21A">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14:paraId="172773E1">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643A2DE">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63446B0">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16C44009">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14:paraId="3B6BD6DC">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2F03C3D8">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0898E046">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0B98FED">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7DA3F9F">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166028DB">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5CE85376">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14:paraId="67923546">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766C0DBB">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7E9C53AC">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6BB7A4D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9135676">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60E6B1F1">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31C6899">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14:paraId="3611339D">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3CF4BC12">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57A922A0">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14:paraId="424A451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9710F01">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10"/>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5D143848">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5FC7103">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vAlign w:val="center"/>
          </w:tcPr>
          <w:p w14:paraId="4E0C9A7B">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0865CCA6">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621A6036">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14:paraId="0ED4E5B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3951D8EB">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6E7E8C8E">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78481F4D">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14:paraId="7AEB06BA">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vAlign w:val="center"/>
          </w:tcPr>
          <w:p w14:paraId="56F73DF6">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14:paraId="196CA296">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14:paraId="5B0AF14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14:paraId="0A51E9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14:paraId="53F56B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E8F220F">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027D6754">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0B190C4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14:paraId="6FA2DC3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14:paraId="61738A2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14:paraId="3C4EB2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14:paraId="6B631A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68DB2A1E">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46B60F7C">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1F457F32">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14:paraId="2FA42574">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14:paraId="34112FC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14:paraId="7C3200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14:paraId="0E16CD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03C6FF1">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14:paraId="1A7D9CB2">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3B9F3C57">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20109AC2">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14:paraId="0E3B387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43A645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14:paraId="237F7B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19CBA42F">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vAlign w:val="center"/>
          </w:tcPr>
          <w:p w14:paraId="77406117">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5E93E74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07165AF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14:paraId="2DD24AB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5E4E2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4EFD2F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DDCDDAF">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vAlign w:val="center"/>
          </w:tcPr>
          <w:p w14:paraId="2DF7D014">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22BD016F">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5056F1A2">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3AB355E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34C63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19037D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B889C7C">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14:paraId="48C7BCF2">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48EE5719">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773A6789">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84A895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B5D88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556CFD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5A66DE35">
        <w:tblPrEx>
          <w:tblCellMar>
            <w:top w:w="0" w:type="dxa"/>
            <w:left w:w="108" w:type="dxa"/>
            <w:bottom w:w="0" w:type="dxa"/>
            <w:right w:w="108" w:type="dxa"/>
          </w:tblCellMar>
        </w:tblPrEx>
        <w:trPr>
          <w:cantSplit/>
          <w:trHeight w:val="1468" w:hRule="atLeast"/>
          <w:jc w:val="center"/>
        </w:trPr>
        <w:tc>
          <w:tcPr>
            <w:tcW w:w="623" w:type="dxa"/>
            <w:vMerge w:val="restart"/>
            <w:tcBorders>
              <w:top w:val="single" w:color="auto" w:sz="4" w:space="0"/>
              <w:left w:val="single" w:color="000000" w:sz="4" w:space="0"/>
              <w:right w:val="single" w:color="000000" w:sz="4" w:space="0"/>
            </w:tcBorders>
            <w:vAlign w:val="center"/>
          </w:tcPr>
          <w:p w14:paraId="7BEC2719">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vAlign w:val="center"/>
          </w:tcPr>
          <w:p w14:paraId="3ED657B5">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14:paraId="1C33BD65">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14:paraId="79D4877F">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14:paraId="1A8B8E7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472E72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015A91E5">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14:paraId="48C3730D">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vAlign w:val="center"/>
          </w:tcPr>
          <w:p w14:paraId="4B9CFBC4">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vAlign w:val="center"/>
          </w:tcPr>
          <w:p w14:paraId="66BB14C1">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14:paraId="3719217D">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14:paraId="66EA37B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680A4B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25C48CA2">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14:paraId="10897B3C">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vAlign w:val="center"/>
          </w:tcPr>
          <w:p w14:paraId="16E03BF9">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vAlign w:val="center"/>
          </w:tcPr>
          <w:p w14:paraId="621340B3">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14:paraId="7CE80967">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D40A08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FE06D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2AA41BC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14:paraId="735D5D3E">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vAlign w:val="center"/>
          </w:tcPr>
          <w:p w14:paraId="649AA02D">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545E4B3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3EE0406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14:paraId="113DA86A">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3DC13719">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05E70E5D">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14:paraId="69BFA7B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81C5F9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3472B22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14:paraId="7E16D185">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vAlign w:val="center"/>
          </w:tcPr>
          <w:p w14:paraId="5EFFCA40">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471FD312">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49888C9E">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4D65ED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5FE3CDCE">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68A584BE">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14:paraId="61590DA0">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14:paraId="21FE5F93">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63C4E34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32E99E3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14:paraId="79AFD50C">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897D2D9">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CFAE9BC">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14:paraId="73E932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AD60E49">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3937D9C6">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14:paraId="31BBD86B">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14:paraId="0025E125">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4302763D">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4F5FE79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60D3FF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801C18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6DC53866">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14:paraId="29DDFF1E">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14:paraId="0C2D153D">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6D1F6A90">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184C13E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14D000E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FA9CF8C">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4D8C0A77">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14:paraId="1A86F1E0">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14:paraId="68346DE6">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35DEE33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0820438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14:paraId="4BBEBF45">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70E54EA">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F510DE5">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14:paraId="63BA8AF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1AA0BAA">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3EE9C9BA">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14:paraId="4555E986">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14:paraId="7E369F3A">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6DDF0E33">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700BED9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623853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27F5A55">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14:paraId="6567A80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14:paraId="1915A8CF">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4"/>
        <w:tblW w:w="5354" w:type="pct"/>
        <w:jc w:val="center"/>
        <w:tblLayout w:type="autofit"/>
        <w:tblCellMar>
          <w:top w:w="0" w:type="dxa"/>
          <w:left w:w="108" w:type="dxa"/>
          <w:bottom w:w="0" w:type="dxa"/>
          <w:right w:w="108" w:type="dxa"/>
        </w:tblCellMar>
      </w:tblPr>
      <w:tblGrid>
        <w:gridCol w:w="649"/>
        <w:gridCol w:w="1170"/>
        <w:gridCol w:w="4046"/>
        <w:gridCol w:w="643"/>
        <w:gridCol w:w="4987"/>
        <w:gridCol w:w="3729"/>
      </w:tblGrid>
      <w:tr w14:paraId="06E20889">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14:paraId="006542D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14:paraId="4541E8D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14:paraId="38920E3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14:paraId="2D3B03D6">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vAlign w:val="center"/>
          </w:tcPr>
          <w:p w14:paraId="3EFB3EF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vAlign w:val="center"/>
          </w:tcPr>
          <w:p w14:paraId="4DF8A3C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02D1643A">
        <w:tblPrEx>
          <w:tblCellMar>
            <w:top w:w="0" w:type="dxa"/>
            <w:left w:w="108" w:type="dxa"/>
            <w:bottom w:w="0" w:type="dxa"/>
            <w:right w:w="108" w:type="dxa"/>
          </w:tblCellMar>
        </w:tblPrEx>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1A4BB57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BEFED2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342DD5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14:paraId="633FF9D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9CE51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14:paraId="1A21186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75F908C1">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D9F9FD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574760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5D52C9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A52EB0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711AB8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14:paraId="3694E3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54390043">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821E57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CFB538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A829A7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8A8A7D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30B06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14:paraId="01BBB8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2B7548F2">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23D745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A90002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F1C15A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3F13E8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2B0F9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14:paraId="1187EA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0349BB0F">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147310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C8F71D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16FA73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14:paraId="0CA4F8D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947B96F">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14:paraId="7983375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0C791751">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A9BCBD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CF0011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7D7F2B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19CE87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D4FB6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14:paraId="5C845D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6B8F5B81">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4AA91F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B6B89D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1B45EF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260AA1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7E0CA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14:paraId="12CB5C7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722F1BDA">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29EA2C0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167918D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DCA0A4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38C9B26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069B21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10E7F2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215597E0">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36B1FE2">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AAC91D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337751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22372B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F2C05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1C9FD1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0A47A8CA">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83E74E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BF6A12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F76D51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3E5FE9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19E0B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39937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1DCA1BC2">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3959A3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350CD8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9BF69A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FA7043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8201A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402AD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92DF850">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vAlign w:val="center"/>
          </w:tcPr>
          <w:p w14:paraId="01A1D4E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vAlign w:val="center"/>
          </w:tcPr>
          <w:p w14:paraId="542BD1E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vAlign w:val="center"/>
          </w:tcPr>
          <w:p w14:paraId="5021773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703459D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494717D">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121954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286EA2C">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9F50E8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4AE808D7">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A15EB37">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1975E5A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70126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988B7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77C227EF">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CD3E3B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7ACCC08">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1F1A9C5">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61219E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A3461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0079B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0E695DBF">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19F210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13DDD80">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7DDCCC2">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4DD815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D1A3FF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6A079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1BEAE50D">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6C1E1D1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7C1F9D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0A1037B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1A67A35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C22408F">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188143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947C25D">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BB2CF2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2E27BE2">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C0F513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AD796D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EE7CC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DB3C02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4666C478">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4FE30F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2A4DD3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9909A9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E2177D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A9306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8B734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5EA1C794">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6ECB9D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BAD5FD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0A1265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140B18D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F1565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B8E18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2FB290D3">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67DE3A8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0CA8CF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A9530B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07351C0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CDBD8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14:paraId="74C5FD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70DE1AAD">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F3C8BD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AC3A06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9C9167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ECBAC8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8A2CBB9">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14:paraId="66A3556F">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14:paraId="46CEA8B1">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47A25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15A22E16">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873DE6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EE9211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4158FD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31802C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5E8A0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C467D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53E65352">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0AF0C9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FD6D7F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4E4D858">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F1303B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392D54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D0422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487AF120">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225B7CB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5A03DDB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BD13D1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2E3F805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7A0A6E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DA6E53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32A753CE">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1CC247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7DAA46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13C8B88">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2913F0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89700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4B2D85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09CB3E27">
        <w:tblPrEx>
          <w:tblCellMar>
            <w:top w:w="0" w:type="dxa"/>
            <w:left w:w="108" w:type="dxa"/>
            <w:bottom w:w="0" w:type="dxa"/>
            <w:right w:w="108" w:type="dxa"/>
          </w:tblCellMar>
        </w:tblPrEx>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E0198D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51C500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F448A5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F9B805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83AC5B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8BF76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00A99FC1">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4003382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1D93D09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251AA3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67A963E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7B04E70">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14:paraId="74E91E53">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14:paraId="55B97C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3C8CAAC2">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A4314E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C2D6C0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CCEDF1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03F364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E48D4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683FCC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317A2F6E">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9B8A2B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5E6B11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CD4167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759C54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82923C4">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94028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3D36464B">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630CEE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8F8BFF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4225CC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79BEB3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02C06C7">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14:paraId="72675B67">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89A56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277EC36">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C9E4FF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C07C5F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46A259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64C3017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98A3C16">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14:paraId="0237FB9F">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14:paraId="155C15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A7FE6EA">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EB93FE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EE23124">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49AC45A">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3DE19B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C148E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211C45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6E679C70">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01A3CA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79857C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1BE81F3">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938EC1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9D3571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5CBB9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7068D9FA">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04BBC7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8A12B1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F39B2A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D73544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69D67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5E98F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690F0B43">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1830134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C12167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28795C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38D6EBE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4FE8D2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14:paraId="3FCC56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71FA5A6E">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D6972D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3215C9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A7EEF8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0C430F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7C067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8613A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46E22C37">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350E26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398276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298D8B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ADBE03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1A522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D21A1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8A52349">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773062F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7E0A1F9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CC0130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14:paraId="66F1412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BD9FF35">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A863FE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201E3BEA">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7C6653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B240FF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E6D81F7">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025C56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9333D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89BC2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54ED95EC">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7003E07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F6D8E3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A7AF55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1B90A39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799DA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D22FAA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4CCCCDF9">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3B4CBE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2FB639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049C3F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D58B09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1139A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62E66C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5FEEC0EE">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61C5759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1A5979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0D12E8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14:paraId="7722B0C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2DC04E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74244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206275FB">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7A3D19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20D379F">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007FC7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548447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7EEB02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9A9CB0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308FAD0B">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213103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DCBE470">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FAF8423">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69C2A1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BAD2E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14:paraId="1B04A8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00A01F30">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4DC621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E4C97B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4FA9C3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14:paraId="279B166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0516D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11A78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E704CC4">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B8533A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95550DD">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35CE41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C23488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EE9D3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05B85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53ADB562">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8A0F1E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D84A82D">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457558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0F31A9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E900D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14:paraId="628D4D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31A2DA18">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7C0EFFA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7C716D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00F8B4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vAlign w:val="center"/>
          </w:tcPr>
          <w:p w14:paraId="2CD0A13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2F4FE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4C4B0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14:paraId="6F33059F">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FD5474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B4144D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9B63D8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A4415B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F77B04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4527B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14:paraId="1B004C14">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71B84C9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349754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569FF5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14:paraId="7B66DD9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vAlign w:val="center"/>
          </w:tcPr>
          <w:p w14:paraId="7563BD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vAlign w:val="center"/>
          </w:tcPr>
          <w:p w14:paraId="0C3B6A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14:paraId="14CA85BF">
        <w:tblPrEx>
          <w:tblCellMar>
            <w:top w:w="0" w:type="dxa"/>
            <w:left w:w="108" w:type="dxa"/>
            <w:bottom w:w="0" w:type="dxa"/>
            <w:right w:w="108" w:type="dxa"/>
          </w:tblCellMar>
        </w:tblPrEx>
        <w:trPr>
          <w:trHeight w:val="2940" w:hRule="atLeast"/>
          <w:jc w:val="center"/>
        </w:trPr>
        <w:tc>
          <w:tcPr>
            <w:tcW w:w="213" w:type="pct"/>
            <w:vMerge w:val="restart"/>
            <w:tcBorders>
              <w:top w:val="single" w:color="000000" w:sz="4" w:space="0"/>
              <w:left w:val="single" w:color="000000" w:sz="4" w:space="0"/>
              <w:right w:val="single" w:color="000000" w:sz="4" w:space="0"/>
            </w:tcBorders>
            <w:vAlign w:val="center"/>
          </w:tcPr>
          <w:p w14:paraId="2496739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vAlign w:val="center"/>
          </w:tcPr>
          <w:p w14:paraId="7221974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vAlign w:val="center"/>
          </w:tcPr>
          <w:p w14:paraId="6537DC3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vAlign w:val="center"/>
          </w:tcPr>
          <w:p w14:paraId="4246A82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vAlign w:val="center"/>
          </w:tcPr>
          <w:p w14:paraId="7DB9B8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vAlign w:val="center"/>
          </w:tcPr>
          <w:p w14:paraId="1B558AD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14:paraId="2FE01EA2">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vAlign w:val="center"/>
          </w:tcPr>
          <w:p w14:paraId="0A6FE8E7">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14:paraId="5ED15AD6">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vAlign w:val="center"/>
          </w:tcPr>
          <w:p w14:paraId="78A849FA">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14:paraId="66C5AD7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vAlign w:val="center"/>
          </w:tcPr>
          <w:p w14:paraId="5AB066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vAlign w:val="center"/>
          </w:tcPr>
          <w:p w14:paraId="7D4F009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14:paraId="3ED5B30B">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vAlign w:val="center"/>
          </w:tcPr>
          <w:p w14:paraId="76E70038">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vAlign w:val="center"/>
          </w:tcPr>
          <w:p w14:paraId="14E71022">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vAlign w:val="center"/>
          </w:tcPr>
          <w:p w14:paraId="23DE203E">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14:paraId="0F643F5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vAlign w:val="center"/>
          </w:tcPr>
          <w:p w14:paraId="7B17E5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vAlign w:val="center"/>
          </w:tcPr>
          <w:p w14:paraId="7FD0ED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14:paraId="791FA59F">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91D638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7A06750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DAC5A5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vAlign w:val="center"/>
          </w:tcPr>
          <w:p w14:paraId="7A6DE43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vAlign w:val="center"/>
          </w:tcPr>
          <w:p w14:paraId="001CAA9B">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8ED18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14:paraId="55EDDC05">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A8977E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F497277">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735FE7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043E08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B015A80">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F334C5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14:paraId="6911E4D8">
        <w:tblPrEx>
          <w:tblCellMar>
            <w:top w:w="0" w:type="dxa"/>
            <w:left w:w="108" w:type="dxa"/>
            <w:bottom w:w="0" w:type="dxa"/>
            <w:right w:w="108" w:type="dxa"/>
          </w:tblCellMar>
        </w:tblPrEx>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7E3F31E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BF53B7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13050F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75E11A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AC8CC76">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14:paraId="31314D7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1E9CD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14:paraId="1BBEF1B8">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2482AB2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FEB5FA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06DB8D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14:paraId="1F63EBE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9F83A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306D6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49659C3B">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3A5248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5D15F6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78C635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8BC154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6F909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B59FD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0AA41D2B">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98A67C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4D0F8E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99679E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AA00D6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E726ED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F7906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6A2C2771">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CFBDC1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C8C65A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EF148E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98FEB7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35C17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FEA06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41C1A32C">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259ED35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20DE445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0AF6CD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14:paraId="2A3304D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4A31E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14:paraId="70A3CD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14:paraId="484FE4DB">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F3E7F5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C805CF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CDAF47A">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063EC7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30C07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14:paraId="1BD85B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14:paraId="63F0B341">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5CDCB92">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C0DBBF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7F3C77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B00F1E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F5261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vAlign w:val="center"/>
          </w:tcPr>
          <w:p w14:paraId="52934D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14:paraId="25AE86F8">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47BD757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DEEDA8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7B6982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14:paraId="39A438F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6A319A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B48A6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14:paraId="37B1564B">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14:paraId="5878BFB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14:paraId="3FE03C97">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vAlign w:val="center"/>
          </w:tcPr>
          <w:p w14:paraId="0F55F44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14:paraId="70FA03E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vAlign w:val="center"/>
          </w:tcPr>
          <w:p w14:paraId="10014792">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3A911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14:paraId="7EA6415E">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14:paraId="698A5D1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vAlign w:val="center"/>
          </w:tcPr>
          <w:p w14:paraId="4FDA235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vAlign w:val="center"/>
          </w:tcPr>
          <w:p w14:paraId="1C95765B">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14:paraId="6A49EA6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vAlign w:val="center"/>
          </w:tcPr>
          <w:p w14:paraId="2CA38D95">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14:paraId="51FA7615">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10C99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14:paraId="37009C80">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17696F0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73ED1B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A03174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14:paraId="48793B1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2A4CB7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vAlign w:val="center"/>
          </w:tcPr>
          <w:p w14:paraId="6A8C25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14:paraId="4301A8CD">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D54551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434CF0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6BDFA27">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B14B13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7D3A46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186ABBA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14:paraId="1F8030BD">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E37758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ABA9B4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29B624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D5CCF7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E8EE4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vAlign w:val="center"/>
          </w:tcPr>
          <w:p w14:paraId="5521404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14:paraId="3B8F48A8">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4F39AC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E4845C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82EC5D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14:paraId="77F7619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A05D8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736F8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14:paraId="5A0C49C9">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3D85E0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91DC8C4">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87762A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A61D65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8B8F17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81B24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14:paraId="740872A5">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A0FC9C5">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815C898">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BED39C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80AA19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BD3B3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ACB1C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14:paraId="25B8F981">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0F0111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FE3D16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CB7EC3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14:paraId="2484AB4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37534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D1274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14:paraId="4FA37CBC">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AAC3C6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7FE2AC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BA550A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0055DC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70E0F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0419D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14:paraId="0A6ED0A7">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2F0050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D1E057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6EF1F7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6A7B46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0E0D3D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91C4A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14:paraId="391583D7">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8F0704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1C2D719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5053B26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7EC1E96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F9758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2F523F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68E450E5">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CA7A8A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CA357B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931CB07">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ACBCCF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2E5AF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A86F6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5338E4E4">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F30AEB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4C4759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834A08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E48618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27BBB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8E262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031A42B2">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14:paraId="66B71C2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vAlign w:val="center"/>
          </w:tcPr>
          <w:p w14:paraId="0357D8F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vAlign w:val="center"/>
          </w:tcPr>
          <w:p w14:paraId="60300DD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46DC0DC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8665BF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vAlign w:val="center"/>
          </w:tcPr>
          <w:p w14:paraId="31EF1E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DF564E5">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14:paraId="3A0805B8">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14:paraId="0ED931A9">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14:paraId="03DC028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A8F4F7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1F9FF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1AF290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1DEF55E5">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14:paraId="3A683F4F">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14:paraId="0A7D1EFC">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14:paraId="42BABA4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84F422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EF13A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DCDF8F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5D12CAA9">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14:paraId="3F634A33">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14:paraId="085234AF">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vAlign w:val="center"/>
          </w:tcPr>
          <w:p w14:paraId="760612A1">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1051FA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F027A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34D4B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6E61F4F0">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2B55CC0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4B3D52C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5764B1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78EC4F9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E3FB2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vAlign w:val="center"/>
          </w:tcPr>
          <w:p w14:paraId="68C682A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55F862FD">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9A4E7D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8A15A9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109102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049508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FD9AF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53D80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43580245">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369777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A248E7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C8337E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677CFC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D849CD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B4E385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53C3A5C7">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A49ACB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A0752C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23A16F3">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A69C0A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2D924DB">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95854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327F1944">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006DA29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5F4F7E6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D7A89C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68A43B6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76455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EE0D2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1EC4B52">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4EF8BF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76D933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4B2A53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548EB4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D38CE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2C1224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65B04A73">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57F7C1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CAEE21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A9AD27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52A026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38A3E5A">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DA6BE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5A74E483">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0C5858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4EE5C1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A3DD39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BAD1BD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7E116A91">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0519780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73C1D842">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48B8EC9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84F849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7FF4AE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273D03B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63A0B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14:paraId="04DF21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5A2B29C6">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E72149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3BF403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06D175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482A91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8FB66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49F6E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1A6EFAF1">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001822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73BB698">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78D3DCA">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C334D7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55D363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510F0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6EB7DFDE">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462CA24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79240EC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1084CF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4DFEC7F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7D6A5D3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3F7FAD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14:paraId="4BAD4D9C">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D2D093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C0AF50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E678C2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6860A7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BA940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4DC7A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14:paraId="2A25882D">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7B16C1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E20528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3994D9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951A9E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948FF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4931D1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14:paraId="6795B586">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345351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1AE896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3D1EA6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14:paraId="6AB1171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5374D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8761BC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66CDDF70">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76FE1A2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5C92516">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8EE9C7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8598BD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4DB9B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237E79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46CFF990">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BD6C6C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59F879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FE464A3">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6E2025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C9445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5FF3E0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118F7DA5">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257F71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402DCE9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E1E85B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14:paraId="3D7E059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EB424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vAlign w:val="center"/>
          </w:tcPr>
          <w:p w14:paraId="2BCD5C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38D88519">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68DB4E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2095E3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00C334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EF7CA9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36D2E0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63221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075BFEF6">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A6BBEC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DBF831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70A6BC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02877A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2033B0B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812BA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360641C3">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646AB19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6A73C4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53C548D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14:paraId="76FF34F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FC6EB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2753AE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3DA95040">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17BB4D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615EB1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F29B8F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9C78BA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A0E5DA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635DB3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4E784D93">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520A6A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7203E97">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917C99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145727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E56F1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vAlign w:val="center"/>
          </w:tcPr>
          <w:p w14:paraId="56953B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478C4781">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2B562F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26FE71B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7B4CC5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14:paraId="534EEAF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111D8B0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4765370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14:paraId="4FBBA764">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83FDC12">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D7B680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FA4897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903549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50A97C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396747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14:paraId="4A7B4F2A">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B05542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B46968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189448A">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398CFE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768FE1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14:paraId="6AA8FC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14:paraId="773010BF">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799D29A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229B29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0B26AE0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14:paraId="3B120E9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4FE65A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vAlign w:val="center"/>
          </w:tcPr>
          <w:p w14:paraId="375180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14:paraId="3ECBC7C5">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1E4C94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94256B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9A4031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5EA4F9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65A4268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14:paraId="79BC2F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14:paraId="55119C8B">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279943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3283BD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BF9FF0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385DCD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14:paraId="0313E5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14:paraId="0D349A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14:paraId="46B18DC7">
      <w:pPr>
        <w:rPr>
          <w:rFonts w:ascii="Times New Roman" w:hAnsi="Times New Roman"/>
          <w:color w:val="auto"/>
        </w:rPr>
      </w:pPr>
    </w:p>
    <w:p w14:paraId="1987D793">
      <w:pPr>
        <w:rPr>
          <w:rFonts w:ascii="Times New Roman" w:hAnsi="Times New Roman"/>
          <w:color w:val="auto"/>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DB6F">
    <w:pPr>
      <w:pStyle w:val="2"/>
    </w:pPr>
    <w:r>
      <mc:AlternateContent>
        <mc:Choice Requires="wps">
          <w:drawing>
            <wp:anchor distT="0" distB="0" distL="114300" distR="114300" simplePos="0" relativeHeight="251659264" behindDoc="0" locked="0" layoutInCell="1" allowOverlap="1">
              <wp:simplePos x="0" y="0"/>
              <wp:positionH relativeFrom="margin">
                <wp:posOffset>4410075</wp:posOffset>
              </wp:positionH>
              <wp:positionV relativeFrom="paragraph">
                <wp:posOffset>0</wp:posOffset>
              </wp:positionV>
              <wp:extent cx="175260" cy="1828800"/>
              <wp:effectExtent l="0" t="0" r="15240" b="0"/>
              <wp:wrapNone/>
              <wp:docPr id="4" name="文本框 4"/>
              <wp:cNvGraphicFramePr/>
              <a:graphic xmlns:a="http://schemas.openxmlformats.org/drawingml/2006/main">
                <a:graphicData uri="http://schemas.microsoft.com/office/word/2010/wordprocessingShape">
                  <wps:wsp>
                    <wps:cNvSpPr txBox="1"/>
                    <wps:spPr>
                      <a:xfrm>
                        <a:off x="0" y="0"/>
                        <a:ext cx="175565" cy="1828800"/>
                      </a:xfrm>
                      <a:prstGeom prst="rect">
                        <a:avLst/>
                      </a:prstGeom>
                      <a:noFill/>
                      <a:ln w="6350">
                        <a:noFill/>
                      </a:ln>
                      <a:effectLst/>
                    </wps:spPr>
                    <wps:txbx>
                      <w:txbxContent>
                        <w:p w14:paraId="3607C8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7.25pt;margin-top:0pt;height:144pt;width:13.8pt;mso-position-horizontal-relative:margin;z-index:251659264;mso-width-relative:page;mso-height-relative:page;" filled="f" stroked="f" coordsize="21600,21600" o:gfxdata="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Sny7XAAAACAEAAA8AAAAAAAAAAQAgAAAAIgAAAGRycy9kb3du&#10;cmV2LnhtbFBLAQIUABQAAAAIAIdO4kDu2vRVOQIAAGQEAAAOAAAAAAAAAAEAIAAAACYBAABkcnMv&#10;ZTJvRG9jLnhtbFBLBQYAAAAABgAGAFkBAADRBQAAAAA=&#10;">
              <v:fill on="f" focussize="0,0"/>
              <v:stroke on="f" weight="0.5pt"/>
              <v:imagedata o:title=""/>
              <o:lock v:ext="edit" aspectratio="f"/>
              <v:textbox inset="0mm,0mm,0mm,0mm" style="mso-fit-shape-to-text:t;">
                <w:txbxContent>
                  <w:p w14:paraId="3607C8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168A"/>
    <w:rsid w:val="0067213B"/>
    <w:rsid w:val="006C37DE"/>
    <w:rsid w:val="00966324"/>
    <w:rsid w:val="00C070BC"/>
    <w:rsid w:val="134B47C0"/>
    <w:rsid w:val="2F746DDB"/>
    <w:rsid w:val="3A7C9413"/>
    <w:rsid w:val="3BFF836F"/>
    <w:rsid w:val="3D7AE6A7"/>
    <w:rsid w:val="3EDFB056"/>
    <w:rsid w:val="47ED70A3"/>
    <w:rsid w:val="4F7BCAF7"/>
    <w:rsid w:val="56D6C899"/>
    <w:rsid w:val="5FFF2AE7"/>
    <w:rsid w:val="6DFF138F"/>
    <w:rsid w:val="6FFF85BC"/>
    <w:rsid w:val="73FD016A"/>
    <w:rsid w:val="774F9F3F"/>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31"/>
    <w:qFormat/>
    <w:uiPriority w:val="0"/>
    <w:rPr>
      <w:rFonts w:hint="eastAsia" w:ascii="仿宋_GB2312" w:eastAsia="仿宋_GB2312" w:cs="仿宋_GB2312"/>
      <w:color w:val="000000"/>
      <w:sz w:val="18"/>
      <w:szCs w:val="18"/>
      <w:u w:val="none"/>
    </w:rPr>
  </w:style>
  <w:style w:type="character" w:customStyle="1" w:styleId="8">
    <w:name w:val="font61"/>
    <w:qFormat/>
    <w:uiPriority w:val="0"/>
    <w:rPr>
      <w:rFonts w:hint="eastAsia" w:ascii="仿宋_GB2312" w:eastAsia="仿宋_GB2312" w:cs="仿宋_GB2312"/>
      <w:b/>
      <w:color w:val="000000"/>
      <w:sz w:val="18"/>
      <w:szCs w:val="18"/>
      <w:u w:val="none"/>
    </w:rPr>
  </w:style>
  <w:style w:type="character" w:customStyle="1" w:styleId="9">
    <w:name w:val="font51"/>
    <w:qFormat/>
    <w:uiPriority w:val="0"/>
    <w:rPr>
      <w:rFonts w:hint="eastAsia" w:ascii="仿宋_GB2312" w:eastAsia="仿宋_GB2312" w:cs="仿宋_GB2312"/>
      <w:color w:val="000000"/>
      <w:sz w:val="18"/>
      <w:szCs w:val="18"/>
      <w:u w:val="none"/>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19911</Words>
  <Characters>20555</Characters>
  <Lines>1226</Lines>
  <Paragraphs>345</Paragraphs>
  <TotalTime>8</TotalTime>
  <ScaleCrop>false</ScaleCrop>
  <LinksUpToDate>false</LinksUpToDate>
  <CharactersWithSpaces>21771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2023-01-08T01:07:00Z</dcterms:created>
  <dc:creator>greatwall</dc:creator>
  <cp:lastModifiedBy>王云</cp:lastModifiedBy>
  <cp:lastPrinted>2023-01-15T02:49:00Z</cp:lastPrinted>
  <dcterms:modified xsi:type="dcterms:W3CDTF">2025-07-25T03:27:08Z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eyJoZGlkIjoiM2M1OGRkNDgyY2NiNTU2NDY3YmI0ZjVhMTE0YmY3MTMiLCJ1c2VySWQiOiI2MTk3NjUwMTQifQ==</vt:lpwstr>
  </property>
  <property fmtid="{D5CDD505-2E9C-101B-9397-08002B2CF9AE}" pid="4" name="ICV">
    <vt:lpwstr>18FC3A45E4B44793A485CB209E24E01B_12</vt:lpwstr>
  </property>
</Properties>
</file>