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color w:val="auto"/>
          <w:sz w:val="36"/>
          <w:szCs w:val="36"/>
          <w:highlight w:val="none"/>
        </w:rPr>
      </w:pPr>
    </w:p>
    <w:p>
      <w:pPr>
        <w:rPr>
          <w:color w:val="auto"/>
          <w:sz w:val="36"/>
          <w:szCs w:val="36"/>
          <w:highlight w:val="none"/>
        </w:rPr>
      </w:pPr>
    </w:p>
    <w:p>
      <w:pPr>
        <w:rPr>
          <w:color w:val="auto"/>
          <w:sz w:val="36"/>
          <w:szCs w:val="36"/>
          <w:highlight w:val="none"/>
        </w:rPr>
      </w:pPr>
    </w:p>
    <w:p>
      <w:pPr>
        <w:tabs>
          <w:tab w:val="left" w:pos="2601"/>
        </w:tabs>
        <w:rPr>
          <w:color w:val="auto"/>
          <w:sz w:val="36"/>
          <w:szCs w:val="36"/>
          <w:highlight w:val="none"/>
        </w:rPr>
      </w:pPr>
    </w:p>
    <w:p>
      <w:pPr>
        <w:rPr>
          <w:color w:val="auto"/>
          <w:sz w:val="36"/>
          <w:szCs w:val="36"/>
          <w:highlight w:val="none"/>
        </w:rPr>
      </w:pPr>
    </w:p>
    <w:p>
      <w:pPr>
        <w:rPr>
          <w:color w:val="auto"/>
          <w:sz w:val="36"/>
          <w:szCs w:val="36"/>
          <w:highlight w:val="none"/>
        </w:rPr>
      </w:pPr>
    </w:p>
    <w:p>
      <w:pPr>
        <w:adjustRightInd w:val="0"/>
        <w:snapToGrid w:val="0"/>
        <w:jc w:val="center"/>
        <w:outlineLvl w:val="0"/>
        <w:rPr>
          <w:b/>
          <w:color w:val="auto"/>
          <w:sz w:val="72"/>
          <w:szCs w:val="72"/>
          <w:highlight w:val="none"/>
        </w:rPr>
      </w:pPr>
      <w:bookmarkStart w:id="0" w:name="_Toc32454"/>
      <w:bookmarkStart w:id="1" w:name="_Toc135640770"/>
      <w:r>
        <w:rPr>
          <w:b/>
          <w:color w:val="auto"/>
          <w:sz w:val="72"/>
          <w:szCs w:val="72"/>
          <w:highlight w:val="none"/>
        </w:rPr>
        <w:t>建设项目环境影响报告表</w:t>
      </w:r>
      <w:bookmarkEnd w:id="0"/>
      <w:bookmarkEnd w:id="1"/>
    </w:p>
    <w:p>
      <w:pPr>
        <w:adjustRightInd w:val="0"/>
        <w:snapToGrid w:val="0"/>
        <w:spacing w:beforeLines="80" w:before="192"/>
        <w:jc w:val="center"/>
        <w:rPr>
          <w:b/>
          <w:color w:val="auto"/>
          <w:sz w:val="48"/>
          <w:szCs w:val="48"/>
          <w:highlight w:val="none"/>
        </w:rPr>
      </w:pPr>
      <w:r>
        <w:rPr>
          <w:b/>
          <w:color w:val="auto"/>
          <w:sz w:val="48"/>
          <w:szCs w:val="48"/>
          <w:highlight w:val="none"/>
        </w:rPr>
        <w:t>（污染影响类）</w:t>
      </w:r>
    </w:p>
    <w:p>
      <w:pPr>
        <w:ind w:firstLine="1040"/>
        <w:rPr>
          <w:color w:val="auto"/>
          <w:sz w:val="44"/>
          <w:szCs w:val="44"/>
          <w:highlight w:val="none"/>
        </w:rPr>
      </w:pPr>
    </w:p>
    <w:p>
      <w:pPr>
        <w:ind w:firstLine="1040"/>
        <w:rPr>
          <w:color w:val="auto"/>
          <w:sz w:val="44"/>
          <w:szCs w:val="44"/>
          <w:highlight w:val="none"/>
        </w:rPr>
      </w:pPr>
    </w:p>
    <w:p>
      <w:pPr>
        <w:ind w:firstLine="1040"/>
        <w:rPr>
          <w:color w:val="auto"/>
          <w:sz w:val="44"/>
          <w:szCs w:val="44"/>
          <w:highlight w:val="none"/>
        </w:rPr>
      </w:pPr>
    </w:p>
    <w:p>
      <w:pPr>
        <w:ind w:firstLine="1040"/>
        <w:rPr>
          <w:color w:val="auto"/>
          <w:sz w:val="44"/>
          <w:szCs w:val="44"/>
          <w:highlight w:val="none"/>
        </w:rPr>
      </w:pPr>
    </w:p>
    <w:p>
      <w:pPr>
        <w:ind w:firstLine="1040"/>
        <w:rPr>
          <w:color w:val="auto"/>
          <w:sz w:val="44"/>
          <w:szCs w:val="44"/>
          <w:highlight w:val="none"/>
        </w:rPr>
      </w:pPr>
    </w:p>
    <w:p>
      <w:pPr>
        <w:spacing w:line="360" w:lineRule="auto"/>
        <w:jc w:val="left"/>
        <w:rPr>
          <w:b/>
          <w:bCs/>
          <w:color w:val="auto"/>
          <w:sz w:val="32"/>
          <w:szCs w:val="32"/>
          <w:highlight w:val="none"/>
        </w:rPr>
      </w:pPr>
    </w:p>
    <w:p>
      <w:pPr>
        <w:spacing w:line="360" w:lineRule="auto"/>
        <w:jc w:val="left"/>
        <w:rPr>
          <w:rFonts w:hint="eastAsia"/>
          <w:b/>
          <w:bCs/>
          <w:color w:val="auto"/>
          <w:sz w:val="32"/>
          <w:szCs w:val="32"/>
          <w:u w:val="single"/>
          <w:highlight w:val="none"/>
        </w:rPr>
      </w:pPr>
      <w:r>
        <w:rPr>
          <w:b/>
          <w:bCs/>
          <w:color w:val="auto"/>
          <w:sz w:val="32"/>
          <w:szCs w:val="32"/>
          <w:highlight w:val="none"/>
        </w:rPr>
        <w:t>项目名称：</w:t>
      </w:r>
      <w:r>
        <w:rPr>
          <w:b/>
          <w:bCs/>
          <w:color w:val="auto"/>
          <w:sz w:val="32"/>
          <w:szCs w:val="32"/>
          <w:u w:val="single"/>
          <w:highlight w:val="none"/>
        </w:rPr>
        <w:t xml:space="preserve">   </w:t>
      </w:r>
      <w:r>
        <w:rPr>
          <w:rFonts w:hint="eastAsia"/>
          <w:b/>
          <w:bCs/>
          <w:color w:val="auto"/>
          <w:sz w:val="32"/>
          <w:szCs w:val="32"/>
          <w:u w:val="single"/>
          <w:lang w:val="en-US" w:eastAsia="zh-CN"/>
          <w:highlight w:val="none"/>
        </w:rPr>
        <w:t xml:space="preserve">           </w:t>
      </w:r>
      <w:r>
        <w:rPr>
          <w:rFonts w:hint="eastAsia"/>
          <w:b/>
          <w:bCs/>
          <w:color w:val="auto"/>
          <w:sz w:val="32"/>
          <w:szCs w:val="32"/>
          <w:u w:val="single"/>
          <w:lang w:eastAsia="zh-CN"/>
          <w:highlight w:val="none"/>
        </w:rPr>
        <w:t>澧县钟家山水稻种植仓储及烘干项目</w:t>
      </w:r>
      <w:r>
        <w:rPr>
          <w:rFonts w:hint="eastAsia"/>
          <w:b/>
          <w:bCs/>
          <w:color w:val="auto"/>
          <w:sz w:val="32"/>
          <w:szCs w:val="32"/>
          <w:u w:val="single"/>
          <w:highlight w:val="none"/>
        </w:rPr>
        <w:t xml:space="preserve">    </w:t>
      </w:r>
      <w:r>
        <w:rPr>
          <w:b/>
          <w:bCs/>
          <w:color w:val="auto"/>
          <w:sz w:val="32"/>
          <w:szCs w:val="32"/>
          <w:u w:val="single"/>
          <w:highlight w:val="none"/>
        </w:rPr>
        <w:t xml:space="preserve">   </w:t>
      </w:r>
      <w:r>
        <w:rPr>
          <w:rFonts w:hint="eastAsia"/>
          <w:b/>
          <w:bCs/>
          <w:color w:val="auto"/>
          <w:sz w:val="32"/>
          <w:szCs w:val="32"/>
          <w:u w:val="single"/>
          <w:highlight w:val="none"/>
        </w:rPr>
        <w:t>。</w:t>
      </w:r>
    </w:p>
    <w:p>
      <w:pPr>
        <w:spacing w:line="360" w:lineRule="auto"/>
        <w:jc w:val="left"/>
        <w:rPr>
          <w:b/>
          <w:bCs/>
          <w:color w:val="auto"/>
          <w:sz w:val="32"/>
          <w:szCs w:val="32"/>
          <w:u w:val="single"/>
          <w:highlight w:val="none"/>
        </w:rPr>
      </w:pPr>
      <w:r>
        <w:rPr>
          <w:b/>
          <w:bCs/>
          <w:color w:val="auto"/>
          <w:sz w:val="32"/>
          <w:szCs w:val="32"/>
          <w:highlight w:val="none"/>
        </w:rPr>
        <w:t>建设单位（盖章）：</w:t>
      </w:r>
      <w:r>
        <w:rPr>
          <w:rFonts w:hint="eastAsia"/>
          <w:b/>
          <w:bCs/>
          <w:color w:val="auto"/>
          <w:sz w:val="32"/>
          <w:szCs w:val="32"/>
          <w:u w:val="single"/>
          <w:lang w:eastAsia="zh-CN"/>
          <w:highlight w:val="none"/>
        </w:rPr>
        <w:t>澧县钟家山水稻种植农民专业合</w:t>
      </w:r>
      <w:r>
        <w:rPr>
          <w:rFonts w:hint="eastAsia"/>
          <w:b/>
          <w:bCs/>
          <w:color w:val="auto"/>
          <w:sz w:val="32"/>
          <w:szCs w:val="32"/>
          <w:u w:val="single"/>
          <w:lang w:val="en-US" w:eastAsia="zh-CN"/>
          <w:highlight w:val="none"/>
        </w:rPr>
        <w:t>作</w:t>
      </w:r>
      <w:r>
        <w:rPr>
          <w:rFonts w:hint="eastAsia"/>
          <w:b/>
          <w:bCs/>
          <w:color w:val="auto"/>
          <w:sz w:val="32"/>
          <w:szCs w:val="32"/>
          <w:u w:val="single"/>
          <w:lang w:eastAsia="zh-CN"/>
          <w:highlight w:val="none"/>
        </w:rPr>
        <w:t>社</w:t>
      </w:r>
      <w:r>
        <w:rPr>
          <w:rFonts w:hint="eastAsia"/>
          <w:b/>
          <w:bCs/>
          <w:color w:val="auto"/>
          <w:sz w:val="32"/>
          <w:szCs w:val="32"/>
          <w:u w:val="single"/>
          <w:highlight w:val="none"/>
        </w:rPr>
        <w:t xml:space="preserve">     。</w:t>
      </w:r>
    </w:p>
    <w:p>
      <w:pPr>
        <w:adjustRightInd w:val="0"/>
        <w:snapToGrid w:val="0"/>
        <w:spacing w:line="360" w:lineRule="auto"/>
        <w:rPr>
          <w:color w:val="auto"/>
          <w:sz w:val="36"/>
          <w:szCs w:val="36"/>
          <w:u w:val="single"/>
          <w:highlight w:val="none"/>
        </w:rPr>
      </w:pPr>
      <w:r>
        <w:rPr>
          <w:b/>
          <w:bCs/>
          <w:color w:val="auto"/>
          <w:sz w:val="32"/>
          <w:szCs w:val="32"/>
          <w:highlight w:val="none"/>
        </w:rPr>
        <w:t>编制日期：</w:t>
      </w:r>
      <w:r>
        <w:rPr>
          <w:b/>
          <w:bCs/>
          <w:color w:val="auto"/>
          <w:sz w:val="32"/>
          <w:szCs w:val="32"/>
          <w:u w:val="single"/>
          <w:highlight w:val="none"/>
        </w:rPr>
        <w:t xml:space="preserve">                          </w:t>
      </w:r>
      <w:r>
        <w:rPr>
          <w:rFonts w:hint="eastAsia"/>
          <w:b/>
          <w:bCs/>
          <w:color w:val="auto"/>
          <w:sz w:val="32"/>
          <w:szCs w:val="32"/>
          <w:u w:val="single"/>
          <w:lang w:val="en-US" w:eastAsia="zh-CN"/>
          <w:highlight w:val="none"/>
        </w:rPr>
        <w:t xml:space="preserve">  </w:t>
      </w:r>
      <w:r>
        <w:rPr>
          <w:b/>
          <w:bCs/>
          <w:color w:val="auto"/>
          <w:sz w:val="32"/>
          <w:szCs w:val="32"/>
          <w:u w:val="single"/>
          <w:highlight w:val="none"/>
        </w:rPr>
        <w:t xml:space="preserve"> 二零二</w:t>
      </w:r>
      <w:r>
        <w:rPr>
          <w:rFonts w:hint="eastAsia"/>
          <w:b/>
          <w:bCs/>
          <w:color w:val="auto"/>
          <w:sz w:val="32"/>
          <w:szCs w:val="32"/>
          <w:u w:val="single"/>
          <w:lang w:val="en-US" w:eastAsia="zh-CN"/>
          <w:highlight w:val="none"/>
        </w:rPr>
        <w:t>六</w:t>
      </w:r>
      <w:r>
        <w:rPr>
          <w:b/>
          <w:bCs/>
          <w:color w:val="auto"/>
          <w:sz w:val="32"/>
          <w:szCs w:val="32"/>
          <w:u w:val="single"/>
          <w:highlight w:val="none"/>
        </w:rPr>
        <w:t>年</w:t>
      </w:r>
      <w:r>
        <w:rPr>
          <w:rFonts w:hint="eastAsia"/>
          <w:b/>
          <w:bCs/>
          <w:color w:val="auto"/>
          <w:sz w:val="32"/>
          <w:szCs w:val="32"/>
          <w:u w:val="single"/>
          <w:lang w:val="en-US" w:eastAsia="zh-CN"/>
          <w:highlight w:val="none"/>
        </w:rPr>
        <w:t>四</w:t>
      </w:r>
      <w:r>
        <w:rPr>
          <w:b/>
          <w:bCs/>
          <w:color w:val="auto"/>
          <w:sz w:val="32"/>
          <w:szCs w:val="32"/>
          <w:u w:val="single"/>
          <w:highlight w:val="none"/>
        </w:rPr>
        <w:t>月</w:t>
      </w:r>
      <w:r>
        <w:rPr>
          <w:rFonts w:hint="eastAsia"/>
          <w:b/>
          <w:bCs/>
          <w:color w:val="auto"/>
          <w:sz w:val="32"/>
          <w:szCs w:val="32"/>
          <w:u w:val="single"/>
          <w:highlight w:val="none"/>
        </w:rPr>
        <w:t xml:space="preserve"> </w:t>
      </w:r>
      <w:r>
        <w:rPr>
          <w:b/>
          <w:bCs/>
          <w:color w:val="auto"/>
          <w:sz w:val="32"/>
          <w:szCs w:val="32"/>
          <w:u w:val="single"/>
          <w:highlight w:val="none"/>
        </w:rPr>
        <w:t xml:space="preserve">                       </w:t>
      </w:r>
      <w:r>
        <w:rPr>
          <w:rFonts w:hint="eastAsia"/>
          <w:b/>
          <w:bCs/>
          <w:color w:val="auto"/>
          <w:sz w:val="32"/>
          <w:szCs w:val="32"/>
          <w:u w:val="single"/>
          <w:lang w:val="en-US" w:eastAsia="zh-CN"/>
          <w:highlight w:val="none"/>
        </w:rPr>
        <w:t xml:space="preserve">    </w:t>
      </w:r>
      <w:r>
        <w:rPr>
          <w:rFonts w:hint="eastAsia"/>
          <w:b/>
          <w:bCs/>
          <w:color w:val="auto"/>
          <w:sz w:val="32"/>
          <w:szCs w:val="32"/>
          <w:u w:val="single"/>
          <w:highlight w:val="none"/>
        </w:rPr>
        <w:t>。</w:t>
      </w:r>
      <w:r>
        <w:rPr>
          <w:color w:val="auto"/>
          <w:sz w:val="36"/>
          <w:szCs w:val="36"/>
          <w:u w:val="single"/>
          <w:highlight w:val="none"/>
        </w:rPr>
        <w:t xml:space="preserve"> </w:t>
      </w:r>
    </w:p>
    <w:p>
      <w:pPr>
        <w:adjustRightInd w:val="0"/>
        <w:snapToGrid w:val="0"/>
        <w:spacing w:line="288" w:lineRule="auto"/>
        <w:ind w:firstLine="1040"/>
        <w:rPr>
          <w:color w:val="auto"/>
          <w:sz w:val="36"/>
          <w:szCs w:val="36"/>
          <w:u w:val="single"/>
          <w:highlight w:val="none"/>
        </w:rPr>
      </w:pPr>
      <w:bookmarkStart w:id="2" w:name="_Hlk57884087"/>
    </w:p>
    <w:p>
      <w:pPr>
        <w:adjustRightInd w:val="0"/>
        <w:snapToGrid w:val="0"/>
        <w:spacing w:line="288" w:lineRule="auto"/>
        <w:ind w:firstLine="1040"/>
        <w:rPr>
          <w:color w:val="auto"/>
          <w:sz w:val="36"/>
          <w:szCs w:val="36"/>
          <w:highlight w:val="none"/>
        </w:rPr>
      </w:pPr>
    </w:p>
    <w:p>
      <w:pPr>
        <w:adjustRightInd w:val="0"/>
        <w:snapToGrid w:val="0"/>
        <w:spacing w:line="288" w:lineRule="auto"/>
        <w:ind w:firstLine="1040"/>
        <w:rPr>
          <w:color w:val="auto"/>
          <w:sz w:val="36"/>
          <w:szCs w:val="36"/>
          <w:highlight w:val="none"/>
        </w:rPr>
      </w:pPr>
    </w:p>
    <w:p>
      <w:pPr>
        <w:adjustRightInd w:val="0"/>
        <w:snapToGrid w:val="0"/>
        <w:spacing w:line="288" w:lineRule="auto"/>
        <w:ind w:firstLine="1040"/>
        <w:rPr>
          <w:color w:val="auto"/>
          <w:sz w:val="36"/>
          <w:szCs w:val="36"/>
          <w:highlight w:val="none"/>
        </w:rPr>
      </w:pPr>
    </w:p>
    <w:p>
      <w:pPr>
        <w:adjustRightInd w:val="0"/>
        <w:snapToGrid w:val="0"/>
        <w:spacing w:line="288" w:lineRule="auto"/>
        <w:ind w:firstLine="1040"/>
        <w:rPr>
          <w:color w:val="auto"/>
          <w:sz w:val="36"/>
          <w:szCs w:val="36"/>
          <w:highlight w:val="none"/>
        </w:rPr>
      </w:pPr>
    </w:p>
    <w:p>
      <w:pPr>
        <w:adjustRightInd w:val="0"/>
        <w:snapToGrid w:val="0"/>
        <w:spacing w:line="288" w:lineRule="auto"/>
        <w:ind w:firstLine="1040"/>
        <w:rPr>
          <w:color w:val="auto"/>
          <w:sz w:val="36"/>
          <w:szCs w:val="36"/>
          <w:highlight w:val="none"/>
        </w:rPr>
      </w:pPr>
    </w:p>
    <w:p>
      <w:pPr>
        <w:adjustRightInd w:val="0"/>
        <w:snapToGrid w:val="0"/>
        <w:spacing w:line="288" w:lineRule="auto"/>
        <w:jc w:val="center"/>
        <w:rPr>
          <w:b/>
          <w:bCs/>
          <w:color w:val="auto"/>
          <w:sz w:val="36"/>
          <w:szCs w:val="36"/>
          <w:highlight w:val="none"/>
        </w:rPr>
      </w:pPr>
      <w:bookmarkEnd w:id="2"/>
    </w:p>
    <w:p>
      <w:pPr>
        <w:adjustRightInd w:val="0"/>
        <w:snapToGrid w:val="0"/>
        <w:spacing w:line="288" w:lineRule="auto"/>
        <w:jc w:val="center"/>
        <w:rPr>
          <w:b/>
          <w:bCs/>
          <w:color w:val="auto"/>
          <w:sz w:val="36"/>
          <w:szCs w:val="36"/>
          <w:highlight w:val="none"/>
        </w:rPr>
      </w:pPr>
      <w:r>
        <w:rPr>
          <w:b/>
          <w:bCs/>
          <w:color w:val="auto"/>
          <w:sz w:val="36"/>
          <w:szCs w:val="36"/>
          <w:highlight w:val="none"/>
        </w:rPr>
        <w:t>中华人民共和国生态环境部制</w:t>
      </w:r>
    </w:p>
    <w:p>
      <w:pPr>
        <w:widowControl/>
        <w:jc w:val="left"/>
        <w:rPr>
          <w:color w:val="auto"/>
          <w:sz w:val="36"/>
          <w:szCs w:val="36"/>
          <w:highlight w:val="none"/>
        </w:rPr>
      </w:pPr>
      <w:r>
        <w:rPr>
          <w:color w:val="auto"/>
          <w:sz w:val="36"/>
          <w:szCs w:val="36"/>
          <w:highlight w:val="none"/>
        </w:rPr>
        <w:br w:type="page"/>
      </w:r>
    </w:p>
    <w:p>
      <w:pPr>
        <w:spacing w:beforeLines="100" w:before="240" w:afterLines="100" w:after="240"/>
        <w:jc w:val="center"/>
        <w:rPr>
          <w:color w:val="auto"/>
          <w:highlight w:val="none"/>
        </w:rPr>
      </w:pPr>
      <w:r>
        <w:rPr>
          <w:rFonts w:ascii="宋体" w:hAnsi="宋体" w:hint="eastAsia"/>
          <w:b/>
          <w:color w:val="auto"/>
          <w:sz w:val="36"/>
          <w:szCs w:val="36"/>
          <w:highlight w:val="none"/>
        </w:rPr>
        <w:t>目   录</w:t>
      </w: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p>
    <w:p>
      <w:pPr>
        <w:pStyle w:val="29"/>
        <w:tabs>
          <w:tab w:val="right" w:leader="dot" w:pos="8844"/>
        </w:tabs>
        <w:spacing w:line="36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_Toc5929 </w:instrText>
      </w:r>
      <w:r>
        <w:rPr>
          <w:b/>
          <w:bCs/>
          <w:color w:val="auto"/>
          <w:sz w:val="24"/>
          <w:szCs w:val="24"/>
          <w:highlight w:val="none"/>
        </w:rPr>
        <w:fldChar w:fldCharType="separate"/>
      </w:r>
      <w:r>
        <w:rPr>
          <w:rFonts w:ascii="Times New Roman" w:hAnsi="Times New Roman"/>
          <w:b/>
          <w:bCs/>
          <w:snapToGrid w:val="0"/>
          <w:color w:val="auto"/>
          <w:sz w:val="24"/>
          <w:szCs w:val="24"/>
          <w:highlight w:val="none"/>
        </w:rPr>
        <w:t>一、建设项目基本情况</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_Toc5929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b/>
          <w:bCs/>
          <w:color w:val="auto"/>
          <w:sz w:val="24"/>
          <w:szCs w:val="24"/>
          <w:highlight w:val="none"/>
        </w:rPr>
        <w:fldChar w:fldCharType="end"/>
      </w:r>
    </w:p>
    <w:p>
      <w:pPr>
        <w:pStyle w:val="29"/>
        <w:tabs>
          <w:tab w:val="right" w:leader="dot" w:pos="8844"/>
        </w:tabs>
        <w:spacing w:line="36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_Toc7086 </w:instrText>
      </w:r>
      <w:r>
        <w:rPr>
          <w:b/>
          <w:bCs/>
          <w:color w:val="auto"/>
          <w:sz w:val="24"/>
          <w:szCs w:val="24"/>
          <w:highlight w:val="none"/>
        </w:rPr>
        <w:fldChar w:fldCharType="separate"/>
      </w:r>
      <w:r>
        <w:rPr>
          <w:rFonts w:ascii="Times New Roman" w:hAnsi="Times New Roman"/>
          <w:b/>
          <w:bCs/>
          <w:snapToGrid w:val="0"/>
          <w:color w:val="auto"/>
          <w:sz w:val="24"/>
          <w:szCs w:val="24"/>
          <w:highlight w:val="none"/>
        </w:rPr>
        <w:t>二、建设项目工程分析</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_Toc7086 \h </w:instrText>
      </w:r>
      <w:r>
        <w:rPr>
          <w:b/>
          <w:bCs/>
          <w:color w:val="auto"/>
          <w:sz w:val="24"/>
          <w:szCs w:val="24"/>
          <w:highlight w:val="none"/>
        </w:rPr>
        <w:fldChar w:fldCharType="separate"/>
      </w:r>
      <w:r>
        <w:rPr>
          <w:b/>
          <w:bCs/>
          <w:color w:val="auto"/>
          <w:sz w:val="24"/>
          <w:szCs w:val="24"/>
          <w:highlight w:val="none"/>
        </w:rPr>
        <w:t>11</w:t>
      </w:r>
      <w:r>
        <w:rPr>
          <w:b/>
          <w:bCs/>
          <w:color w:val="auto"/>
          <w:sz w:val="24"/>
          <w:szCs w:val="24"/>
          <w:highlight w:val="none"/>
        </w:rPr>
        <w:fldChar w:fldCharType="end"/>
      </w:r>
      <w:r>
        <w:rPr>
          <w:b/>
          <w:bCs/>
          <w:color w:val="auto"/>
          <w:sz w:val="24"/>
          <w:szCs w:val="24"/>
          <w:highlight w:val="none"/>
        </w:rPr>
        <w:fldChar w:fldCharType="end"/>
      </w:r>
    </w:p>
    <w:p>
      <w:pPr>
        <w:pStyle w:val="29"/>
        <w:tabs>
          <w:tab w:val="right" w:leader="dot" w:pos="8844"/>
        </w:tabs>
        <w:spacing w:line="36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_Toc23815 </w:instrText>
      </w:r>
      <w:r>
        <w:rPr>
          <w:b/>
          <w:bCs/>
          <w:color w:val="auto"/>
          <w:sz w:val="24"/>
          <w:szCs w:val="24"/>
          <w:highlight w:val="none"/>
        </w:rPr>
        <w:fldChar w:fldCharType="separate"/>
      </w:r>
      <w:r>
        <w:rPr>
          <w:rFonts w:ascii="Times New Roman" w:hAnsi="Times New Roman"/>
          <w:b/>
          <w:bCs/>
          <w:snapToGrid w:val="0"/>
          <w:color w:val="auto"/>
          <w:sz w:val="24"/>
          <w:szCs w:val="24"/>
          <w:highlight w:val="none"/>
        </w:rPr>
        <w:t>三、区域环境质量现状、环境保护目标及评价标准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_Toc23815 \h </w:instrText>
      </w:r>
      <w:r>
        <w:rPr>
          <w:b/>
          <w:bCs/>
          <w:color w:val="auto"/>
          <w:sz w:val="24"/>
          <w:szCs w:val="24"/>
          <w:highlight w:val="none"/>
        </w:rPr>
        <w:fldChar w:fldCharType="separate"/>
      </w:r>
      <w:r>
        <w:rPr>
          <w:b/>
          <w:bCs/>
          <w:color w:val="auto"/>
          <w:sz w:val="24"/>
          <w:szCs w:val="24"/>
          <w:highlight w:val="none"/>
        </w:rPr>
        <w:t>20</w:t>
      </w:r>
      <w:r>
        <w:rPr>
          <w:b/>
          <w:bCs/>
          <w:color w:val="auto"/>
          <w:sz w:val="24"/>
          <w:szCs w:val="24"/>
          <w:highlight w:val="none"/>
        </w:rPr>
        <w:fldChar w:fldCharType="end"/>
      </w:r>
      <w:r>
        <w:rPr>
          <w:b/>
          <w:bCs/>
          <w:color w:val="auto"/>
          <w:sz w:val="24"/>
          <w:szCs w:val="24"/>
          <w:highlight w:val="none"/>
        </w:rPr>
        <w:fldChar w:fldCharType="end"/>
      </w:r>
    </w:p>
    <w:p>
      <w:pPr>
        <w:pStyle w:val="29"/>
        <w:tabs>
          <w:tab w:val="right" w:leader="dot" w:pos="8844"/>
        </w:tabs>
        <w:spacing w:line="36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_Toc17523 </w:instrText>
      </w:r>
      <w:r>
        <w:rPr>
          <w:b/>
          <w:bCs/>
          <w:color w:val="auto"/>
          <w:sz w:val="24"/>
          <w:szCs w:val="24"/>
          <w:highlight w:val="none"/>
        </w:rPr>
        <w:fldChar w:fldCharType="separate"/>
      </w:r>
      <w:r>
        <w:rPr>
          <w:rFonts w:ascii="Times New Roman" w:hAnsi="Times New Roman"/>
          <w:b/>
          <w:bCs/>
          <w:snapToGrid w:val="0"/>
          <w:color w:val="auto"/>
          <w:sz w:val="24"/>
          <w:szCs w:val="24"/>
          <w:highlight w:val="none"/>
        </w:rPr>
        <w:t>四、主要环境影响和保护措施</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_Toc17523 \h </w:instrText>
      </w:r>
      <w:r>
        <w:rPr>
          <w:b/>
          <w:bCs/>
          <w:color w:val="auto"/>
          <w:sz w:val="24"/>
          <w:szCs w:val="24"/>
          <w:highlight w:val="none"/>
        </w:rPr>
        <w:fldChar w:fldCharType="separate"/>
      </w:r>
      <w:r>
        <w:rPr>
          <w:b/>
          <w:bCs/>
          <w:color w:val="auto"/>
          <w:sz w:val="24"/>
          <w:szCs w:val="24"/>
          <w:highlight w:val="none"/>
        </w:rPr>
        <w:t>25</w:t>
      </w:r>
      <w:r>
        <w:rPr>
          <w:b/>
          <w:bCs/>
          <w:color w:val="auto"/>
          <w:sz w:val="24"/>
          <w:szCs w:val="24"/>
          <w:highlight w:val="none"/>
        </w:rPr>
        <w:fldChar w:fldCharType="end"/>
      </w:r>
      <w:r>
        <w:rPr>
          <w:b/>
          <w:bCs/>
          <w:color w:val="auto"/>
          <w:sz w:val="24"/>
          <w:szCs w:val="24"/>
          <w:highlight w:val="none"/>
        </w:rPr>
        <w:fldChar w:fldCharType="end"/>
      </w:r>
    </w:p>
    <w:p>
      <w:pPr>
        <w:pStyle w:val="29"/>
        <w:tabs>
          <w:tab w:val="right" w:leader="dot" w:pos="8844"/>
        </w:tabs>
        <w:spacing w:line="36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_Toc824 </w:instrText>
      </w:r>
      <w:r>
        <w:rPr>
          <w:b/>
          <w:bCs/>
          <w:color w:val="auto"/>
          <w:sz w:val="24"/>
          <w:szCs w:val="24"/>
          <w:highlight w:val="none"/>
        </w:rPr>
        <w:fldChar w:fldCharType="separate"/>
      </w:r>
      <w:r>
        <w:rPr>
          <w:rFonts w:ascii="Times New Roman" w:hAnsi="Times New Roman"/>
          <w:b/>
          <w:bCs/>
          <w:snapToGrid w:val="0"/>
          <w:color w:val="auto"/>
          <w:sz w:val="24"/>
          <w:szCs w:val="24"/>
          <w:highlight w:val="none"/>
        </w:rPr>
        <w:t>五、环境保护措施监督检查清单</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_Toc824 \h </w:instrText>
      </w:r>
      <w:r>
        <w:rPr>
          <w:b/>
          <w:bCs/>
          <w:color w:val="auto"/>
          <w:sz w:val="24"/>
          <w:szCs w:val="24"/>
          <w:highlight w:val="none"/>
        </w:rPr>
        <w:fldChar w:fldCharType="separate"/>
      </w:r>
      <w:r>
        <w:rPr>
          <w:b/>
          <w:bCs/>
          <w:color w:val="auto"/>
          <w:sz w:val="24"/>
          <w:szCs w:val="24"/>
          <w:highlight w:val="none"/>
        </w:rPr>
        <w:t>40</w:t>
      </w:r>
      <w:r>
        <w:rPr>
          <w:b/>
          <w:bCs/>
          <w:color w:val="auto"/>
          <w:sz w:val="24"/>
          <w:szCs w:val="24"/>
          <w:highlight w:val="none"/>
        </w:rPr>
        <w:fldChar w:fldCharType="end"/>
      </w:r>
      <w:r>
        <w:rPr>
          <w:b/>
          <w:bCs/>
          <w:color w:val="auto"/>
          <w:sz w:val="24"/>
          <w:szCs w:val="24"/>
          <w:highlight w:val="none"/>
        </w:rPr>
        <w:fldChar w:fldCharType="end"/>
      </w:r>
    </w:p>
    <w:p>
      <w:pPr>
        <w:pStyle w:val="29"/>
        <w:tabs>
          <w:tab w:val="right" w:leader="dot" w:pos="8844"/>
        </w:tabs>
        <w:spacing w:line="36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_Toc16761 </w:instrText>
      </w:r>
      <w:r>
        <w:rPr>
          <w:b/>
          <w:bCs/>
          <w:color w:val="auto"/>
          <w:sz w:val="24"/>
          <w:szCs w:val="24"/>
          <w:highlight w:val="none"/>
        </w:rPr>
        <w:fldChar w:fldCharType="separate"/>
      </w:r>
      <w:r>
        <w:rPr>
          <w:rFonts w:ascii="Times New Roman" w:hAnsi="Times New Roman"/>
          <w:b/>
          <w:bCs/>
          <w:snapToGrid w:val="0"/>
          <w:color w:val="auto"/>
          <w:sz w:val="24"/>
          <w:szCs w:val="24"/>
          <w:highlight w:val="none"/>
        </w:rPr>
        <w:t>六、结论</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_Toc16761 \h </w:instrText>
      </w:r>
      <w:r>
        <w:rPr>
          <w:b/>
          <w:bCs/>
          <w:color w:val="auto"/>
          <w:sz w:val="24"/>
          <w:szCs w:val="24"/>
          <w:highlight w:val="none"/>
        </w:rPr>
        <w:fldChar w:fldCharType="separate"/>
      </w:r>
      <w:r>
        <w:rPr>
          <w:b/>
          <w:bCs/>
          <w:color w:val="auto"/>
          <w:sz w:val="24"/>
          <w:szCs w:val="24"/>
          <w:highlight w:val="none"/>
        </w:rPr>
        <w:t>43</w:t>
      </w:r>
      <w:r>
        <w:rPr>
          <w:b/>
          <w:bCs/>
          <w:color w:val="auto"/>
          <w:sz w:val="24"/>
          <w:szCs w:val="24"/>
          <w:highlight w:val="none"/>
        </w:rPr>
        <w:fldChar w:fldCharType="end"/>
      </w:r>
      <w:r>
        <w:rPr>
          <w:b/>
          <w:bCs/>
          <w:color w:val="auto"/>
          <w:sz w:val="24"/>
          <w:szCs w:val="24"/>
          <w:highlight w:val="none"/>
        </w:rPr>
        <w:fldChar w:fldCharType="end"/>
      </w:r>
    </w:p>
    <w:p>
      <w:pPr>
        <w:pStyle w:val="29"/>
        <w:tabs>
          <w:tab w:val="right" w:leader="dot" w:pos="8844"/>
        </w:tabs>
        <w:spacing w:line="36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_Toc18935 </w:instrText>
      </w:r>
      <w:r>
        <w:rPr>
          <w:b/>
          <w:bCs/>
          <w:color w:val="auto"/>
          <w:sz w:val="24"/>
          <w:szCs w:val="24"/>
          <w:highlight w:val="none"/>
        </w:rPr>
        <w:fldChar w:fldCharType="separate"/>
      </w:r>
      <w:r>
        <w:rPr>
          <w:rFonts w:ascii="Times New Roman" w:hAnsi="Times New Roman"/>
          <w:b/>
          <w:bCs/>
          <w:snapToGrid w:val="0"/>
          <w:color w:val="auto"/>
          <w:sz w:val="24"/>
          <w:szCs w:val="24"/>
          <w:highlight w:val="none"/>
        </w:rPr>
        <w:t>附表</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_Toc18935 \h </w:instrText>
      </w:r>
      <w:r>
        <w:rPr>
          <w:b/>
          <w:bCs/>
          <w:color w:val="auto"/>
          <w:sz w:val="24"/>
          <w:szCs w:val="24"/>
          <w:highlight w:val="none"/>
        </w:rPr>
        <w:fldChar w:fldCharType="separate"/>
      </w:r>
      <w:r>
        <w:rPr>
          <w:b/>
          <w:bCs/>
          <w:color w:val="auto"/>
          <w:sz w:val="24"/>
          <w:szCs w:val="24"/>
          <w:highlight w:val="none"/>
        </w:rPr>
        <w:t>44</w:t>
      </w:r>
      <w:r>
        <w:rPr>
          <w:b/>
          <w:bCs/>
          <w:color w:val="auto"/>
          <w:sz w:val="24"/>
          <w:szCs w:val="24"/>
          <w:highlight w:val="none"/>
        </w:rPr>
        <w:fldChar w:fldCharType="end"/>
      </w:r>
      <w:r>
        <w:rPr>
          <w:b/>
          <w:bCs/>
          <w:color w:val="auto"/>
          <w:sz w:val="24"/>
          <w:szCs w:val="24"/>
          <w:highlight w:val="none"/>
        </w:rPr>
        <w:fldChar w:fldCharType="end"/>
      </w:r>
    </w:p>
    <w:p>
      <w:pPr>
        <w:adjustRightInd w:val="0"/>
        <w:snapToGrid w:val="0"/>
        <w:spacing w:line="480" w:lineRule="auto"/>
        <w:jc w:val="left"/>
        <w:rPr>
          <w:color w:val="auto"/>
          <w:szCs w:val="28"/>
          <w:highlight w:val="none"/>
        </w:rPr>
      </w:pPr>
      <w:r>
        <w:rPr>
          <w:color w:val="auto"/>
          <w:szCs w:val="28"/>
          <w:highlight w:val="none"/>
        </w:rPr>
        <w:fldChar w:fldCharType="end"/>
      </w:r>
    </w:p>
    <w:p>
      <w:pPr>
        <w:adjustRightInd w:val="0"/>
        <w:snapToGrid w:val="0"/>
        <w:spacing w:line="480" w:lineRule="auto"/>
        <w:jc w:val="left"/>
        <w:rPr>
          <w:b/>
          <w:color w:val="auto"/>
          <w:sz w:val="24"/>
          <w:highlight w:val="none"/>
        </w:rPr>
        <w:sectPr>
          <w:footerReference w:type="default" r:id="rId2"/>
          <w:pgSz w:w="11906" w:h="16838"/>
          <w:pgMar w:top="1304" w:right="1474" w:bottom="1304" w:left="1474" w:header="851" w:footer="1077" w:gutter="0"/>
          <w:pgBorders>
            <w:top w:val="none" w:sz="0" w:space="0" w:color="auto"/>
            <w:left w:val="none" w:sz="0" w:space="0" w:color="auto"/>
            <w:bottom w:val="none" w:sz="0" w:space="0" w:color="auto"/>
            <w:right w:val="none" w:sz="0" w:space="0" w:color="auto"/>
          </w:pgBorders>
          <w:pgNumType w:start="3"/>
          <w:cols w:num="1" w:space="720"/>
          <w:docGrid w:linePitch="312" w:charSpace="0"/>
        </w:sectPr>
      </w:pPr>
    </w:p>
    <w:p>
      <w:pPr>
        <w:adjustRightInd w:val="0"/>
        <w:snapToGrid w:val="0"/>
        <w:spacing w:line="480" w:lineRule="auto"/>
        <w:jc w:val="left"/>
        <w:rPr>
          <w:b/>
          <w:color w:val="auto"/>
          <w:sz w:val="24"/>
          <w:highlight w:val="none"/>
        </w:rPr>
      </w:pPr>
      <w:r>
        <w:rPr>
          <w:b/>
          <w:color w:val="auto"/>
          <w:sz w:val="24"/>
          <w:highlight w:val="none"/>
        </w:rPr>
        <w:t>附件：</w:t>
      </w:r>
    </w:p>
    <w:p>
      <w:pPr>
        <w:adjustRightInd w:val="0"/>
        <w:snapToGrid w:val="0"/>
        <w:spacing w:line="312" w:lineRule="auto"/>
        <w:ind w:firstLineChars="200" w:firstLine="480"/>
        <w:jc w:val="left"/>
        <w:rPr>
          <w:color w:val="auto"/>
          <w:sz w:val="24"/>
          <w:highlight w:val="none"/>
        </w:rPr>
      </w:pPr>
      <w:r>
        <w:rPr>
          <w:rFonts w:hint="eastAsia"/>
          <w:color w:val="auto"/>
          <w:sz w:val="24"/>
          <w:highlight w:val="none"/>
        </w:rPr>
        <w:t>附件1</w:t>
      </w:r>
      <w:r>
        <w:rPr>
          <w:color w:val="auto"/>
          <w:sz w:val="24"/>
          <w:highlight w:val="none"/>
        </w:rPr>
        <w:t xml:space="preserve">  </w:t>
      </w:r>
      <w:r>
        <w:rPr>
          <w:rFonts w:hint="eastAsia"/>
          <w:color w:val="auto"/>
          <w:sz w:val="24"/>
          <w:highlight w:val="none"/>
        </w:rPr>
        <w:t>委托书</w:t>
      </w:r>
    </w:p>
    <w:p>
      <w:pPr>
        <w:adjustRightInd w:val="0"/>
        <w:snapToGrid w:val="0"/>
        <w:spacing w:line="312" w:lineRule="auto"/>
        <w:ind w:firstLineChars="200" w:firstLine="480"/>
        <w:jc w:val="left"/>
        <w:rPr>
          <w:rFonts w:eastAsia="宋体" w:hint="eastAsia"/>
          <w:color w:val="auto"/>
          <w:sz w:val="24"/>
          <w:lang w:val="en-US" w:eastAsia="zh-CN"/>
          <w:highlight w:val="none"/>
        </w:rPr>
      </w:pPr>
      <w:r>
        <w:rPr>
          <w:rFonts w:hint="eastAsia"/>
          <w:color w:val="auto"/>
          <w:sz w:val="24"/>
          <w:highlight w:val="none"/>
        </w:rPr>
        <w:t>附件2</w:t>
      </w:r>
      <w:r>
        <w:rPr>
          <w:color w:val="auto"/>
          <w:sz w:val="24"/>
          <w:highlight w:val="none"/>
        </w:rPr>
        <w:t xml:space="preserve">  </w:t>
      </w:r>
      <w:r>
        <w:rPr>
          <w:rFonts w:hint="eastAsia"/>
          <w:color w:val="auto"/>
          <w:sz w:val="24"/>
          <w:lang w:val="en-US" w:eastAsia="zh-CN"/>
          <w:highlight w:val="none"/>
        </w:rPr>
        <w:t>营业执照</w:t>
      </w:r>
    </w:p>
    <w:p>
      <w:pPr>
        <w:adjustRightInd w:val="0"/>
        <w:snapToGrid w:val="0"/>
        <w:spacing w:line="312" w:lineRule="auto"/>
        <w:ind w:firstLineChars="200" w:firstLine="480"/>
        <w:jc w:val="left"/>
        <w:rPr>
          <w:color w:val="auto"/>
          <w:sz w:val="24"/>
          <w:lang w:val="en-US"/>
          <w:highlight w:val="none"/>
        </w:rPr>
      </w:pPr>
      <w:r>
        <w:rPr>
          <w:rFonts w:hint="eastAsia"/>
          <w:color w:val="auto"/>
          <w:sz w:val="24"/>
          <w:highlight w:val="none"/>
        </w:rPr>
        <w:t>附件3</w:t>
      </w:r>
      <w:r>
        <w:rPr>
          <w:color w:val="auto"/>
          <w:sz w:val="24"/>
          <w:highlight w:val="none"/>
        </w:rPr>
        <w:t xml:space="preserve">  </w:t>
      </w:r>
      <w:r>
        <w:rPr>
          <w:rFonts w:hint="eastAsia"/>
          <w:color w:val="auto"/>
          <w:sz w:val="24"/>
          <w:lang w:val="en-US" w:eastAsia="zh-CN"/>
          <w:highlight w:val="none"/>
        </w:rPr>
        <w:t>备案文件</w:t>
      </w:r>
    </w:p>
    <w:p>
      <w:pPr>
        <w:adjustRightInd w:val="0"/>
        <w:snapToGrid w:val="0"/>
        <w:spacing w:line="312" w:lineRule="auto"/>
        <w:ind w:firstLineChars="200" w:firstLine="480"/>
        <w:jc w:val="left"/>
        <w:rPr>
          <w:rFonts w:eastAsia="宋体"/>
          <w:color w:val="auto"/>
          <w:sz w:val="24"/>
          <w:lang w:val="en-US" w:eastAsia="zh-CN"/>
          <w:highlight w:val="none"/>
        </w:rPr>
      </w:pPr>
      <w:r>
        <w:rPr>
          <w:rFonts w:hint="eastAsia"/>
          <w:color w:val="auto"/>
          <w:sz w:val="24"/>
          <w:highlight w:val="none"/>
        </w:rPr>
        <w:t>附件4</w:t>
      </w:r>
      <w:r>
        <w:rPr>
          <w:color w:val="auto"/>
          <w:sz w:val="24"/>
          <w:highlight w:val="none"/>
        </w:rPr>
        <w:t xml:space="preserve">  </w:t>
      </w:r>
      <w:r>
        <w:rPr>
          <w:rFonts w:hint="eastAsia"/>
          <w:color w:val="auto"/>
          <w:sz w:val="24"/>
          <w:lang w:val="en-US" w:eastAsia="zh-CN"/>
          <w:highlight w:val="none"/>
        </w:rPr>
        <w:t>设施农业用地备案申请表</w:t>
      </w:r>
    </w:p>
    <w:p>
      <w:pPr>
        <w:adjustRightInd w:val="0"/>
        <w:snapToGrid w:val="0"/>
        <w:spacing w:line="312" w:lineRule="auto"/>
        <w:ind w:firstLineChars="200" w:firstLine="480"/>
        <w:jc w:val="left"/>
        <w:rPr>
          <w:rFonts w:eastAsia="宋体"/>
          <w:color w:val="auto"/>
          <w:sz w:val="24"/>
          <w:lang w:val="en-US" w:eastAsia="zh-CN"/>
          <w:highlight w:val="none"/>
        </w:rPr>
      </w:pPr>
      <w:r>
        <w:rPr>
          <w:rFonts w:hint="eastAsia"/>
          <w:color w:val="auto"/>
          <w:sz w:val="24"/>
          <w:highlight w:val="none"/>
        </w:rPr>
        <w:t>附件</w:t>
      </w:r>
      <w:r>
        <w:rPr>
          <w:rFonts w:hint="eastAsia"/>
          <w:color w:val="auto"/>
          <w:sz w:val="24"/>
          <w:lang w:val="en-US" w:eastAsia="zh-CN"/>
          <w:highlight w:val="none"/>
        </w:rPr>
        <w:t>5</w:t>
      </w:r>
      <w:r>
        <w:rPr>
          <w:color w:val="auto"/>
          <w:sz w:val="24"/>
          <w:highlight w:val="none"/>
        </w:rPr>
        <w:t xml:space="preserve">  </w:t>
      </w:r>
      <w:r>
        <w:rPr>
          <w:rFonts w:hint="eastAsia"/>
          <w:color w:val="auto"/>
          <w:sz w:val="24"/>
          <w:lang w:val="en-US" w:eastAsia="zh-CN"/>
          <w:highlight w:val="none"/>
        </w:rPr>
        <w:t>设施农业用地备案通知书</w:t>
      </w:r>
    </w:p>
    <w:p>
      <w:pPr>
        <w:adjustRightInd w:val="0"/>
        <w:snapToGrid w:val="0"/>
        <w:spacing w:line="312" w:lineRule="auto"/>
        <w:ind w:firstLineChars="200" w:firstLine="480"/>
        <w:jc w:val="left"/>
        <w:rPr>
          <w:color w:val="auto"/>
          <w:sz w:val="24"/>
          <w:lang w:val="en-US"/>
          <w:highlight w:val="none"/>
        </w:rPr>
      </w:pPr>
      <w:r>
        <w:rPr>
          <w:rFonts w:hint="eastAsia"/>
          <w:color w:val="auto"/>
          <w:sz w:val="24"/>
          <w:highlight w:val="none"/>
        </w:rPr>
        <w:t>附件</w:t>
      </w:r>
      <w:r>
        <w:rPr>
          <w:rFonts w:hint="eastAsia"/>
          <w:color w:val="auto"/>
          <w:sz w:val="24"/>
          <w:lang w:val="en-US" w:eastAsia="zh-CN"/>
          <w:highlight w:val="none"/>
        </w:rPr>
        <w:t>6</w:t>
      </w:r>
      <w:r>
        <w:rPr>
          <w:color w:val="auto"/>
          <w:sz w:val="24"/>
          <w:highlight w:val="none"/>
        </w:rPr>
        <w:t xml:space="preserve">  </w:t>
      </w:r>
      <w:r>
        <w:rPr>
          <w:rFonts w:hint="eastAsia"/>
          <w:color w:val="auto"/>
          <w:sz w:val="24"/>
          <w:lang w:val="en-US" w:eastAsia="zh-CN"/>
          <w:highlight w:val="none"/>
        </w:rPr>
        <w:t>设施农业用地使用协议</w:t>
      </w:r>
    </w:p>
    <w:p>
      <w:pPr>
        <w:adjustRightInd w:val="0"/>
        <w:snapToGrid w:val="0"/>
        <w:spacing w:line="312" w:lineRule="auto"/>
        <w:ind w:firstLineChars="200" w:firstLine="480"/>
        <w:jc w:val="left"/>
        <w:rPr>
          <w:color w:val="auto"/>
          <w:sz w:val="24"/>
          <w:lang w:val="en-US"/>
          <w:highlight w:val="none"/>
        </w:rPr>
      </w:pPr>
      <w:r>
        <w:rPr>
          <w:rFonts w:hint="eastAsia"/>
          <w:color w:val="auto"/>
          <w:sz w:val="24"/>
          <w:highlight w:val="none"/>
        </w:rPr>
        <w:t>附件</w:t>
      </w:r>
      <w:r>
        <w:rPr>
          <w:rFonts w:hint="eastAsia"/>
          <w:color w:val="auto"/>
          <w:sz w:val="24"/>
          <w:lang w:val="en-US" w:eastAsia="zh-CN"/>
          <w:highlight w:val="none"/>
        </w:rPr>
        <w:t>7</w:t>
      </w:r>
      <w:r>
        <w:rPr>
          <w:color w:val="auto"/>
          <w:sz w:val="24"/>
          <w:highlight w:val="none"/>
        </w:rPr>
        <w:t xml:space="preserve">  </w:t>
      </w:r>
      <w:r>
        <w:rPr>
          <w:rFonts w:hint="eastAsia"/>
          <w:color w:val="auto"/>
          <w:sz w:val="24"/>
          <w:lang w:val="en-US" w:eastAsia="zh-CN"/>
          <w:highlight w:val="none"/>
        </w:rPr>
        <w:t>澧县自然资源局关于项目规划情况说明</w:t>
      </w:r>
    </w:p>
    <w:p>
      <w:pPr>
        <w:adjustRightInd w:val="0"/>
        <w:snapToGrid w:val="0"/>
        <w:spacing w:line="312" w:lineRule="auto"/>
        <w:ind w:firstLineChars="200" w:firstLine="480"/>
        <w:jc w:val="left"/>
        <w:rPr>
          <w:color w:val="auto"/>
          <w:sz w:val="24"/>
          <w:highlight w:val="none"/>
        </w:rPr>
      </w:pPr>
      <w:r>
        <w:rPr>
          <w:rFonts w:hint="eastAsia"/>
          <w:color w:val="auto"/>
          <w:sz w:val="24"/>
          <w:u w:val="none"/>
          <w:highlight w:val="none"/>
        </w:rPr>
        <w:t>附件</w:t>
      </w:r>
      <w:r>
        <w:rPr>
          <w:rFonts w:hint="eastAsia"/>
          <w:color w:val="auto"/>
          <w:sz w:val="24"/>
          <w:u w:val="none"/>
          <w:lang w:val="en-US" w:eastAsia="zh-CN"/>
          <w:highlight w:val="none"/>
        </w:rPr>
        <w:t>8</w:t>
      </w:r>
      <w:r>
        <w:rPr>
          <w:color w:val="auto"/>
          <w:sz w:val="24"/>
          <w:u w:val="none"/>
          <w:highlight w:val="none"/>
        </w:rPr>
        <w:t xml:space="preserve">  </w:t>
      </w:r>
      <w:r>
        <w:rPr>
          <w:rFonts w:hint="eastAsia"/>
          <w:color w:val="auto"/>
          <w:sz w:val="24"/>
          <w:lang w:val="en-US" w:eastAsia="zh-CN"/>
          <w:highlight w:val="none"/>
        </w:rPr>
        <w:t>监测</w:t>
      </w:r>
      <w:r>
        <w:rPr>
          <w:color w:val="auto"/>
          <w:sz w:val="24"/>
          <w:highlight w:val="none"/>
        </w:rPr>
        <w:t>报告</w:t>
      </w:r>
    </w:p>
    <w:p>
      <w:pPr>
        <w:adjustRightInd w:val="0"/>
        <w:snapToGrid w:val="0"/>
        <w:spacing w:line="312" w:lineRule="auto"/>
        <w:ind w:firstLineChars="200" w:firstLine="480"/>
        <w:jc w:val="left"/>
        <w:rPr>
          <w:rFonts w:hint="eastAsia"/>
          <w:color w:val="auto"/>
          <w:sz w:val="24"/>
          <w:u w:val="single"/>
          <w:lang w:val="en-US" w:eastAsia="zh-CN"/>
          <w:highlight w:val="none"/>
        </w:rPr>
      </w:pPr>
      <w:r>
        <w:rPr>
          <w:rFonts w:hint="eastAsia"/>
          <w:color w:val="auto"/>
          <w:sz w:val="24"/>
          <w:u w:val="none"/>
          <w:highlight w:val="none"/>
        </w:rPr>
        <w:t>附件</w:t>
      </w:r>
      <w:r>
        <w:rPr>
          <w:rFonts w:hint="eastAsia"/>
          <w:color w:val="auto"/>
          <w:sz w:val="24"/>
          <w:u w:val="none"/>
          <w:lang w:val="en-US" w:eastAsia="zh-CN"/>
          <w:highlight w:val="none"/>
        </w:rPr>
        <w:t>9</w:t>
      </w:r>
      <w:r>
        <w:rPr>
          <w:color w:val="auto"/>
          <w:sz w:val="24"/>
          <w:u w:val="none"/>
          <w:highlight w:val="none"/>
        </w:rPr>
        <w:t xml:space="preserve">  </w:t>
      </w:r>
      <w:r>
        <w:rPr>
          <w:rFonts w:hint="eastAsia"/>
          <w:color w:val="auto"/>
          <w:sz w:val="24"/>
          <w:lang w:val="en-US" w:eastAsia="zh-CN"/>
          <w:highlight w:val="none"/>
        </w:rPr>
        <w:t>生物质燃料检测</w:t>
      </w:r>
      <w:r>
        <w:rPr>
          <w:color w:val="auto"/>
          <w:sz w:val="24"/>
          <w:highlight w:val="none"/>
        </w:rPr>
        <w:t>报告</w:t>
      </w:r>
    </w:p>
    <w:p>
      <w:pPr>
        <w:adjustRightInd w:val="0"/>
        <w:snapToGrid w:val="0"/>
        <w:spacing w:line="312" w:lineRule="auto"/>
        <w:ind w:firstLineChars="200" w:firstLine="480"/>
        <w:jc w:val="left"/>
        <w:rPr>
          <w:rFonts w:ascii="Times New Roman" w:cs="Times New Roman" w:hAnsi="Times New Roman" w:hint="eastAsia"/>
          <w:color w:val="auto"/>
          <w:sz w:val="24"/>
          <w:u w:val="none"/>
          <w:highlight w:val="none"/>
        </w:rPr>
      </w:pPr>
      <w:r>
        <w:rPr>
          <w:rFonts w:ascii="Times New Roman" w:cs="Times New Roman" w:hAnsi="Times New Roman" w:hint="eastAsia"/>
          <w:color w:val="auto"/>
          <w:sz w:val="24"/>
          <w:u w:val="none"/>
          <w:lang w:val="en-US" w:eastAsia="zh-CN"/>
          <w:highlight w:val="none"/>
        </w:rPr>
        <w:t>附件10  三调用地勘测定界分类面积表</w:t>
      </w:r>
    </w:p>
    <w:p>
      <w:pPr>
        <w:adjustRightInd w:val="0"/>
        <w:snapToGrid w:val="0"/>
        <w:spacing w:line="312" w:lineRule="auto"/>
        <w:ind w:firstLineChars="200" w:firstLine="480"/>
        <w:jc w:val="left"/>
        <w:rPr>
          <w:b/>
          <w:color w:val="auto"/>
          <w:sz w:val="24"/>
          <w:u w:val="single"/>
          <w:lang w:val="en-US"/>
          <w:highlight w:val="none"/>
        </w:rPr>
      </w:pPr>
      <w:r>
        <w:rPr>
          <w:rFonts w:hint="eastAsia"/>
          <w:color w:val="auto"/>
          <w:sz w:val="24"/>
          <w:u w:val="single"/>
          <w:highlight w:val="none"/>
        </w:rPr>
        <w:t>附件</w:t>
      </w:r>
      <w:r>
        <w:rPr>
          <w:rFonts w:hint="eastAsia"/>
          <w:color w:val="auto"/>
          <w:sz w:val="24"/>
          <w:u w:val="single"/>
          <w:lang w:val="en-US" w:eastAsia="zh-CN"/>
          <w:highlight w:val="none"/>
        </w:rPr>
        <w:t>11</w:t>
      </w:r>
      <w:r>
        <w:rPr>
          <w:color w:val="auto"/>
          <w:sz w:val="24"/>
          <w:u w:val="single"/>
          <w:highlight w:val="none"/>
        </w:rPr>
        <w:t xml:space="preserve">  </w:t>
      </w:r>
      <w:r>
        <w:rPr>
          <w:rFonts w:hint="eastAsia"/>
          <w:color w:val="auto"/>
          <w:sz w:val="24"/>
          <w:u w:val="single"/>
          <w:highlight w:val="none"/>
        </w:rPr>
        <w:t>澧县生态环境保护综合行政执法局</w:t>
      </w:r>
      <w:r>
        <w:rPr>
          <w:rFonts w:hint="eastAsia"/>
          <w:color w:val="auto"/>
          <w:sz w:val="24"/>
          <w:u w:val="single"/>
          <w:lang w:val="en-US" w:eastAsia="zh-CN"/>
          <w:highlight w:val="none"/>
        </w:rPr>
        <w:t>关于本项目“未批先建”环境违法行为免于行政处罚的决定</w:t>
      </w:r>
    </w:p>
    <w:p>
      <w:pPr>
        <w:adjustRightInd w:val="0"/>
        <w:snapToGrid w:val="0"/>
        <w:spacing w:line="312" w:lineRule="auto"/>
        <w:ind w:firstLineChars="200" w:firstLine="480"/>
        <w:jc w:val="left"/>
        <w:rPr>
          <w:rFonts w:hint="eastAsia"/>
          <w:color w:val="auto"/>
          <w:sz w:val="24"/>
          <w:u w:val="single"/>
          <w:lang w:val="en-US" w:eastAsia="zh-CN"/>
          <w:highlight w:val="none"/>
        </w:rPr>
      </w:pPr>
      <w:r>
        <w:rPr>
          <w:rFonts w:hint="eastAsia"/>
          <w:color w:val="auto"/>
          <w:sz w:val="24"/>
          <w:u w:val="single"/>
          <w:highlight w:val="none"/>
        </w:rPr>
        <w:t>附件</w:t>
      </w:r>
      <w:r>
        <w:rPr>
          <w:rFonts w:hint="eastAsia"/>
          <w:color w:val="auto"/>
          <w:sz w:val="24"/>
          <w:u w:val="single"/>
          <w:lang w:val="en-US" w:eastAsia="zh-CN"/>
          <w:highlight w:val="none"/>
        </w:rPr>
        <w:t>12</w:t>
      </w:r>
      <w:r>
        <w:rPr>
          <w:color w:val="auto"/>
          <w:sz w:val="24"/>
          <w:u w:val="single"/>
          <w:highlight w:val="none"/>
        </w:rPr>
        <w:t xml:space="preserve">  </w:t>
      </w:r>
      <w:r>
        <w:rPr>
          <w:rFonts w:hint="eastAsia"/>
          <w:color w:val="auto"/>
          <w:sz w:val="24"/>
          <w:u w:val="single"/>
          <w:lang w:val="en-US" w:eastAsia="zh-CN"/>
          <w:highlight w:val="none"/>
        </w:rPr>
        <w:t>专家评审意见及签到表</w:t>
      </w:r>
    </w:p>
    <w:p>
      <w:pPr>
        <w:adjustRightInd w:val="0"/>
        <w:snapToGrid w:val="0"/>
        <w:spacing w:line="312" w:lineRule="auto"/>
        <w:jc w:val="left"/>
        <w:rPr>
          <w:rFonts w:hint="eastAsia"/>
          <w:b/>
          <w:color w:val="auto"/>
          <w:sz w:val="24"/>
          <w:highlight w:val="none"/>
        </w:rPr>
      </w:pPr>
    </w:p>
    <w:p>
      <w:pPr>
        <w:adjustRightInd w:val="0"/>
        <w:snapToGrid w:val="0"/>
        <w:spacing w:line="312" w:lineRule="auto"/>
        <w:jc w:val="left"/>
        <w:rPr>
          <w:b/>
          <w:color w:val="auto"/>
          <w:sz w:val="24"/>
          <w:highlight w:val="none"/>
        </w:rPr>
      </w:pPr>
      <w:r>
        <w:rPr>
          <w:rFonts w:hint="eastAsia"/>
          <w:b/>
          <w:color w:val="auto"/>
          <w:sz w:val="24"/>
          <w:highlight w:val="none"/>
        </w:rPr>
        <w:t>附图：</w:t>
      </w:r>
    </w:p>
    <w:p>
      <w:pPr>
        <w:adjustRightInd w:val="0"/>
        <w:snapToGrid w:val="0"/>
        <w:spacing w:line="312" w:lineRule="auto"/>
        <w:ind w:firstLineChars="200" w:firstLine="480"/>
        <w:jc w:val="left"/>
        <w:rPr>
          <w:color w:val="auto"/>
          <w:sz w:val="24"/>
          <w:highlight w:val="none"/>
        </w:rPr>
      </w:pPr>
      <w:r>
        <w:rPr>
          <w:rFonts w:hint="eastAsia"/>
          <w:color w:val="auto"/>
          <w:sz w:val="24"/>
          <w:highlight w:val="none"/>
        </w:rPr>
        <w:t>附图1</w:t>
      </w:r>
      <w:r>
        <w:rPr>
          <w:color w:val="auto"/>
          <w:sz w:val="24"/>
          <w:highlight w:val="none"/>
        </w:rPr>
        <w:t xml:space="preserve">  </w:t>
      </w:r>
      <w:r>
        <w:rPr>
          <w:rFonts w:hint="eastAsia"/>
          <w:color w:val="auto"/>
          <w:sz w:val="24"/>
          <w:highlight w:val="none"/>
        </w:rPr>
        <w:t>项目地理位置图</w:t>
      </w:r>
    </w:p>
    <w:p>
      <w:pPr>
        <w:adjustRightInd w:val="0"/>
        <w:snapToGrid w:val="0"/>
        <w:spacing w:line="312" w:lineRule="auto"/>
        <w:ind w:firstLineChars="200" w:firstLine="480"/>
        <w:jc w:val="left"/>
        <w:rPr>
          <w:rFonts w:hint="eastAsia"/>
          <w:color w:val="auto"/>
          <w:sz w:val="24"/>
          <w:u w:val="none"/>
          <w:highlight w:val="none"/>
        </w:rPr>
      </w:pPr>
      <w:r>
        <w:rPr>
          <w:rFonts w:hint="eastAsia"/>
          <w:color w:val="auto"/>
          <w:sz w:val="24"/>
          <w:u w:val="none"/>
          <w:highlight w:val="none"/>
        </w:rPr>
        <w:t>附图2</w:t>
      </w:r>
      <w:r>
        <w:rPr>
          <w:color w:val="auto"/>
          <w:sz w:val="24"/>
          <w:u w:val="none"/>
          <w:highlight w:val="none"/>
        </w:rPr>
        <w:t xml:space="preserve">  </w:t>
      </w:r>
      <w:r>
        <w:rPr>
          <w:rFonts w:hint="eastAsia"/>
          <w:color w:val="auto"/>
          <w:sz w:val="24"/>
          <w:u w:val="none"/>
          <w:lang w:val="en-US" w:eastAsia="zh-CN"/>
          <w:highlight w:val="none"/>
        </w:rPr>
        <w:t>项目勘测定界</w:t>
      </w:r>
      <w:r>
        <w:rPr>
          <w:rFonts w:hint="eastAsia"/>
          <w:color w:val="auto"/>
          <w:sz w:val="24"/>
          <w:u w:val="none"/>
          <w:highlight w:val="none"/>
        </w:rPr>
        <w:t>图</w:t>
      </w:r>
    </w:p>
    <w:p>
      <w:pPr>
        <w:adjustRightInd w:val="0"/>
        <w:snapToGrid w:val="0"/>
        <w:spacing w:line="312" w:lineRule="auto"/>
        <w:ind w:firstLineChars="200" w:firstLine="480"/>
        <w:jc w:val="left"/>
        <w:rPr>
          <w:color w:val="auto"/>
          <w:sz w:val="24"/>
          <w:u w:val="none"/>
          <w:highlight w:val="none"/>
        </w:rPr>
      </w:pPr>
      <w:r>
        <w:rPr>
          <w:rFonts w:hint="eastAsia"/>
          <w:color w:val="auto"/>
          <w:sz w:val="24"/>
          <w:u w:val="none"/>
          <w:highlight w:val="none"/>
        </w:rPr>
        <w:t>附图</w:t>
      </w:r>
      <w:r>
        <w:rPr>
          <w:rFonts w:hint="eastAsia"/>
          <w:color w:val="auto"/>
          <w:sz w:val="24"/>
          <w:u w:val="none"/>
          <w:lang w:val="en-US" w:eastAsia="zh-CN"/>
          <w:highlight w:val="none"/>
        </w:rPr>
        <w:t>3</w:t>
      </w:r>
      <w:r>
        <w:rPr>
          <w:color w:val="auto"/>
          <w:sz w:val="24"/>
          <w:u w:val="none"/>
          <w:highlight w:val="none"/>
        </w:rPr>
        <w:t xml:space="preserve">  </w:t>
      </w:r>
      <w:r>
        <w:rPr>
          <w:rFonts w:hint="eastAsia"/>
          <w:color w:val="auto"/>
          <w:sz w:val="24"/>
          <w:u w:val="none"/>
          <w:lang w:val="en-US" w:eastAsia="zh-CN"/>
          <w:highlight w:val="none"/>
        </w:rPr>
        <w:t>项目总平面布置</w:t>
      </w:r>
      <w:r>
        <w:rPr>
          <w:rFonts w:hint="eastAsia"/>
          <w:color w:val="auto"/>
          <w:sz w:val="24"/>
          <w:u w:val="none"/>
          <w:highlight w:val="none"/>
        </w:rPr>
        <w:t>图</w:t>
      </w:r>
    </w:p>
    <w:p>
      <w:pPr>
        <w:spacing w:line="360" w:lineRule="auto"/>
        <w:ind w:firstLineChars="200" w:firstLine="480"/>
        <w:jc w:val="both"/>
        <w:rPr>
          <w:rFonts w:ascii="Times New Roman" w:eastAsia="宋体" w:cs="Times New Roman" w:hAnsi="Times New Roman"/>
          <w:b w:val="0"/>
          <w:bCs w:val="0"/>
          <w:color w:val="auto"/>
          <w:sz w:val="24"/>
          <w:szCs w:val="24"/>
          <w:lang w:val="en-US" w:eastAsia="zh-CN"/>
          <w:highlight w:val="none"/>
        </w:rPr>
      </w:pPr>
      <w:r>
        <w:rPr>
          <w:rFonts w:ascii="Times New Roman" w:eastAsia="宋体" w:cs="Times New Roman" w:hAnsi="Times New Roman"/>
          <w:b w:val="0"/>
          <w:bCs w:val="0"/>
          <w:color w:val="auto"/>
          <w:sz w:val="24"/>
          <w:szCs w:val="24"/>
          <w:lang w:val="en-US" w:eastAsia="zh-CN"/>
          <w:highlight w:val="none"/>
        </w:rPr>
        <w:t>附图</w:t>
      </w:r>
      <w:r>
        <w:rPr>
          <w:rFonts w:ascii="Times New Roman" w:eastAsia="宋体" w:cs="Times New Roman" w:hAnsi="Times New Roman" w:hint="eastAsia"/>
          <w:b w:val="0"/>
          <w:bCs w:val="0"/>
          <w:color w:val="auto"/>
          <w:sz w:val="24"/>
          <w:szCs w:val="24"/>
          <w:lang w:val="en-US" w:eastAsia="zh-CN"/>
          <w:highlight w:val="none"/>
        </w:rPr>
        <w:t>4  项目监测点位</w:t>
      </w:r>
      <w:r>
        <w:rPr>
          <w:rFonts w:ascii="Times New Roman" w:eastAsia="宋体" w:cs="Times New Roman" w:hAnsi="Times New Roman"/>
          <w:b w:val="0"/>
          <w:bCs w:val="0"/>
          <w:color w:val="auto"/>
          <w:sz w:val="24"/>
          <w:szCs w:val="24"/>
          <w:lang w:val="en-US" w:eastAsia="zh-CN"/>
          <w:highlight w:val="none"/>
        </w:rPr>
        <w:t>图</w:t>
      </w:r>
    </w:p>
    <w:p>
      <w:pPr>
        <w:spacing w:line="360" w:lineRule="auto"/>
        <w:ind w:firstLineChars="200" w:firstLine="484"/>
        <w:jc w:val="both"/>
        <w:rPr>
          <w:rFonts w:ascii="Times New Roman" w:eastAsia="宋体" w:cs="Times New Roman" w:hAnsi="Times New Roman"/>
          <w:b w:val="0"/>
          <w:bCs w:val="0"/>
          <w:color w:val="auto"/>
          <w:spacing w:val="1"/>
          <w:sz w:val="24"/>
          <w:szCs w:val="24"/>
          <w:lang w:val="en-US" w:eastAsia="zh-CN"/>
          <w:highlight w:val="none"/>
        </w:rPr>
      </w:pPr>
      <w:r>
        <w:rPr>
          <w:rFonts w:ascii="Times New Roman" w:eastAsia="宋体" w:cs="Times New Roman" w:hAnsi="Times New Roman"/>
          <w:b w:val="0"/>
          <w:bCs w:val="0"/>
          <w:color w:val="auto"/>
          <w:spacing w:val="1"/>
          <w:sz w:val="24"/>
          <w:szCs w:val="24"/>
          <w:lang w:val="en-US" w:eastAsia="zh-CN"/>
          <w:highlight w:val="none"/>
        </w:rPr>
        <w:t>附图</w:t>
      </w:r>
      <w:r>
        <w:rPr>
          <w:rFonts w:ascii="Times New Roman" w:eastAsia="宋体" w:cs="Times New Roman" w:hAnsi="Times New Roman" w:hint="eastAsia"/>
          <w:b w:val="0"/>
          <w:bCs w:val="0"/>
          <w:color w:val="auto"/>
          <w:spacing w:val="1"/>
          <w:sz w:val="24"/>
          <w:szCs w:val="24"/>
          <w:lang w:val="en-US" w:eastAsia="zh-CN"/>
          <w:highlight w:val="none"/>
        </w:rPr>
        <w:t>5  周边环境敏感目标分布</w:t>
      </w:r>
      <w:r>
        <w:rPr>
          <w:rFonts w:ascii="Times New Roman" w:eastAsia="宋体" w:cs="Times New Roman" w:hAnsi="Times New Roman"/>
          <w:b w:val="0"/>
          <w:bCs w:val="0"/>
          <w:color w:val="auto"/>
          <w:spacing w:val="1"/>
          <w:sz w:val="24"/>
          <w:szCs w:val="24"/>
          <w:lang w:val="en-US" w:eastAsia="zh-CN"/>
          <w:highlight w:val="none"/>
        </w:rPr>
        <w:t>图</w:t>
      </w:r>
    </w:p>
    <w:p>
      <w:pPr>
        <w:spacing w:line="360" w:lineRule="auto"/>
        <w:ind w:firstLineChars="200" w:firstLine="484"/>
        <w:jc w:val="both"/>
        <w:rPr>
          <w:rFonts w:ascii="Times New Roman" w:eastAsia="宋体" w:cs="Times New Roman" w:hAnsi="Times New Roman"/>
          <w:b w:val="0"/>
          <w:bCs w:val="0"/>
          <w:color w:val="auto"/>
          <w:spacing w:val="1"/>
          <w:sz w:val="24"/>
          <w:szCs w:val="24"/>
          <w:lang w:val="en-US" w:eastAsia="zh-CN"/>
          <w:highlight w:val="none"/>
        </w:rPr>
      </w:pPr>
      <w:r>
        <w:rPr>
          <w:rFonts w:ascii="Times New Roman" w:eastAsia="宋体" w:cs="Times New Roman" w:hAnsi="Times New Roman"/>
          <w:b w:val="0"/>
          <w:bCs w:val="0"/>
          <w:color w:val="auto"/>
          <w:spacing w:val="1"/>
          <w:sz w:val="24"/>
          <w:szCs w:val="24"/>
          <w:lang w:val="en-US" w:eastAsia="zh-CN"/>
          <w:highlight w:val="none"/>
        </w:rPr>
        <w:t>附图</w:t>
      </w:r>
      <w:r>
        <w:rPr>
          <w:rFonts w:ascii="Times New Roman" w:eastAsia="宋体" w:cs="Times New Roman" w:hAnsi="Times New Roman" w:hint="eastAsia"/>
          <w:b w:val="0"/>
          <w:bCs w:val="0"/>
          <w:color w:val="auto"/>
          <w:spacing w:val="1"/>
          <w:sz w:val="24"/>
          <w:szCs w:val="24"/>
          <w:lang w:val="en-US" w:eastAsia="zh-CN"/>
          <w:highlight w:val="none"/>
        </w:rPr>
        <w:t>6  项目现状照片</w:t>
      </w:r>
      <w:r>
        <w:rPr>
          <w:rFonts w:ascii="Times New Roman" w:eastAsia="宋体" w:cs="Times New Roman" w:hAnsi="Times New Roman"/>
          <w:b w:val="0"/>
          <w:bCs w:val="0"/>
          <w:color w:val="auto"/>
          <w:spacing w:val="1"/>
          <w:sz w:val="24"/>
          <w:szCs w:val="24"/>
          <w:lang w:val="en-US" w:eastAsia="zh-CN"/>
          <w:highlight w:val="none"/>
        </w:rPr>
        <w:t>图</w:t>
      </w:r>
    </w:p>
    <w:p>
      <w:pPr>
        <w:adjustRightInd w:val="0"/>
        <w:snapToGrid w:val="0"/>
        <w:spacing w:line="312" w:lineRule="auto"/>
        <w:ind w:firstLineChars="200" w:firstLine="484"/>
        <w:jc w:val="left"/>
        <w:rPr>
          <w:rFonts w:ascii="Times New Roman" w:eastAsia="宋体" w:cs="Times New Roman" w:hAnsi="Times New Roman" w:hint="eastAsia"/>
          <w:b w:val="0"/>
          <w:bCs w:val="0"/>
          <w:color w:val="auto"/>
          <w:spacing w:val="1"/>
          <w:sz w:val="24"/>
          <w:szCs w:val="24"/>
          <w:lang w:val="en-US" w:eastAsia="zh-CN"/>
          <w:highlight w:val="none"/>
        </w:rPr>
      </w:pPr>
      <w:r>
        <w:rPr>
          <w:rFonts w:ascii="Times New Roman" w:eastAsia="宋体" w:cs="Times New Roman" w:hAnsi="Times New Roman"/>
          <w:b w:val="0"/>
          <w:bCs w:val="0"/>
          <w:color w:val="auto"/>
          <w:spacing w:val="1"/>
          <w:sz w:val="24"/>
          <w:szCs w:val="24"/>
          <w:lang w:val="en-US" w:eastAsia="zh-CN"/>
          <w:highlight w:val="none"/>
        </w:rPr>
        <w:t>附图</w:t>
      </w:r>
      <w:r>
        <w:rPr>
          <w:rFonts w:ascii="Times New Roman" w:eastAsia="宋体" w:cs="Times New Roman" w:hAnsi="Times New Roman" w:hint="eastAsia"/>
          <w:b w:val="0"/>
          <w:bCs w:val="0"/>
          <w:color w:val="auto"/>
          <w:spacing w:val="1"/>
          <w:sz w:val="24"/>
          <w:szCs w:val="24"/>
          <w:lang w:val="en-US" w:eastAsia="zh-CN"/>
          <w:highlight w:val="none"/>
        </w:rPr>
        <w:t>7  本项目与澧县生态红线位置关系图</w:t>
      </w:r>
    </w:p>
    <w:p>
      <w:pPr>
        <w:adjustRightInd w:val="0"/>
        <w:snapToGrid w:val="0"/>
        <w:spacing w:line="312" w:lineRule="auto"/>
        <w:ind w:firstLineChars="200" w:firstLine="484"/>
        <w:jc w:val="left"/>
        <w:rPr>
          <w:rFonts w:ascii="Times New Roman" w:eastAsia="宋体" w:cs="Times New Roman" w:hAnsi="Times New Roman" w:hint="eastAsia"/>
          <w:b w:val="0"/>
          <w:bCs w:val="0"/>
          <w:color w:val="auto"/>
          <w:spacing w:val="1"/>
          <w:sz w:val="24"/>
          <w:szCs w:val="24"/>
          <w:u w:val="single"/>
          <w:lang w:val="en-US" w:eastAsia="zh-CN"/>
          <w:highlight w:val="none"/>
        </w:rPr>
        <w:sectPr>
          <w:pgSz w:w="11906" w:h="16838"/>
          <w:pgMar w:top="1304" w:right="1474" w:bottom="1304" w:left="1474" w:header="851" w:footer="1077" w:gutter="0"/>
          <w:pgBorders>
            <w:top w:val="none" w:sz="0" w:space="0" w:color="auto"/>
            <w:left w:val="none" w:sz="0" w:space="0" w:color="auto"/>
            <w:bottom w:val="none" w:sz="0" w:space="0" w:color="auto"/>
            <w:right w:val="none" w:sz="0" w:space="0" w:color="auto"/>
          </w:pgBorders>
          <w:pgNumType w:start="3"/>
          <w:cols w:num="1" w:space="720"/>
          <w:docGrid w:linePitch="312" w:charSpace="0"/>
        </w:sectPr>
      </w:pPr>
      <w:r>
        <w:rPr>
          <w:rFonts w:ascii="Times New Roman" w:eastAsia="宋体" w:cs="Times New Roman" w:hAnsi="Times New Roman"/>
          <w:b w:val="0"/>
          <w:bCs w:val="0"/>
          <w:color w:val="auto"/>
          <w:spacing w:val="1"/>
          <w:sz w:val="24"/>
          <w:szCs w:val="24"/>
          <w:u w:val="single"/>
          <w:lang w:val="en-US" w:eastAsia="zh-CN"/>
          <w:highlight w:val="none"/>
        </w:rPr>
        <w:t>附图</w:t>
      </w:r>
      <w:r>
        <w:rPr>
          <w:rFonts w:ascii="Times New Roman" w:eastAsia="宋体" w:cs="Times New Roman" w:hAnsi="Times New Roman" w:hint="eastAsia"/>
          <w:b w:val="0"/>
          <w:bCs w:val="0"/>
          <w:color w:val="auto"/>
          <w:spacing w:val="1"/>
          <w:sz w:val="24"/>
          <w:szCs w:val="24"/>
          <w:u w:val="single"/>
          <w:lang w:val="en-US" w:eastAsia="zh-CN"/>
          <w:highlight w:val="none"/>
        </w:rPr>
        <w:t>8  大堰垱镇国土空间规划图</w:t>
      </w:r>
    </w:p>
    <w:p>
      <w:pPr>
        <w:pStyle w:val="36"/>
        <w:spacing w:before="0" w:beforeAutospacing="0" w:after="0" w:afterAutospacing="0" w:line="360" w:lineRule="auto"/>
        <w:jc w:val="center"/>
        <w:outlineLvl w:val="0"/>
        <w:rPr>
          <w:rFonts w:ascii="Times New Roman" w:hAnsi="Times New Roman"/>
          <w:b/>
          <w:bCs/>
          <w:snapToGrid w:val="0"/>
          <w:color w:val="auto"/>
          <w:sz w:val="30"/>
          <w:szCs w:val="30"/>
          <w:highlight w:val="none"/>
        </w:rPr>
      </w:pPr>
      <w:bookmarkStart w:id="3" w:name="_Toc5929"/>
      <w:bookmarkStart w:id="4" w:name="_Toc7086"/>
      <w:r>
        <w:rPr>
          <w:rFonts w:ascii="Times New Roman" w:hAnsi="Times New Roman"/>
          <w:b/>
          <w:bCs/>
          <w:snapToGrid w:val="0"/>
          <w:color w:val="auto"/>
          <w:sz w:val="30"/>
          <w:szCs w:val="30"/>
          <w:highlight w:val="none"/>
        </w:rPr>
        <w:t>一、建设项目基本情况</w:t>
      </w:r>
      <w:bookmarkEnd w:id="3"/>
    </w:p>
    <w:tbl>
      <w:tblPr>
        <w:jc w:val="center"/>
        <w:tblW w:w="930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911"/>
        <w:gridCol w:w="2108"/>
        <w:gridCol w:w="2212"/>
        <w:gridCol w:w="3071"/>
      </w:tblGrid>
      <w:tr>
        <w:trPr>
          <w:trHeight w:val="454"/>
        </w:trPr>
        <w:tc>
          <w:tcPr>
            <w:tcW w:w="1911" w:type="dxa"/>
            <w:tcMar>
              <w:top w:w="16" w:type="dxa"/>
              <w:left w:w="16" w:type="dxa"/>
              <w:right w:w="16" w:type="dxa"/>
            </w:tcMar>
            <w:vAlign w:val="center"/>
          </w:tcPr>
          <w:p>
            <w:pPr>
              <w:jc w:val="center"/>
              <w:rPr>
                <w:color w:val="auto"/>
                <w:sz w:val="24"/>
                <w:highlight w:val="none"/>
              </w:rPr>
            </w:pPr>
            <w:r>
              <w:rPr>
                <w:color w:val="auto"/>
                <w:sz w:val="24"/>
                <w:highlight w:val="none"/>
              </w:rPr>
              <w:t>建设项目名称</w:t>
            </w:r>
          </w:p>
        </w:tc>
        <w:tc>
          <w:tcPr>
            <w:tcW w:w="7391" w:type="dxa"/>
            <w:gridSpan w:val="3"/>
            <w:vAlign w:val="center"/>
          </w:tcPr>
          <w:p>
            <w:pPr>
              <w:jc w:val="center"/>
              <w:rPr>
                <w:rFonts w:eastAsia="宋体" w:hint="eastAsia"/>
                <w:color w:val="auto"/>
                <w:sz w:val="24"/>
                <w:lang w:eastAsia="zh-CN"/>
                <w:highlight w:val="none"/>
              </w:rPr>
            </w:pPr>
            <w:r>
              <w:rPr>
                <w:rFonts w:hint="eastAsia"/>
                <w:color w:val="auto"/>
                <w:sz w:val="24"/>
                <w:lang w:eastAsia="zh-CN"/>
                <w:highlight w:val="none"/>
              </w:rPr>
              <w:t>澧县钟家山水稻种植仓储及烘干项目</w:t>
            </w:r>
          </w:p>
        </w:tc>
      </w:tr>
      <w:tr>
        <w:trPr>
          <w:trHeight w:val="454"/>
        </w:trPr>
        <w:tc>
          <w:tcPr>
            <w:tcW w:w="1911" w:type="dxa"/>
            <w:tcMar>
              <w:top w:w="16" w:type="dxa"/>
              <w:left w:w="16" w:type="dxa"/>
              <w:right w:w="16" w:type="dxa"/>
            </w:tcMar>
            <w:vAlign w:val="center"/>
          </w:tcPr>
          <w:p>
            <w:pPr>
              <w:jc w:val="center"/>
              <w:rPr>
                <w:color w:val="auto"/>
                <w:sz w:val="24"/>
                <w:highlight w:val="none"/>
              </w:rPr>
            </w:pPr>
            <w:r>
              <w:rPr>
                <w:color w:val="auto"/>
                <w:sz w:val="24"/>
                <w:highlight w:val="none"/>
              </w:rPr>
              <w:t>项目代码</w:t>
            </w:r>
          </w:p>
        </w:tc>
        <w:tc>
          <w:tcPr>
            <w:tcW w:w="7391" w:type="dxa"/>
            <w:gridSpan w:val="3"/>
            <w:vAlign w:val="center"/>
          </w:tcPr>
          <w:p>
            <w:pPr>
              <w:jc w:val="center"/>
              <w:rPr>
                <w:rFonts w:eastAsia="宋体"/>
                <w:color w:val="auto"/>
                <w:sz w:val="24"/>
                <w:lang w:val="en-US" w:eastAsia="zh-CN"/>
                <w:highlight w:val="none"/>
              </w:rPr>
            </w:pPr>
            <w:r>
              <w:rPr>
                <w:color w:val="auto"/>
                <w:sz w:val="24"/>
                <w:highlight w:val="none"/>
              </w:rPr>
              <w:t>2</w:t>
            </w:r>
            <w:r>
              <w:rPr>
                <w:rFonts w:hint="eastAsia"/>
                <w:color w:val="auto"/>
                <w:sz w:val="24"/>
                <w:lang w:val="en-US" w:eastAsia="zh-CN"/>
                <w:highlight w:val="none"/>
              </w:rPr>
              <w:t>305</w:t>
            </w:r>
            <w:r>
              <w:rPr>
                <w:color w:val="auto"/>
                <w:sz w:val="24"/>
                <w:highlight w:val="none"/>
              </w:rPr>
              <w:t>-430</w:t>
            </w:r>
            <w:r>
              <w:rPr>
                <w:rFonts w:hint="eastAsia"/>
                <w:color w:val="auto"/>
                <w:sz w:val="24"/>
                <w:lang w:val="en-US" w:eastAsia="zh-CN"/>
                <w:highlight w:val="none"/>
              </w:rPr>
              <w:t>723</w:t>
            </w:r>
            <w:r>
              <w:rPr>
                <w:color w:val="auto"/>
                <w:sz w:val="24"/>
                <w:highlight w:val="none"/>
              </w:rPr>
              <w:t>-04-0</w:t>
            </w:r>
            <w:r>
              <w:rPr>
                <w:rFonts w:hint="eastAsia"/>
                <w:color w:val="auto"/>
                <w:sz w:val="24"/>
                <w:lang w:val="en-US" w:eastAsia="zh-CN"/>
                <w:highlight w:val="none"/>
              </w:rPr>
              <w:t>1</w:t>
            </w:r>
            <w:r>
              <w:rPr>
                <w:color w:val="auto"/>
                <w:sz w:val="24"/>
                <w:highlight w:val="none"/>
              </w:rPr>
              <w:t>-</w:t>
            </w:r>
            <w:r>
              <w:rPr>
                <w:rFonts w:hint="eastAsia"/>
                <w:color w:val="auto"/>
                <w:sz w:val="24"/>
                <w:lang w:val="en-US" w:eastAsia="zh-CN"/>
                <w:highlight w:val="none"/>
              </w:rPr>
              <w:t>424551</w:t>
            </w:r>
          </w:p>
        </w:tc>
      </w:tr>
      <w:tr>
        <w:trPr>
          <w:trHeight w:val="454"/>
        </w:trPr>
        <w:tc>
          <w:tcPr>
            <w:tcW w:w="1911" w:type="dxa"/>
            <w:shd w:val="clear" w:color="auto" w:fill="auto"/>
            <w:tcMar>
              <w:top w:w="16" w:type="dxa"/>
              <w:left w:w="16" w:type="dxa"/>
              <w:right w:w="16" w:type="dxa"/>
            </w:tcMar>
            <w:vAlign w:val="center"/>
          </w:tcPr>
          <w:p>
            <w:pPr>
              <w:jc w:val="center"/>
              <w:rPr>
                <w:color w:val="auto"/>
                <w:sz w:val="24"/>
                <w:highlight w:val="none"/>
              </w:rPr>
            </w:pPr>
            <w:r>
              <w:rPr>
                <w:color w:val="auto"/>
                <w:sz w:val="24"/>
                <w:highlight w:val="none"/>
              </w:rPr>
              <w:t>建设单位联系人</w:t>
            </w:r>
          </w:p>
        </w:tc>
        <w:tc>
          <w:tcPr>
            <w:tcW w:w="2108" w:type="dxa"/>
            <w:shd w:val="clear" w:color="auto" w:fill="auto"/>
            <w:vAlign w:val="center"/>
          </w:tcPr>
          <w:p>
            <w:pPr>
              <w:jc w:val="center"/>
              <w:rPr>
                <w:rFonts w:eastAsia="宋体"/>
                <w:color w:val="auto"/>
                <w:sz w:val="24"/>
                <w:lang w:val="en-US" w:eastAsia="zh-CN"/>
                <w:highlight w:val="none"/>
              </w:rPr>
            </w:pPr>
            <w:r>
              <w:rPr>
                <w:rFonts w:hint="eastAsia"/>
                <w:color w:val="auto"/>
                <w:sz w:val="24"/>
                <w:lang w:val="en-US" w:eastAsia="zh-CN"/>
                <w:highlight w:val="none"/>
              </w:rPr>
              <w:t>钟兵</w:t>
            </w:r>
          </w:p>
        </w:tc>
        <w:tc>
          <w:tcPr>
            <w:tcW w:w="2212" w:type="dxa"/>
            <w:shd w:val="clear" w:color="auto" w:fill="auto"/>
            <w:vAlign w:val="center"/>
          </w:tcPr>
          <w:p>
            <w:pPr>
              <w:jc w:val="center"/>
              <w:rPr>
                <w:color w:val="auto"/>
                <w:sz w:val="24"/>
                <w:highlight w:val="none"/>
              </w:rPr>
            </w:pPr>
            <w:r>
              <w:rPr>
                <w:color w:val="auto"/>
                <w:sz w:val="24"/>
                <w:highlight w:val="none"/>
              </w:rPr>
              <w:t>联系方式</w:t>
            </w:r>
          </w:p>
        </w:tc>
        <w:tc>
          <w:tcPr>
            <w:tcW w:w="3071" w:type="dxa"/>
            <w:shd w:val="clear" w:color="auto" w:fill="auto"/>
            <w:vAlign w:val="center"/>
          </w:tcPr>
          <w:p>
            <w:pPr>
              <w:jc w:val="center"/>
              <w:rPr>
                <w:rFonts w:eastAsia="宋体"/>
                <w:color w:val="auto"/>
                <w:sz w:val="24"/>
                <w:lang w:val="en-US" w:eastAsia="zh-CN"/>
                <w:highlight w:val="none"/>
              </w:rPr>
            </w:pPr>
            <w:r>
              <w:rPr>
                <w:rStyle w:val="93"/>
                <w:color w:val="auto"/>
                <w:sz w:val="24"/>
                <w:highlight w:val="none"/>
              </w:rPr>
              <w:t>1</w:t>
            </w:r>
            <w:r>
              <w:rPr>
                <w:rStyle w:val="93"/>
                <w:rFonts w:hint="eastAsia"/>
                <w:color w:val="auto"/>
                <w:sz w:val="24"/>
                <w:lang w:val="en-US" w:eastAsia="zh-CN"/>
                <w:highlight w:val="none"/>
              </w:rPr>
              <w:t>5115770858</w:t>
            </w:r>
          </w:p>
        </w:tc>
      </w:tr>
      <w:tr>
        <w:trPr>
          <w:trHeight w:val="454"/>
        </w:trPr>
        <w:tc>
          <w:tcPr>
            <w:tcW w:w="1911" w:type="dxa"/>
            <w:shd w:val="clear" w:color="auto" w:fill="auto"/>
            <w:tcMar>
              <w:top w:w="16" w:type="dxa"/>
              <w:left w:w="16" w:type="dxa"/>
              <w:right w:w="16" w:type="dxa"/>
            </w:tcMar>
            <w:vAlign w:val="center"/>
          </w:tcPr>
          <w:p>
            <w:pPr>
              <w:jc w:val="center"/>
              <w:rPr>
                <w:color w:val="auto"/>
                <w:sz w:val="24"/>
                <w:highlight w:val="none"/>
              </w:rPr>
            </w:pPr>
            <w:r>
              <w:rPr>
                <w:color w:val="auto"/>
                <w:sz w:val="24"/>
                <w:highlight w:val="none"/>
              </w:rPr>
              <w:t>建设地点</w:t>
            </w:r>
          </w:p>
        </w:tc>
        <w:tc>
          <w:tcPr>
            <w:tcW w:w="7391" w:type="dxa"/>
            <w:gridSpan w:val="3"/>
            <w:shd w:val="clear" w:color="auto" w:fill="auto"/>
            <w:vAlign w:val="center"/>
          </w:tcPr>
          <w:p>
            <w:pPr>
              <w:jc w:val="center"/>
              <w:rPr>
                <w:rFonts w:eastAsia="宋体"/>
                <w:color w:val="auto"/>
                <w:sz w:val="24"/>
                <w:lang w:val="en-US" w:eastAsia="zh-CN"/>
                <w:highlight w:val="none"/>
              </w:rPr>
            </w:pPr>
            <w:r>
              <w:rPr>
                <w:rFonts w:hint="eastAsia"/>
                <w:color w:val="auto"/>
                <w:sz w:val="24"/>
                <w:highlight w:val="none"/>
              </w:rPr>
              <w:t>湖南省</w:t>
            </w:r>
            <w:bookmarkStart w:id="5" w:name="_GoBack"/>
            <w:r>
              <w:rPr>
                <w:rFonts w:hint="eastAsia"/>
                <w:color w:val="auto"/>
                <w:sz w:val="24"/>
                <w:lang w:val="en-US" w:eastAsia="zh-CN"/>
                <w:highlight w:val="none"/>
              </w:rPr>
              <w:t>常德市澧县大堰垱镇星星村</w:t>
            </w:r>
            <w:bookmarkEnd w:id="5"/>
          </w:p>
        </w:tc>
      </w:tr>
      <w:tr>
        <w:trPr>
          <w:trHeight w:val="454"/>
        </w:trPr>
        <w:tc>
          <w:tcPr>
            <w:tcW w:w="1911" w:type="dxa"/>
            <w:tcMar>
              <w:top w:w="16" w:type="dxa"/>
              <w:left w:w="16" w:type="dxa"/>
              <w:right w:w="16" w:type="dxa"/>
            </w:tcMar>
            <w:vAlign w:val="center"/>
          </w:tcPr>
          <w:p>
            <w:pPr>
              <w:jc w:val="center"/>
              <w:rPr>
                <w:color w:val="auto"/>
                <w:sz w:val="24"/>
                <w:highlight w:val="none"/>
              </w:rPr>
            </w:pPr>
            <w:r>
              <w:rPr>
                <w:color w:val="auto"/>
                <w:sz w:val="24"/>
                <w:highlight w:val="none"/>
              </w:rPr>
              <w:t>地理坐标</w:t>
            </w:r>
          </w:p>
        </w:tc>
        <w:tc>
          <w:tcPr>
            <w:tcW w:w="7391" w:type="dxa"/>
            <w:gridSpan w:val="3"/>
            <w:vAlign w:val="center"/>
          </w:tcPr>
          <w:p>
            <w:pPr>
              <w:jc w:val="center"/>
              <w:rPr>
                <w:color w:val="auto"/>
                <w:highlight w:val="none"/>
              </w:rPr>
            </w:pPr>
            <w:r>
              <w:rPr>
                <w:rFonts w:hint="eastAsia"/>
                <w:color w:val="auto"/>
                <w:sz w:val="24"/>
                <w:lang w:val="en-US" w:eastAsia="zh-CN"/>
                <w:highlight w:val="none"/>
              </w:rPr>
              <w:t>东经</w:t>
            </w:r>
            <w:r>
              <w:rPr>
                <w:color w:val="auto"/>
                <w:sz w:val="24"/>
                <w:highlight w:val="none"/>
              </w:rPr>
              <w:t>：11</w:t>
            </w:r>
            <w:r>
              <w:rPr>
                <w:rFonts w:hint="eastAsia"/>
                <w:color w:val="auto"/>
                <w:sz w:val="24"/>
                <w:lang w:val="en-US" w:eastAsia="zh-CN"/>
                <w:highlight w:val="none"/>
              </w:rPr>
              <w:t>1</w:t>
            </w:r>
            <w:r>
              <w:rPr>
                <w:color w:val="auto"/>
                <w:sz w:val="24"/>
                <w:highlight w:val="none"/>
              </w:rPr>
              <w:t>°</w:t>
            </w:r>
            <w:r>
              <w:rPr>
                <w:rFonts w:hint="eastAsia"/>
                <w:color w:val="auto"/>
                <w:sz w:val="24"/>
                <w:lang w:val="en-US" w:eastAsia="zh-CN"/>
                <w:highlight w:val="none"/>
              </w:rPr>
              <w:t>37</w:t>
            </w:r>
            <w:r>
              <w:rPr>
                <w:color w:val="auto"/>
                <w:sz w:val="24"/>
                <w:highlight w:val="none"/>
              </w:rPr>
              <w:t>′</w:t>
            </w:r>
            <w:r>
              <w:rPr>
                <w:rFonts w:hint="eastAsia"/>
                <w:color w:val="auto"/>
                <w:sz w:val="24"/>
                <w:lang w:val="en-US" w:eastAsia="zh-CN"/>
                <w:highlight w:val="none"/>
              </w:rPr>
              <w:t>34.784</w:t>
            </w:r>
            <w:r>
              <w:rPr>
                <w:color w:val="auto"/>
                <w:sz w:val="24"/>
                <w:highlight w:val="none"/>
              </w:rPr>
              <w:t>″，</w:t>
            </w:r>
            <w:r>
              <w:rPr>
                <w:rFonts w:hint="eastAsia"/>
                <w:color w:val="auto"/>
                <w:sz w:val="24"/>
                <w:lang w:val="en-US" w:eastAsia="zh-CN"/>
                <w:highlight w:val="none"/>
              </w:rPr>
              <w:t>北纬</w:t>
            </w:r>
            <w:r>
              <w:rPr>
                <w:color w:val="auto"/>
                <w:sz w:val="24"/>
                <w:highlight w:val="none"/>
              </w:rPr>
              <w:t>：2</w:t>
            </w:r>
            <w:r>
              <w:rPr>
                <w:rFonts w:hint="eastAsia"/>
                <w:color w:val="auto"/>
                <w:sz w:val="24"/>
                <w:highlight w:val="none"/>
              </w:rPr>
              <w:t>9</w:t>
            </w:r>
            <w:r>
              <w:rPr>
                <w:color w:val="auto"/>
                <w:sz w:val="24"/>
                <w:highlight w:val="none"/>
              </w:rPr>
              <w:t>°</w:t>
            </w:r>
            <w:r>
              <w:rPr>
                <w:rFonts w:hint="eastAsia"/>
                <w:color w:val="auto"/>
                <w:sz w:val="24"/>
                <w:lang w:val="en-US" w:eastAsia="zh-CN"/>
                <w:highlight w:val="none"/>
              </w:rPr>
              <w:t>44</w:t>
            </w:r>
            <w:r>
              <w:rPr>
                <w:color w:val="auto"/>
                <w:sz w:val="24"/>
                <w:highlight w:val="none"/>
              </w:rPr>
              <w:t>′</w:t>
            </w:r>
            <w:r>
              <w:rPr>
                <w:rFonts w:hint="eastAsia"/>
                <w:color w:val="auto"/>
                <w:sz w:val="24"/>
                <w:lang w:val="en-US" w:eastAsia="zh-CN"/>
                <w:highlight w:val="none"/>
              </w:rPr>
              <w:t>35.329</w:t>
            </w:r>
            <w:r>
              <w:rPr>
                <w:color w:val="auto"/>
                <w:sz w:val="24"/>
                <w:highlight w:val="none"/>
              </w:rPr>
              <w:t>″</w:t>
            </w:r>
          </w:p>
        </w:tc>
      </w:tr>
      <w:tr>
        <w:trPr>
          <w:trHeight w:val="454"/>
        </w:trPr>
        <w:tc>
          <w:tcPr>
            <w:tcW w:w="1911" w:type="dxa"/>
            <w:tcMar>
              <w:top w:w="16" w:type="dxa"/>
              <w:left w:w="16" w:type="dxa"/>
              <w:right w:w="16" w:type="dxa"/>
            </w:tcMar>
            <w:vAlign w:val="center"/>
          </w:tcPr>
          <w:p>
            <w:pPr>
              <w:jc w:val="center"/>
              <w:rPr>
                <w:color w:val="auto"/>
                <w:sz w:val="24"/>
                <w:highlight w:val="none"/>
              </w:rPr>
            </w:pPr>
            <w:r>
              <w:rPr>
                <w:color w:val="auto"/>
                <w:sz w:val="24"/>
                <w:highlight w:val="none"/>
              </w:rPr>
              <w:t>国民经济</w:t>
            </w:r>
          </w:p>
          <w:p>
            <w:pPr>
              <w:jc w:val="center"/>
              <w:rPr>
                <w:color w:val="auto"/>
                <w:sz w:val="24"/>
                <w:highlight w:val="none"/>
              </w:rPr>
            </w:pPr>
            <w:r>
              <w:rPr>
                <w:color w:val="auto"/>
                <w:sz w:val="24"/>
                <w:highlight w:val="none"/>
              </w:rPr>
              <w:t>行业类别</w:t>
            </w:r>
          </w:p>
        </w:tc>
        <w:tc>
          <w:tcPr>
            <w:tcW w:w="2108" w:type="dxa"/>
            <w:vAlign w:val="center"/>
          </w:tcPr>
          <w:p>
            <w:pPr>
              <w:jc w:val="center"/>
              <w:rPr>
                <w:color w:val="auto"/>
                <w:sz w:val="24"/>
                <w:highlight w:val="none"/>
              </w:rPr>
            </w:pPr>
            <w:r>
              <w:rPr>
                <w:rFonts w:hint="eastAsia"/>
                <w:color w:val="auto"/>
                <w:sz w:val="24"/>
                <w:highlight w:val="none"/>
              </w:rPr>
              <w:t>A0514农产品初加工活动</w:t>
            </w:r>
            <w:r>
              <w:rPr>
                <w:rFonts w:hint="eastAsia"/>
                <w:color w:val="auto"/>
                <w:sz w:val="24"/>
                <w:lang w:eastAsia="zh-CN"/>
                <w:highlight w:val="none"/>
              </w:rPr>
              <w:t>；</w:t>
            </w:r>
            <w:r>
              <w:rPr>
                <w:rFonts w:hint="eastAsia"/>
                <w:color w:val="auto"/>
                <w:sz w:val="24"/>
                <w:highlight w:val="none"/>
              </w:rPr>
              <w:t>D4430热力生产和供应</w:t>
            </w:r>
          </w:p>
        </w:tc>
        <w:tc>
          <w:tcPr>
            <w:tcW w:w="2212" w:type="dxa"/>
            <w:vAlign w:val="center"/>
          </w:tcPr>
          <w:p>
            <w:pPr>
              <w:jc w:val="center"/>
              <w:rPr>
                <w:color w:val="auto"/>
                <w:sz w:val="24"/>
                <w:highlight w:val="none"/>
              </w:rPr>
            </w:pPr>
            <w:bookmarkStart w:id="6" w:name="_Hlk49843745"/>
            <w:r>
              <w:rPr>
                <w:color w:val="auto"/>
                <w:sz w:val="24"/>
                <w:highlight w:val="none"/>
              </w:rPr>
              <w:t>建设项目</w:t>
            </w:r>
          </w:p>
          <w:p>
            <w:pPr>
              <w:jc w:val="center"/>
              <w:rPr>
                <w:color w:val="auto"/>
                <w:sz w:val="24"/>
                <w:highlight w:val="none"/>
              </w:rPr>
            </w:pPr>
            <w:r>
              <w:rPr>
                <w:color w:val="auto"/>
                <w:sz w:val="24"/>
                <w:highlight w:val="none"/>
              </w:rPr>
              <w:t>行业类别</w:t>
            </w:r>
            <w:bookmarkEnd w:id="6"/>
          </w:p>
        </w:tc>
        <w:tc>
          <w:tcPr>
            <w:tcW w:w="3071" w:type="dxa"/>
            <w:vAlign w:val="center"/>
          </w:tcPr>
          <w:p>
            <w:pPr>
              <w:jc w:val="center"/>
              <w:rPr>
                <w:color w:val="auto"/>
                <w:sz w:val="24"/>
                <w:highlight w:val="none"/>
              </w:rPr>
            </w:pPr>
            <w:r>
              <w:rPr>
                <w:rFonts w:hint="eastAsia"/>
                <w:color w:val="auto"/>
                <w:sz w:val="24"/>
                <w:highlight w:val="none"/>
              </w:rPr>
              <w:t>四十一、电力、热力生产和供应-91.热力生产和供应工程(包括建设单位自建自用的供热工程)</w:t>
            </w:r>
          </w:p>
        </w:tc>
      </w:tr>
      <w:tr>
        <w:trPr>
          <w:trHeight w:val="454"/>
        </w:trPr>
        <w:tc>
          <w:tcPr>
            <w:tcW w:w="1911" w:type="dxa"/>
            <w:tcMar>
              <w:top w:w="16" w:type="dxa"/>
              <w:left w:w="16" w:type="dxa"/>
              <w:right w:w="16" w:type="dxa"/>
            </w:tcMar>
            <w:vAlign w:val="center"/>
          </w:tcPr>
          <w:p>
            <w:pPr>
              <w:jc w:val="center"/>
              <w:rPr>
                <w:color w:val="auto"/>
                <w:sz w:val="24"/>
                <w:highlight w:val="none"/>
              </w:rPr>
            </w:pPr>
            <w:r>
              <w:rPr>
                <w:color w:val="auto"/>
                <w:sz w:val="24"/>
                <w:highlight w:val="none"/>
              </w:rPr>
              <w:t>建设性质</w:t>
            </w:r>
          </w:p>
        </w:tc>
        <w:tc>
          <w:tcPr>
            <w:tcW w:w="2108" w:type="dxa"/>
            <w:vAlign w:val="center"/>
          </w:tcPr>
          <w:p>
            <w:pPr>
              <w:jc w:val="left"/>
              <w:rPr>
                <w:color w:val="auto"/>
                <w:sz w:val="24"/>
                <w:highlight w:val="none"/>
              </w:rPr>
            </w:pPr>
            <w:r>
              <w:rPr>
                <w:rFonts w:hint="eastAsia"/>
                <w:color w:val="auto"/>
                <w:sz w:val="24"/>
                <w:lang w:eastAsia="zh-CN"/>
                <w:highlight w:val="none"/>
              </w:rPr>
              <w:t>☑</w:t>
            </w:r>
            <w:r>
              <w:rPr>
                <w:color w:val="auto"/>
                <w:sz w:val="24"/>
                <w:highlight w:val="none"/>
              </w:rPr>
              <w:t>新建（迁建）</w:t>
            </w:r>
          </w:p>
          <w:p>
            <w:pPr>
              <w:jc w:val="left"/>
              <w:rPr>
                <w:color w:val="auto"/>
                <w:sz w:val="24"/>
                <w:highlight w:val="none"/>
              </w:rPr>
            </w:pPr>
            <w:r>
              <w:rPr>
                <w:color w:val="auto"/>
                <w:sz w:val="24"/>
                <w:highlight w:val="none"/>
              </w:rPr>
              <w:sym w:font="Wingdings 2" w:char="A3"/>
            </w:r>
            <w:r>
              <w:rPr>
                <w:color w:val="auto"/>
                <w:sz w:val="24"/>
                <w:highlight w:val="none"/>
              </w:rPr>
              <w:t>改建</w:t>
            </w:r>
          </w:p>
          <w:p>
            <w:pPr>
              <w:jc w:val="left"/>
              <w:rPr>
                <w:color w:val="auto"/>
                <w:sz w:val="24"/>
                <w:highlight w:val="none"/>
              </w:rPr>
            </w:pPr>
            <w:r>
              <w:rPr>
                <w:color w:val="auto"/>
                <w:sz w:val="24"/>
                <w:highlight w:val="none"/>
              </w:rPr>
              <w:sym w:font="Wingdings 2" w:char="A3"/>
            </w:r>
            <w:r>
              <w:rPr>
                <w:color w:val="auto"/>
                <w:sz w:val="24"/>
                <w:highlight w:val="none"/>
              </w:rPr>
              <w:t>扩建</w:t>
            </w:r>
          </w:p>
          <w:p>
            <w:pPr>
              <w:jc w:val="left"/>
              <w:rPr>
                <w:color w:val="auto"/>
                <w:sz w:val="24"/>
                <w:highlight w:val="none"/>
              </w:rPr>
            </w:pPr>
            <w:r>
              <w:rPr>
                <w:rFonts w:hint="eastAsia"/>
                <w:color w:val="auto"/>
                <w:sz w:val="24"/>
                <w:lang w:eastAsia="zh-CN"/>
                <w:highlight w:val="none"/>
              </w:rPr>
              <w:t>□</w:t>
            </w:r>
            <w:r>
              <w:rPr>
                <w:color w:val="auto"/>
                <w:sz w:val="24"/>
                <w:highlight w:val="none"/>
              </w:rPr>
              <w:t>技术改造</w:t>
            </w:r>
          </w:p>
        </w:tc>
        <w:tc>
          <w:tcPr>
            <w:tcW w:w="2212" w:type="dxa"/>
            <w:vAlign w:val="center"/>
          </w:tcPr>
          <w:p>
            <w:pPr>
              <w:jc w:val="center"/>
              <w:rPr>
                <w:color w:val="auto"/>
                <w:sz w:val="24"/>
                <w:highlight w:val="none"/>
              </w:rPr>
            </w:pPr>
            <w:r>
              <w:rPr>
                <w:color w:val="auto"/>
                <w:sz w:val="24"/>
                <w:highlight w:val="none"/>
              </w:rPr>
              <w:t>建设项目</w:t>
            </w:r>
          </w:p>
          <w:p>
            <w:pPr>
              <w:jc w:val="center"/>
              <w:rPr>
                <w:color w:val="auto"/>
                <w:sz w:val="24"/>
                <w:highlight w:val="none"/>
              </w:rPr>
            </w:pPr>
            <w:r>
              <w:rPr>
                <w:color w:val="auto"/>
                <w:sz w:val="24"/>
                <w:highlight w:val="none"/>
              </w:rPr>
              <w:t>申报情形</w:t>
            </w:r>
          </w:p>
        </w:tc>
        <w:tc>
          <w:tcPr>
            <w:tcW w:w="3071" w:type="dxa"/>
            <w:vAlign w:val="center"/>
          </w:tcPr>
          <w:p>
            <w:pPr>
              <w:jc w:val="left"/>
              <w:rPr>
                <w:color w:val="auto"/>
                <w:sz w:val="24"/>
                <w:highlight w:val="none"/>
              </w:rPr>
            </w:pPr>
            <w:r>
              <w:rPr>
                <w:color w:val="auto"/>
                <w:sz w:val="24"/>
                <w:highlight w:val="none"/>
              </w:rPr>
              <w:sym w:font="Wingdings 2" w:char="52"/>
            </w:r>
            <w:r>
              <w:rPr>
                <w:color w:val="auto"/>
                <w:sz w:val="24"/>
                <w:highlight w:val="none"/>
              </w:rPr>
              <w:t xml:space="preserve">首次申报项目 </w:t>
            </w:r>
          </w:p>
          <w:p>
            <w:pPr>
              <w:jc w:val="left"/>
              <w:rPr>
                <w:color w:val="auto"/>
                <w:sz w:val="24"/>
                <w:highlight w:val="none"/>
              </w:rPr>
            </w:pPr>
            <w:r>
              <w:rPr>
                <w:color w:val="auto"/>
                <w:sz w:val="24"/>
                <w:highlight w:val="none"/>
              </w:rPr>
              <w:sym w:font="Wingdings 2" w:char="A3"/>
            </w:r>
            <w:r>
              <w:rPr>
                <w:color w:val="auto"/>
                <w:sz w:val="24"/>
                <w:highlight w:val="none"/>
              </w:rPr>
              <w:t>不予批准后再次申报项目</w:t>
            </w:r>
          </w:p>
          <w:p>
            <w:pPr>
              <w:jc w:val="left"/>
              <w:rPr>
                <w:color w:val="auto"/>
                <w:sz w:val="24"/>
                <w:highlight w:val="none"/>
              </w:rPr>
            </w:pPr>
            <w:r>
              <w:rPr>
                <w:color w:val="auto"/>
                <w:sz w:val="24"/>
                <w:highlight w:val="none"/>
              </w:rPr>
              <w:sym w:font="Wingdings 2" w:char="A3"/>
            </w:r>
            <w:r>
              <w:rPr>
                <w:color w:val="auto"/>
                <w:sz w:val="24"/>
                <w:highlight w:val="none"/>
              </w:rPr>
              <w:t xml:space="preserve">超五年重新审核项目     </w:t>
            </w:r>
          </w:p>
          <w:p>
            <w:pPr>
              <w:jc w:val="left"/>
              <w:rPr>
                <w:color w:val="auto"/>
                <w:sz w:val="24"/>
                <w:highlight w:val="none"/>
              </w:rPr>
            </w:pPr>
            <w:r>
              <w:rPr>
                <w:color w:val="auto"/>
                <w:sz w:val="24"/>
                <w:highlight w:val="none"/>
              </w:rPr>
              <w:sym w:font="Wingdings 2" w:char="A3"/>
            </w:r>
            <w:r>
              <w:rPr>
                <w:color w:val="auto"/>
                <w:sz w:val="24"/>
                <w:highlight w:val="none"/>
              </w:rPr>
              <w:t>重大变动重新报批项目</w:t>
            </w:r>
          </w:p>
        </w:tc>
      </w:tr>
      <w:tr>
        <w:trPr>
          <w:trHeight w:val="454"/>
        </w:trPr>
        <w:tc>
          <w:tcPr>
            <w:tcW w:w="1911" w:type="dxa"/>
            <w:shd w:val="clear" w:color="auto" w:fill="auto"/>
            <w:tcMar>
              <w:top w:w="16" w:type="dxa"/>
              <w:left w:w="16" w:type="dxa"/>
              <w:right w:w="16" w:type="dxa"/>
            </w:tcMar>
            <w:vAlign w:val="center"/>
          </w:tcPr>
          <w:p>
            <w:pPr>
              <w:jc w:val="center"/>
              <w:rPr>
                <w:color w:val="auto"/>
                <w:sz w:val="24"/>
                <w:highlight w:val="none"/>
              </w:rPr>
            </w:pPr>
            <w:r>
              <w:rPr>
                <w:color w:val="auto"/>
                <w:sz w:val="24"/>
                <w:highlight w:val="none"/>
              </w:rPr>
              <w:t>项目审批（核准/</w:t>
            </w:r>
          </w:p>
          <w:p>
            <w:pPr>
              <w:jc w:val="center"/>
              <w:rPr>
                <w:color w:val="auto"/>
                <w:sz w:val="24"/>
                <w:highlight w:val="none"/>
              </w:rPr>
            </w:pPr>
            <w:r>
              <w:rPr>
                <w:color w:val="auto"/>
                <w:sz w:val="24"/>
                <w:highlight w:val="none"/>
              </w:rPr>
              <w:t>备案）部门（选填）</w:t>
            </w:r>
          </w:p>
        </w:tc>
        <w:tc>
          <w:tcPr>
            <w:tcW w:w="2108" w:type="dxa"/>
            <w:shd w:val="clear" w:color="auto" w:fill="auto"/>
            <w:vAlign w:val="center"/>
          </w:tcPr>
          <w:p>
            <w:pPr>
              <w:jc w:val="center"/>
              <w:rPr>
                <w:rFonts w:eastAsia="宋体"/>
                <w:color w:val="auto"/>
                <w:sz w:val="24"/>
                <w:lang w:val="en-US" w:eastAsia="zh-CN"/>
                <w:highlight w:val="none"/>
              </w:rPr>
            </w:pPr>
            <w:r>
              <w:rPr>
                <w:rFonts w:hint="eastAsia"/>
                <w:color w:val="auto"/>
                <w:sz w:val="24"/>
                <w:lang w:val="en-US" w:eastAsia="zh-CN"/>
                <w:highlight w:val="none"/>
              </w:rPr>
              <w:t>澧县发展和改革局</w:t>
            </w:r>
          </w:p>
        </w:tc>
        <w:tc>
          <w:tcPr>
            <w:tcW w:w="2212" w:type="dxa"/>
            <w:shd w:val="clear" w:color="auto" w:fill="auto"/>
            <w:vAlign w:val="center"/>
          </w:tcPr>
          <w:p>
            <w:pPr>
              <w:jc w:val="center"/>
              <w:rPr>
                <w:color w:val="auto"/>
                <w:sz w:val="24"/>
                <w:highlight w:val="none"/>
              </w:rPr>
            </w:pPr>
            <w:r>
              <w:rPr>
                <w:color w:val="auto"/>
                <w:sz w:val="24"/>
                <w:highlight w:val="none"/>
              </w:rPr>
              <w:t>项目审批（核准/</w:t>
            </w:r>
          </w:p>
          <w:p>
            <w:pPr>
              <w:jc w:val="center"/>
              <w:rPr>
                <w:color w:val="auto"/>
                <w:sz w:val="24"/>
                <w:highlight w:val="none"/>
              </w:rPr>
            </w:pPr>
            <w:r>
              <w:rPr>
                <w:color w:val="auto"/>
                <w:sz w:val="24"/>
                <w:highlight w:val="none"/>
              </w:rPr>
              <w:t>备案）文号（选填）</w:t>
            </w:r>
          </w:p>
        </w:tc>
        <w:tc>
          <w:tcPr>
            <w:tcW w:w="3071" w:type="dxa"/>
            <w:shd w:val="clear" w:color="auto" w:fill="auto"/>
            <w:vAlign w:val="center"/>
          </w:tcPr>
          <w:p>
            <w:pPr>
              <w:jc w:val="center"/>
              <w:rPr>
                <w:rFonts w:hint="eastAsia"/>
                <w:color w:val="auto"/>
                <w:kern w:val="0"/>
                <w:sz w:val="24"/>
                <w:highlight w:val="none"/>
              </w:rPr>
            </w:pPr>
            <w:r>
              <w:rPr>
                <w:rFonts w:hint="eastAsia"/>
                <w:color w:val="auto"/>
                <w:sz w:val="24"/>
                <w:lang w:val="en-US" w:eastAsia="zh-CN"/>
                <w:highlight w:val="none"/>
              </w:rPr>
              <w:t>澧发改审</w:t>
            </w:r>
            <w:r>
              <w:rPr>
                <w:rFonts w:hint="eastAsia"/>
                <w:color w:val="auto"/>
                <w:kern w:val="0"/>
                <w:sz w:val="24"/>
                <w:highlight w:val="none"/>
              </w:rPr>
              <w:t>[202</w:t>
            </w:r>
            <w:r>
              <w:rPr>
                <w:rFonts w:hint="eastAsia"/>
                <w:color w:val="auto"/>
                <w:kern w:val="0"/>
                <w:sz w:val="24"/>
                <w:lang w:val="en-US" w:eastAsia="zh-CN"/>
                <w:highlight w:val="none"/>
              </w:rPr>
              <w:t>3</w:t>
            </w:r>
            <w:r>
              <w:rPr>
                <w:rFonts w:hint="eastAsia"/>
                <w:color w:val="auto"/>
                <w:kern w:val="0"/>
                <w:sz w:val="24"/>
                <w:highlight w:val="none"/>
              </w:rPr>
              <w:t>]</w:t>
            </w:r>
            <w:r>
              <w:rPr>
                <w:rFonts w:hint="eastAsia"/>
                <w:color w:val="auto"/>
                <w:kern w:val="0"/>
                <w:sz w:val="24"/>
                <w:lang w:val="en-US" w:eastAsia="zh-CN"/>
                <w:highlight w:val="none"/>
              </w:rPr>
              <w:t>92</w:t>
            </w:r>
            <w:r>
              <w:rPr>
                <w:rFonts w:hint="eastAsia"/>
                <w:color w:val="auto"/>
                <w:kern w:val="0"/>
                <w:sz w:val="24"/>
                <w:highlight w:val="none"/>
              </w:rPr>
              <w:t>号</w:t>
            </w:r>
          </w:p>
          <w:p>
            <w:pPr>
              <w:jc w:val="center"/>
              <w:rPr>
                <w:rFonts w:eastAsia="宋体"/>
                <w:color w:val="auto"/>
                <w:sz w:val="24"/>
                <w:lang w:val="en-US" w:eastAsia="zh-CN"/>
                <w:highlight w:val="none"/>
              </w:rPr>
            </w:pPr>
            <w:r>
              <w:rPr>
                <w:rFonts w:hint="eastAsia"/>
                <w:color w:val="auto"/>
                <w:sz w:val="24"/>
                <w:lang w:val="en-US" w:eastAsia="zh-CN"/>
                <w:highlight w:val="none"/>
              </w:rPr>
              <w:t>澧发改审</w:t>
            </w:r>
            <w:r>
              <w:rPr>
                <w:rFonts w:hint="eastAsia"/>
                <w:color w:val="auto"/>
                <w:kern w:val="0"/>
                <w:sz w:val="24"/>
                <w:highlight w:val="none"/>
              </w:rPr>
              <w:t>[202</w:t>
            </w:r>
            <w:r>
              <w:rPr>
                <w:rFonts w:hint="eastAsia"/>
                <w:color w:val="auto"/>
                <w:kern w:val="0"/>
                <w:sz w:val="24"/>
                <w:lang w:val="en-US" w:eastAsia="zh-CN"/>
                <w:highlight w:val="none"/>
              </w:rPr>
              <w:t>5</w:t>
            </w:r>
            <w:r>
              <w:rPr>
                <w:rFonts w:hint="eastAsia"/>
                <w:color w:val="auto"/>
                <w:kern w:val="0"/>
                <w:sz w:val="24"/>
                <w:highlight w:val="none"/>
              </w:rPr>
              <w:t>]</w:t>
            </w:r>
            <w:r>
              <w:rPr>
                <w:rFonts w:hint="eastAsia"/>
                <w:color w:val="auto"/>
                <w:kern w:val="0"/>
                <w:sz w:val="24"/>
                <w:lang w:val="en-US" w:eastAsia="zh-CN"/>
                <w:highlight w:val="none"/>
              </w:rPr>
              <w:t>389</w:t>
            </w:r>
            <w:r>
              <w:rPr>
                <w:rFonts w:hint="eastAsia"/>
                <w:color w:val="auto"/>
                <w:kern w:val="0"/>
                <w:sz w:val="24"/>
                <w:highlight w:val="none"/>
              </w:rPr>
              <w:t>号</w:t>
            </w:r>
          </w:p>
        </w:tc>
      </w:tr>
      <w:tr>
        <w:trPr>
          <w:trHeight w:val="454"/>
        </w:trPr>
        <w:tc>
          <w:tcPr>
            <w:tcW w:w="1911" w:type="dxa"/>
            <w:shd w:val="clear" w:color="auto" w:fill="auto"/>
            <w:tcMar>
              <w:top w:w="16" w:type="dxa"/>
              <w:left w:w="16" w:type="dxa"/>
              <w:right w:w="16" w:type="dxa"/>
            </w:tcMar>
            <w:vAlign w:val="center"/>
          </w:tcPr>
          <w:p>
            <w:pPr>
              <w:jc w:val="center"/>
              <w:rPr>
                <w:color w:val="auto"/>
                <w:sz w:val="24"/>
                <w:highlight w:val="none"/>
              </w:rPr>
            </w:pPr>
            <w:r>
              <w:rPr>
                <w:color w:val="auto"/>
                <w:sz w:val="24"/>
                <w:highlight w:val="none"/>
              </w:rPr>
              <w:t>总投资（万元）</w:t>
            </w:r>
          </w:p>
        </w:tc>
        <w:tc>
          <w:tcPr>
            <w:tcW w:w="2108" w:type="dxa"/>
            <w:shd w:val="clear" w:color="auto" w:fill="auto"/>
            <w:vAlign w:val="center"/>
          </w:tcPr>
          <w:p>
            <w:pPr>
              <w:jc w:val="center"/>
              <w:rPr>
                <w:rFonts w:eastAsia="宋体"/>
                <w:color w:val="auto"/>
                <w:sz w:val="24"/>
                <w:lang w:val="en-US" w:eastAsia="zh-CN"/>
                <w:highlight w:val="none"/>
              </w:rPr>
            </w:pPr>
            <w:r>
              <w:rPr>
                <w:rFonts w:hint="eastAsia"/>
                <w:color w:val="auto"/>
                <w:sz w:val="24"/>
                <w:lang w:val="en-US" w:eastAsia="zh-CN"/>
                <w:highlight w:val="none"/>
              </w:rPr>
              <w:t>300</w:t>
            </w:r>
          </w:p>
        </w:tc>
        <w:tc>
          <w:tcPr>
            <w:tcW w:w="2212" w:type="dxa"/>
            <w:shd w:val="clear" w:color="auto" w:fill="auto"/>
            <w:tcMar>
              <w:top w:w="16" w:type="dxa"/>
              <w:left w:w="16" w:type="dxa"/>
              <w:right w:w="16" w:type="dxa"/>
            </w:tcMar>
            <w:vAlign w:val="center"/>
          </w:tcPr>
          <w:p>
            <w:pPr>
              <w:jc w:val="center"/>
              <w:rPr>
                <w:color w:val="auto"/>
                <w:sz w:val="24"/>
                <w:u w:val="single"/>
                <w:highlight w:val="none"/>
              </w:rPr>
            </w:pPr>
            <w:r>
              <w:rPr>
                <w:color w:val="auto"/>
                <w:sz w:val="24"/>
                <w:u w:val="single"/>
                <w:highlight w:val="none"/>
              </w:rPr>
              <w:t>环保投资（万元）</w:t>
            </w:r>
          </w:p>
        </w:tc>
        <w:tc>
          <w:tcPr>
            <w:tcW w:w="3071" w:type="dxa"/>
            <w:shd w:val="clear" w:color="auto" w:fill="auto"/>
            <w:vAlign w:val="center"/>
          </w:tcPr>
          <w:p>
            <w:pPr>
              <w:jc w:val="center"/>
              <w:rPr>
                <w:rFonts w:eastAsia="宋体"/>
                <w:color w:val="auto"/>
                <w:sz w:val="24"/>
                <w:u w:val="single"/>
                <w:lang w:val="en-US" w:eastAsia="zh-CN"/>
                <w:highlight w:val="none"/>
              </w:rPr>
            </w:pPr>
            <w:r>
              <w:rPr>
                <w:rFonts w:hint="eastAsia"/>
                <w:color w:val="auto"/>
                <w:sz w:val="24"/>
                <w:u w:val="single"/>
                <w:lang w:val="en-US" w:eastAsia="zh-CN"/>
                <w:highlight w:val="none"/>
              </w:rPr>
              <w:t>15</w:t>
            </w:r>
          </w:p>
        </w:tc>
      </w:tr>
      <w:tr>
        <w:trPr>
          <w:trHeight w:val="454"/>
        </w:trPr>
        <w:tc>
          <w:tcPr>
            <w:tcW w:w="1911" w:type="dxa"/>
            <w:shd w:val="clear" w:color="auto" w:fill="auto"/>
            <w:tcMar>
              <w:top w:w="16" w:type="dxa"/>
              <w:left w:w="16" w:type="dxa"/>
              <w:right w:w="16" w:type="dxa"/>
            </w:tcMar>
            <w:vAlign w:val="center"/>
          </w:tcPr>
          <w:p>
            <w:pPr>
              <w:jc w:val="center"/>
              <w:rPr>
                <w:color w:val="auto"/>
                <w:sz w:val="24"/>
                <w:u w:val="single"/>
                <w:highlight w:val="none"/>
              </w:rPr>
            </w:pPr>
            <w:r>
              <w:rPr>
                <w:color w:val="auto"/>
                <w:sz w:val="24"/>
                <w:u w:val="single"/>
                <w:highlight w:val="none"/>
              </w:rPr>
              <w:t>环保投资占比（%）</w:t>
            </w:r>
          </w:p>
        </w:tc>
        <w:tc>
          <w:tcPr>
            <w:tcW w:w="2108" w:type="dxa"/>
            <w:shd w:val="clear" w:color="auto" w:fill="auto"/>
            <w:vAlign w:val="center"/>
          </w:tcPr>
          <w:p>
            <w:pPr>
              <w:jc w:val="center"/>
              <w:rPr>
                <w:rFonts w:eastAsia="宋体"/>
                <w:color w:val="auto"/>
                <w:sz w:val="24"/>
                <w:u w:val="single"/>
                <w:lang w:val="en-US" w:eastAsia="zh-CN"/>
                <w:highlight w:val="none"/>
              </w:rPr>
            </w:pPr>
            <w:r>
              <w:rPr>
                <w:rFonts w:hint="eastAsia"/>
                <w:color w:val="auto"/>
                <w:sz w:val="24"/>
                <w:u w:val="single"/>
                <w:lang w:val="en-US" w:eastAsia="zh-CN"/>
                <w:highlight w:val="none"/>
              </w:rPr>
              <w:t>5</w:t>
            </w:r>
          </w:p>
        </w:tc>
        <w:tc>
          <w:tcPr>
            <w:tcW w:w="2212" w:type="dxa"/>
            <w:shd w:val="clear" w:color="auto" w:fill="auto"/>
            <w:tcMar>
              <w:top w:w="16" w:type="dxa"/>
              <w:left w:w="16" w:type="dxa"/>
              <w:right w:w="16" w:type="dxa"/>
            </w:tcMar>
            <w:vAlign w:val="center"/>
          </w:tcPr>
          <w:p>
            <w:pPr>
              <w:jc w:val="center"/>
              <w:rPr>
                <w:color w:val="auto"/>
                <w:sz w:val="24"/>
                <w:highlight w:val="none"/>
              </w:rPr>
            </w:pPr>
            <w:r>
              <w:rPr>
                <w:color w:val="auto"/>
                <w:sz w:val="24"/>
                <w:highlight w:val="none"/>
              </w:rPr>
              <w:t>施工工期</w:t>
            </w:r>
          </w:p>
        </w:tc>
        <w:tc>
          <w:tcPr>
            <w:tcW w:w="3071" w:type="dxa"/>
            <w:shd w:val="clear" w:color="auto" w:fill="auto"/>
            <w:vAlign w:val="center"/>
          </w:tcPr>
          <w:p>
            <w:pPr>
              <w:jc w:val="center"/>
              <w:rPr>
                <w:color w:val="auto"/>
                <w:sz w:val="24"/>
                <w:highlight w:val="none"/>
              </w:rPr>
            </w:pPr>
            <w:r>
              <w:rPr>
                <w:rFonts w:hint="eastAsia"/>
                <w:color w:val="auto"/>
                <w:sz w:val="24"/>
                <w:lang w:val="en-US" w:eastAsia="zh-CN"/>
                <w:highlight w:val="none"/>
              </w:rPr>
              <w:t>3</w:t>
            </w:r>
            <w:r>
              <w:rPr>
                <w:color w:val="auto"/>
                <w:sz w:val="24"/>
                <w:highlight w:val="none"/>
              </w:rPr>
              <w:t>个月</w:t>
            </w:r>
          </w:p>
        </w:tc>
      </w:tr>
      <w:tr>
        <w:trPr>
          <w:trHeight w:val="454"/>
        </w:trPr>
        <w:tc>
          <w:tcPr>
            <w:tcW w:w="1911" w:type="dxa"/>
            <w:shd w:val="clear" w:color="auto" w:fill="auto"/>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是否开工建设</w:t>
            </w:r>
          </w:p>
        </w:tc>
        <w:tc>
          <w:tcPr>
            <w:tcW w:w="2108" w:type="dxa"/>
            <w:shd w:val="clear" w:color="auto" w:fill="auto"/>
            <w:vAlign w:val="center"/>
          </w:tcPr>
          <w:p>
            <w:pPr>
              <w:adjustRightInd w:val="0"/>
              <w:snapToGrid w:val="0"/>
              <w:rPr>
                <w:color w:val="auto"/>
                <w:sz w:val="24"/>
                <w:highlight w:val="none"/>
              </w:rPr>
            </w:pPr>
            <w:r>
              <w:rPr>
                <w:color w:val="auto"/>
                <w:sz w:val="24"/>
                <w:highlight w:val="none"/>
              </w:rPr>
              <w:sym w:font="Wingdings 2" w:char="A3"/>
            </w:r>
            <w:r>
              <w:rPr>
                <w:color w:val="auto"/>
                <w:sz w:val="24"/>
                <w:highlight w:val="none"/>
              </w:rPr>
              <w:t>否</w:t>
            </w:r>
          </w:p>
          <w:p>
            <w:pPr>
              <w:adjustRightInd w:val="0"/>
              <w:snapToGrid w:val="0"/>
              <w:rPr>
                <w:rFonts w:eastAsia="宋体"/>
                <w:color w:val="auto"/>
                <w:sz w:val="24"/>
                <w:lang w:val="en-US" w:eastAsia="zh-CN"/>
                <w:highlight w:val="none"/>
              </w:rPr>
            </w:pPr>
            <w:r>
              <w:rPr>
                <w:color w:val="auto"/>
                <w:sz w:val="24"/>
                <w:highlight w:val="none"/>
              </w:rPr>
              <w:sym w:font="Wingdings 2" w:char="52"/>
            </w:r>
            <w:r>
              <w:rPr>
                <w:color w:val="auto"/>
                <w:sz w:val="24"/>
                <w:highlight w:val="none"/>
              </w:rPr>
              <w:t xml:space="preserve"> 是：</w:t>
            </w:r>
            <w:r>
              <w:rPr>
                <w:rFonts w:hint="eastAsia"/>
                <w:color w:val="auto"/>
                <w:sz w:val="24"/>
                <w:u w:val="single"/>
                <w:lang w:val="en-US" w:eastAsia="zh-CN"/>
                <w:highlight w:val="none"/>
              </w:rPr>
              <w:t>项目已于2024年5月建成投产，</w:t>
            </w:r>
            <w:r>
              <w:rPr>
                <w:rFonts w:ascii="Times New Roman" w:eastAsia="宋体" w:cs="Times New Roman" w:hAnsi="Times New Roman" w:hint="eastAsia"/>
                <w:color w:val="auto"/>
                <w:sz w:val="24"/>
                <w:u w:val="single"/>
                <w:lang w:val="en-US" w:eastAsia="zh-CN"/>
                <w:highlight w:val="none"/>
              </w:rPr>
              <w:t>澧县生态环境保护综合行政执法局于2026年3月10日出具了关于本项目“未批先建”环境违法行为免于行政处罚的决定</w:t>
            </w:r>
            <w:r>
              <w:rPr>
                <w:rFonts w:hint="eastAsia"/>
                <w:color w:val="auto"/>
                <w:sz w:val="24"/>
                <w:u w:val="single"/>
                <w:lang w:val="en-US" w:eastAsia="zh-CN"/>
                <w:highlight w:val="none"/>
              </w:rPr>
              <w:t>。</w:t>
            </w:r>
          </w:p>
        </w:tc>
        <w:tc>
          <w:tcPr>
            <w:tcW w:w="2212" w:type="dxa"/>
            <w:shd w:val="clear" w:color="auto" w:fill="auto"/>
            <w:tcMar>
              <w:top w:w="16" w:type="dxa"/>
              <w:left w:w="16" w:type="dxa"/>
              <w:right w:w="16" w:type="dxa"/>
            </w:tcMar>
            <w:vAlign w:val="center"/>
          </w:tcPr>
          <w:p>
            <w:pPr>
              <w:adjustRightInd w:val="0"/>
              <w:snapToGrid w:val="0"/>
              <w:jc w:val="center"/>
              <w:rPr>
                <w:color w:val="auto"/>
                <w:spacing w:val="-6"/>
                <w:sz w:val="24"/>
                <w:highlight w:val="none"/>
              </w:rPr>
            </w:pPr>
            <w:r>
              <w:rPr>
                <w:color w:val="auto"/>
                <w:spacing w:val="-6"/>
                <w:sz w:val="24"/>
                <w:highlight w:val="none"/>
              </w:rPr>
              <w:t>用地（用海）</w:t>
            </w:r>
          </w:p>
          <w:p>
            <w:pPr>
              <w:adjustRightInd w:val="0"/>
              <w:snapToGrid w:val="0"/>
              <w:jc w:val="center"/>
              <w:rPr>
                <w:color w:val="auto"/>
                <w:sz w:val="24"/>
                <w:highlight w:val="none"/>
              </w:rPr>
            </w:pPr>
            <w:r>
              <w:rPr>
                <w:color w:val="auto"/>
                <w:spacing w:val="-6"/>
                <w:sz w:val="24"/>
                <w:highlight w:val="none"/>
              </w:rPr>
              <w:t>面积（m</w:t>
            </w:r>
            <w:r>
              <w:rPr>
                <w:color w:val="auto"/>
                <w:spacing w:val="-6"/>
                <w:sz w:val="24"/>
                <w:vertAlign w:val="superscript"/>
                <w:highlight w:val="none"/>
              </w:rPr>
              <w:t>2</w:t>
            </w:r>
            <w:r>
              <w:rPr>
                <w:color w:val="auto"/>
                <w:spacing w:val="-6"/>
                <w:sz w:val="24"/>
                <w:highlight w:val="none"/>
              </w:rPr>
              <w:t>）</w:t>
            </w:r>
          </w:p>
        </w:tc>
        <w:tc>
          <w:tcPr>
            <w:tcW w:w="3071" w:type="dxa"/>
            <w:shd w:val="clear" w:color="auto" w:fill="auto"/>
            <w:vAlign w:val="center"/>
          </w:tcPr>
          <w:p>
            <w:pPr>
              <w:adjustRightInd w:val="0"/>
              <w:snapToGrid w:val="0"/>
              <w:jc w:val="center"/>
              <w:rPr>
                <w:color w:val="auto"/>
                <w:sz w:val="24"/>
                <w:highlight w:val="none"/>
              </w:rPr>
            </w:pPr>
            <w:r>
              <w:rPr>
                <w:rFonts w:hint="eastAsia"/>
                <w:color w:val="auto"/>
                <w:sz w:val="24"/>
                <w:lang w:val="en-US" w:eastAsia="zh-CN"/>
                <w:highlight w:val="none"/>
              </w:rPr>
              <w:t>5747</w:t>
            </w:r>
            <w:r>
              <w:rPr>
                <w:rFonts w:hint="eastAsia"/>
                <w:color w:val="auto"/>
                <w:sz w:val="24"/>
                <w:highlight w:val="none"/>
              </w:rPr>
              <w:t>m</w:t>
            </w:r>
            <w:r>
              <w:rPr>
                <w:rFonts w:hint="eastAsia"/>
                <w:color w:val="auto"/>
                <w:sz w:val="24"/>
                <w:vertAlign w:val="superscript"/>
                <w:highlight w:val="none"/>
              </w:rPr>
              <w:t>2</w:t>
            </w:r>
          </w:p>
        </w:tc>
      </w:tr>
      <w:tr>
        <w:trPr>
          <w:trHeight w:val="454"/>
        </w:trPr>
        <w:tc>
          <w:tcPr>
            <w:tcW w:w="1911" w:type="dxa"/>
            <w:tcMar>
              <w:left w:w="108" w:type="dxa"/>
            </w:tcMar>
            <w:vAlign w:val="center"/>
          </w:tcPr>
          <w:p>
            <w:pPr>
              <w:autoSpaceDE w:val="0"/>
              <w:autoSpaceDN w:val="0"/>
              <w:jc w:val="center"/>
              <w:rPr>
                <w:color w:val="auto"/>
                <w:kern w:val="0"/>
                <w:sz w:val="24"/>
                <w:highlight w:val="none"/>
              </w:rPr>
            </w:pPr>
            <w:r>
              <w:rPr>
                <w:color w:val="auto"/>
                <w:kern w:val="0"/>
                <w:sz w:val="24"/>
                <w:highlight w:val="none"/>
              </w:rPr>
              <w:t>专项评价设置情况</w:t>
            </w:r>
          </w:p>
        </w:tc>
        <w:tc>
          <w:tcPr>
            <w:tcW w:w="7391" w:type="dxa"/>
            <w:gridSpan w:val="3"/>
            <w:tcMar>
              <w:left w:w="108" w:type="dxa"/>
            </w:tcMar>
            <w:vAlign w:val="center"/>
          </w:tcPr>
          <w:p>
            <w:pPr>
              <w:jc w:val="center"/>
              <w:rPr>
                <w:b/>
                <w:color w:val="auto"/>
                <w:szCs w:val="21"/>
                <w:highlight w:val="none"/>
              </w:rPr>
            </w:pPr>
            <w:r>
              <w:rPr>
                <w:b/>
                <w:color w:val="auto"/>
                <w:szCs w:val="21"/>
                <w:highlight w:val="none"/>
              </w:rPr>
              <w:t xml:space="preserve">表1-1 </w:t>
            </w:r>
            <w:r>
              <w:rPr>
                <w:rFonts w:hint="eastAsia"/>
                <w:b/>
                <w:color w:val="auto"/>
                <w:szCs w:val="21"/>
                <w:highlight w:val="none"/>
              </w:rPr>
              <w:t xml:space="preserve"> </w:t>
            </w:r>
            <w:r>
              <w:rPr>
                <w:b/>
                <w:color w:val="auto"/>
                <w:szCs w:val="21"/>
                <w:highlight w:val="none"/>
              </w:rPr>
              <w:t>专项评价设置原则说明表</w:t>
            </w:r>
          </w:p>
          <w:tbl>
            <w:tblPr>
              <w:jc w:val="left"/>
              <w:tblInd w:w="0" w:type="dxa"/>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005"/>
              <w:gridCol w:w="3825"/>
              <w:gridCol w:w="2339"/>
            </w:tblGrid>
            <w:tr>
              <w:trPr>
                <w:trHeight w:val="340"/>
              </w:trPr>
              <w:tc>
                <w:tcPr>
                  <w:tcW w:w="280" w:type="dxa"/>
                  <w:vAlign w:val="center"/>
                </w:tcPr>
                <w:p>
                  <w:pPr>
                    <w:pStyle w:val="80"/>
                    <w:adjustRightInd w:val="0"/>
                    <w:snapToGrid w:val="0"/>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专项评价类别</w:t>
                  </w:r>
                </w:p>
              </w:tc>
              <w:tc>
                <w:tcPr>
                  <w:tcW w:w="1067" w:type="dxa"/>
                  <w:vAlign w:val="center"/>
                </w:tcPr>
                <w:p>
                  <w:pPr>
                    <w:pStyle w:val="80"/>
                    <w:adjustRightInd w:val="0"/>
                    <w:snapToGrid w:val="0"/>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设置原则</w:t>
                  </w:r>
                </w:p>
              </w:tc>
              <w:tc>
                <w:tcPr>
                  <w:tcW w:w="652" w:type="dxa"/>
                  <w:vAlign w:val="center"/>
                </w:tcPr>
                <w:p>
                  <w:pPr>
                    <w:pStyle w:val="80"/>
                    <w:adjustRightInd w:val="0"/>
                    <w:snapToGrid w:val="0"/>
                    <w:jc w:val="center"/>
                    <w:rPr>
                      <w:rFonts w:ascii="Times New Roman" w:hAnsi="Times New Roman"/>
                      <w:b/>
                      <w:bCs/>
                      <w:color w:val="auto"/>
                      <w:sz w:val="21"/>
                      <w:szCs w:val="21"/>
                      <w:highlight w:val="none"/>
                    </w:rPr>
                  </w:pPr>
                  <w:r>
                    <w:rPr>
                      <w:rFonts w:ascii="Times New Roman" w:hAnsi="Times New Roman" w:hint="eastAsia"/>
                      <w:b/>
                      <w:bCs/>
                      <w:color w:val="auto"/>
                      <w:sz w:val="21"/>
                      <w:szCs w:val="21"/>
                      <w:highlight w:val="none"/>
                    </w:rPr>
                    <w:t>项目情况</w:t>
                  </w:r>
                </w:p>
              </w:tc>
            </w:tr>
            <w:tr>
              <w:trPr>
                <w:trHeight w:val="340"/>
              </w:trPr>
              <w:tc>
                <w:tcPr>
                  <w:tcW w:w="280" w:type="dxa"/>
                  <w:vAlign w:val="center"/>
                </w:tcPr>
                <w:p>
                  <w:pPr>
                    <w:pStyle w:val="80"/>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大气</w:t>
                  </w:r>
                </w:p>
              </w:tc>
              <w:tc>
                <w:tcPr>
                  <w:tcW w:w="1067" w:type="dxa"/>
                  <w:vAlign w:val="center"/>
                </w:tcPr>
                <w:p>
                  <w:pPr>
                    <w:pStyle w:val="80"/>
                    <w:adjustRightInd w:val="0"/>
                    <w:snapToGrid w:val="0"/>
                    <w:rPr>
                      <w:rFonts w:ascii="Times New Roman" w:hAnsi="Times New Roman"/>
                      <w:color w:val="auto"/>
                      <w:sz w:val="21"/>
                      <w:szCs w:val="21"/>
                      <w:highlight w:val="none"/>
                    </w:rPr>
                  </w:pPr>
                  <w:r>
                    <w:rPr>
                      <w:rFonts w:ascii="Times New Roman" w:hAnsi="Times New Roman"/>
                      <w:color w:val="auto"/>
                      <w:sz w:val="21"/>
                      <w:szCs w:val="21"/>
                      <w:highlight w:val="none"/>
                    </w:rPr>
                    <w:t>排放废气含有有毒有害污染物、二噁英、苯并[a]芘、氰化物、氯气且厂界外500米范围内有环境空气保护目标的建设项目</w:t>
                  </w:r>
                </w:p>
              </w:tc>
              <w:tc>
                <w:tcPr>
                  <w:tcW w:w="652" w:type="dxa"/>
                  <w:vAlign w:val="center"/>
                </w:tcPr>
                <w:p>
                  <w:pPr>
                    <w:pStyle w:val="80"/>
                    <w:adjustRightInd w:val="0"/>
                    <w:snapToGrid w:val="0"/>
                    <w:jc w:val="center"/>
                    <w:rPr>
                      <w:rFonts w:ascii="Times New Roman" w:hAnsi="Times New Roman"/>
                      <w:color w:val="auto"/>
                      <w:sz w:val="21"/>
                      <w:szCs w:val="21"/>
                      <w:highlight w:val="none"/>
                    </w:rPr>
                  </w:pPr>
                  <w:r>
                    <w:rPr>
                      <w:rFonts w:ascii="Times New Roman" w:hAnsi="Times New Roman" w:hint="eastAsia"/>
                      <w:color w:val="auto"/>
                      <w:sz w:val="21"/>
                      <w:szCs w:val="21"/>
                      <w:highlight w:val="none"/>
                    </w:rPr>
                    <w:t>项目不涉及</w:t>
                  </w:r>
                  <w:r>
                    <w:rPr>
                      <w:rFonts w:ascii="Times New Roman" w:hAnsi="Times New Roman"/>
                      <w:color w:val="auto"/>
                      <w:sz w:val="21"/>
                      <w:szCs w:val="21"/>
                      <w:highlight w:val="none"/>
                    </w:rPr>
                    <w:t>有毒有害污染物、二噁英、苯并[a]芘、氰化物、氯气</w:t>
                  </w:r>
                </w:p>
              </w:tc>
            </w:tr>
            <w:tr>
              <w:trPr>
                <w:trHeight w:val="340"/>
              </w:trPr>
              <w:tc>
                <w:tcPr>
                  <w:tcW w:w="280" w:type="dxa"/>
                  <w:vAlign w:val="center"/>
                </w:tcPr>
                <w:p>
                  <w:pPr>
                    <w:pStyle w:val="80"/>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地表水</w:t>
                  </w:r>
                </w:p>
              </w:tc>
              <w:tc>
                <w:tcPr>
                  <w:tcW w:w="1067" w:type="dxa"/>
                  <w:vAlign w:val="center"/>
                </w:tcPr>
                <w:p>
                  <w:pPr>
                    <w:pStyle w:val="80"/>
                    <w:adjustRightInd w:val="0"/>
                    <w:snapToGrid w:val="0"/>
                    <w:rPr>
                      <w:rFonts w:ascii="Times New Roman" w:hAnsi="Times New Roman"/>
                      <w:color w:val="auto"/>
                      <w:sz w:val="21"/>
                      <w:szCs w:val="21"/>
                      <w:highlight w:val="none"/>
                    </w:rPr>
                  </w:pPr>
                  <w:r>
                    <w:rPr>
                      <w:rFonts w:ascii="Times New Roman" w:hAnsi="Times New Roman"/>
                      <w:color w:val="auto"/>
                      <w:sz w:val="21"/>
                      <w:szCs w:val="21"/>
                      <w:highlight w:val="none"/>
                    </w:rPr>
                    <w:t>新增工业废水直排建设项目（槽罐车送污水处理厂除外）；新增废水直排的污水集中处理厂</w:t>
                  </w:r>
                </w:p>
              </w:tc>
              <w:tc>
                <w:tcPr>
                  <w:tcW w:w="652" w:type="dxa"/>
                  <w:vAlign w:val="center"/>
                </w:tcPr>
                <w:p>
                  <w:pPr>
                    <w:pStyle w:val="80"/>
                    <w:adjustRightInd w:val="0"/>
                    <w:snapToGrid w:val="0"/>
                    <w:jc w:val="center"/>
                    <w:rPr>
                      <w:rFonts w:ascii="Times New Roman" w:eastAsia="宋体" w:hAnsi="Times New Roman"/>
                      <w:color w:val="auto"/>
                      <w:sz w:val="21"/>
                      <w:szCs w:val="21"/>
                      <w:lang w:val="en-US" w:eastAsia="zh-CN"/>
                      <w:highlight w:val="none"/>
                    </w:rPr>
                  </w:pPr>
                  <w:r>
                    <w:rPr>
                      <w:rFonts w:ascii="Times New Roman" w:hAnsi="Times New Roman" w:hint="eastAsia"/>
                      <w:color w:val="auto"/>
                      <w:sz w:val="21"/>
                      <w:szCs w:val="21"/>
                      <w:highlight w:val="none"/>
                    </w:rPr>
                    <w:t>项目</w:t>
                  </w:r>
                  <w:r>
                    <w:rPr>
                      <w:rFonts w:ascii="Times New Roman" w:hAnsi="Times New Roman" w:hint="eastAsia"/>
                      <w:color w:val="auto"/>
                      <w:sz w:val="21"/>
                      <w:szCs w:val="21"/>
                      <w:lang w:val="en-US" w:eastAsia="zh-CN"/>
                      <w:highlight w:val="none"/>
                    </w:rPr>
                    <w:t>无</w:t>
                  </w:r>
                  <w:r>
                    <w:rPr>
                      <w:rFonts w:ascii="Times New Roman" w:hAnsi="Times New Roman" w:hint="eastAsia"/>
                      <w:color w:val="auto"/>
                      <w:sz w:val="21"/>
                      <w:szCs w:val="21"/>
                      <w:highlight w:val="none"/>
                    </w:rPr>
                    <w:t>生产废水外排</w:t>
                  </w:r>
                </w:p>
              </w:tc>
            </w:tr>
            <w:tr>
              <w:trPr>
                <w:trHeight w:val="340"/>
              </w:trPr>
              <w:tc>
                <w:tcPr>
                  <w:tcW w:w="280" w:type="dxa"/>
                  <w:vAlign w:val="center"/>
                </w:tcPr>
                <w:p>
                  <w:pPr>
                    <w:pStyle w:val="80"/>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环境风险</w:t>
                  </w:r>
                </w:p>
              </w:tc>
              <w:tc>
                <w:tcPr>
                  <w:tcW w:w="1067" w:type="dxa"/>
                  <w:vAlign w:val="center"/>
                </w:tcPr>
                <w:p>
                  <w:pPr>
                    <w:pStyle w:val="80"/>
                    <w:adjustRightInd w:val="0"/>
                    <w:snapToGrid w:val="0"/>
                    <w:rPr>
                      <w:rFonts w:ascii="Times New Roman" w:hAnsi="Times New Roman"/>
                      <w:color w:val="auto"/>
                      <w:sz w:val="21"/>
                      <w:szCs w:val="21"/>
                      <w:highlight w:val="none"/>
                    </w:rPr>
                  </w:pPr>
                  <w:r>
                    <w:rPr>
                      <w:rFonts w:ascii="Times New Roman" w:hAnsi="Times New Roman"/>
                      <w:color w:val="auto"/>
                      <w:sz w:val="21"/>
                      <w:szCs w:val="21"/>
                      <w:highlight w:val="none"/>
                    </w:rPr>
                    <w:t>有毒有害和易燃易爆危险物质存储量超过临界量的建设项目</w:t>
                  </w:r>
                </w:p>
              </w:tc>
              <w:tc>
                <w:tcPr>
                  <w:tcW w:w="652" w:type="dxa"/>
                  <w:vAlign w:val="center"/>
                </w:tcPr>
                <w:p>
                  <w:pPr>
                    <w:pStyle w:val="80"/>
                    <w:adjustRightInd w:val="0"/>
                    <w:snapToGrid w:val="0"/>
                    <w:jc w:val="center"/>
                    <w:rPr>
                      <w:rFonts w:ascii="Times New Roman" w:eastAsia="宋体" w:hAnsi="Times New Roman"/>
                      <w:color w:val="auto"/>
                      <w:sz w:val="21"/>
                      <w:szCs w:val="21"/>
                      <w:lang w:val="en-US" w:eastAsia="zh-CN"/>
                      <w:highlight w:val="none"/>
                    </w:rPr>
                  </w:pPr>
                  <w:r>
                    <w:rPr>
                      <w:rFonts w:ascii="Times New Roman" w:hAnsi="Times New Roman" w:hint="eastAsia"/>
                      <w:color w:val="auto"/>
                      <w:sz w:val="21"/>
                      <w:szCs w:val="21"/>
                      <w:highlight w:val="none"/>
                    </w:rPr>
                    <w:t>项目</w:t>
                  </w:r>
                  <w:r>
                    <w:rPr>
                      <w:rFonts w:ascii="Times New Roman" w:hAnsi="Times New Roman" w:hint="eastAsia"/>
                      <w:color w:val="auto"/>
                      <w:sz w:val="21"/>
                      <w:szCs w:val="21"/>
                      <w:lang w:val="en-US" w:eastAsia="zh-CN"/>
                      <w:highlight w:val="none"/>
                    </w:rPr>
                    <w:t>危险物质储存量不超过临界量</w:t>
                  </w:r>
                </w:p>
              </w:tc>
            </w:tr>
            <w:tr>
              <w:trPr>
                <w:trHeight w:val="340"/>
              </w:trPr>
              <w:tc>
                <w:tcPr>
                  <w:tcW w:w="280" w:type="dxa"/>
                  <w:vAlign w:val="center"/>
                </w:tcPr>
                <w:p>
                  <w:pPr>
                    <w:pStyle w:val="80"/>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生态</w:t>
                  </w:r>
                </w:p>
              </w:tc>
              <w:tc>
                <w:tcPr>
                  <w:tcW w:w="1067" w:type="dxa"/>
                  <w:vAlign w:val="center"/>
                </w:tcPr>
                <w:p>
                  <w:pPr>
                    <w:pStyle w:val="80"/>
                    <w:adjustRightInd w:val="0"/>
                    <w:snapToGrid w:val="0"/>
                    <w:rPr>
                      <w:rFonts w:ascii="Times New Roman" w:hAnsi="Times New Roman"/>
                      <w:color w:val="auto"/>
                      <w:sz w:val="21"/>
                      <w:szCs w:val="21"/>
                      <w:highlight w:val="none"/>
                    </w:rPr>
                  </w:pPr>
                  <w:r>
                    <w:rPr>
                      <w:rFonts w:ascii="Times New Roman" w:hAnsi="Times New Roman"/>
                      <w:color w:val="auto"/>
                      <w:sz w:val="21"/>
                      <w:szCs w:val="21"/>
                      <w:highlight w:val="none"/>
                    </w:rPr>
                    <w:t>取水口下游500米范围内有重要水生生物的自然产卵场、索饵场越冬场和洄游通道的新增河道取水的污染类建设项目</w:t>
                  </w:r>
                </w:p>
              </w:tc>
              <w:tc>
                <w:tcPr>
                  <w:tcW w:w="652" w:type="dxa"/>
                  <w:vAlign w:val="center"/>
                </w:tcPr>
                <w:p>
                  <w:pPr>
                    <w:pStyle w:val="80"/>
                    <w:adjustRightInd w:val="0"/>
                    <w:snapToGrid w:val="0"/>
                    <w:jc w:val="center"/>
                    <w:rPr>
                      <w:rFonts w:ascii="Times New Roman" w:hAnsi="Times New Roman"/>
                      <w:color w:val="auto"/>
                      <w:sz w:val="21"/>
                      <w:szCs w:val="21"/>
                      <w:highlight w:val="none"/>
                    </w:rPr>
                  </w:pPr>
                  <w:r>
                    <w:rPr>
                      <w:rFonts w:ascii="Times New Roman" w:hAnsi="Times New Roman" w:hint="eastAsia"/>
                      <w:color w:val="auto"/>
                      <w:sz w:val="21"/>
                      <w:szCs w:val="21"/>
                      <w:lang w:val="en-US" w:eastAsia="zh-CN"/>
                      <w:highlight w:val="none"/>
                    </w:rPr>
                    <w:t>本</w:t>
                  </w:r>
                  <w:r>
                    <w:rPr>
                      <w:rFonts w:ascii="Times New Roman" w:hAnsi="Times New Roman"/>
                      <w:color w:val="auto"/>
                      <w:sz w:val="21"/>
                      <w:szCs w:val="21"/>
                      <w:highlight w:val="none"/>
                    </w:rPr>
                    <w:t>项目</w:t>
                  </w:r>
                  <w:r>
                    <w:rPr>
                      <w:rFonts w:ascii="Times New Roman" w:hAnsi="Times New Roman" w:hint="eastAsia"/>
                      <w:color w:val="auto"/>
                      <w:sz w:val="21"/>
                      <w:szCs w:val="21"/>
                      <w:lang w:val="en-US" w:eastAsia="zh-CN"/>
                      <w:highlight w:val="none"/>
                    </w:rPr>
                    <w:t>不涉及</w:t>
                  </w:r>
                  <w:r>
                    <w:rPr>
                      <w:rFonts w:ascii="Times New Roman" w:hAnsi="Times New Roman"/>
                      <w:color w:val="auto"/>
                      <w:sz w:val="21"/>
                      <w:szCs w:val="21"/>
                      <w:highlight w:val="none"/>
                    </w:rPr>
                    <w:t>取水口</w:t>
                  </w:r>
                </w:p>
              </w:tc>
            </w:tr>
            <w:tr>
              <w:trPr>
                <w:trHeight w:val="340"/>
              </w:trPr>
              <w:tc>
                <w:tcPr>
                  <w:tcW w:w="280" w:type="dxa"/>
                  <w:vAlign w:val="center"/>
                </w:tcPr>
                <w:p>
                  <w:pPr>
                    <w:pStyle w:val="80"/>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海洋</w:t>
                  </w:r>
                </w:p>
              </w:tc>
              <w:tc>
                <w:tcPr>
                  <w:tcW w:w="1067" w:type="dxa"/>
                  <w:vAlign w:val="center"/>
                </w:tcPr>
                <w:p>
                  <w:pPr>
                    <w:pStyle w:val="80"/>
                    <w:adjustRightInd w:val="0"/>
                    <w:snapToGrid w:val="0"/>
                    <w:rPr>
                      <w:rFonts w:ascii="Times New Roman" w:hAnsi="Times New Roman"/>
                      <w:color w:val="auto"/>
                      <w:sz w:val="21"/>
                      <w:szCs w:val="21"/>
                      <w:highlight w:val="none"/>
                    </w:rPr>
                  </w:pPr>
                  <w:r>
                    <w:rPr>
                      <w:rFonts w:ascii="Times New Roman" w:hAnsi="Times New Roman"/>
                      <w:color w:val="auto"/>
                      <w:sz w:val="21"/>
                      <w:szCs w:val="21"/>
                      <w:highlight w:val="none"/>
                    </w:rPr>
                    <w:t>直接向海排放污染物的海洋工程建设项目</w:t>
                  </w:r>
                </w:p>
              </w:tc>
              <w:tc>
                <w:tcPr>
                  <w:tcW w:w="652" w:type="dxa"/>
                  <w:vAlign w:val="center"/>
                </w:tcPr>
                <w:p>
                  <w:pPr>
                    <w:pStyle w:val="80"/>
                    <w:adjustRightInd w:val="0"/>
                    <w:snapToGrid w:val="0"/>
                    <w:jc w:val="center"/>
                    <w:rPr>
                      <w:rFonts w:ascii="Times New Roman" w:hAnsi="Times New Roman"/>
                      <w:color w:val="auto"/>
                      <w:sz w:val="21"/>
                      <w:szCs w:val="21"/>
                      <w:highlight w:val="none"/>
                    </w:rPr>
                  </w:pPr>
                  <w:r>
                    <w:rPr>
                      <w:rFonts w:ascii="Times New Roman" w:hAnsi="Times New Roman" w:hint="eastAsia"/>
                      <w:color w:val="auto"/>
                      <w:sz w:val="21"/>
                      <w:szCs w:val="21"/>
                      <w:highlight w:val="none"/>
                    </w:rPr>
                    <w:t>不涉及</w:t>
                  </w:r>
                </w:p>
              </w:tc>
            </w:tr>
            <w:tr>
              <w:trPr>
                <w:trHeight w:val="340"/>
              </w:trPr>
              <w:tc>
                <w:tcPr>
                  <w:tcW w:w="280" w:type="dxa"/>
                  <w:vAlign w:val="center"/>
                </w:tcPr>
                <w:p>
                  <w:pPr>
                    <w:pStyle w:val="80"/>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地下水</w:t>
                  </w:r>
                </w:p>
              </w:tc>
              <w:tc>
                <w:tcPr>
                  <w:tcW w:w="1067" w:type="dxa"/>
                  <w:vAlign w:val="center"/>
                </w:tcPr>
                <w:p>
                  <w:pPr>
                    <w:pStyle w:val="80"/>
                    <w:adjustRightInd w:val="0"/>
                    <w:snapToGrid w:val="0"/>
                    <w:rPr>
                      <w:rFonts w:ascii="Times New Roman" w:hAnsi="Times New Roman"/>
                      <w:color w:val="auto"/>
                      <w:sz w:val="21"/>
                      <w:szCs w:val="21"/>
                      <w:highlight w:val="none"/>
                    </w:rPr>
                  </w:pPr>
                  <w:r>
                    <w:rPr>
                      <w:rFonts w:ascii="Times New Roman" w:hAnsi="Times New Roman" w:hint="eastAsia"/>
                      <w:color w:val="auto"/>
                      <w:sz w:val="21"/>
                      <w:szCs w:val="21"/>
                      <w:highlight w:val="none"/>
                    </w:rPr>
                    <w:t>涉及</w:t>
                  </w:r>
                  <w:r>
                    <w:rPr>
                      <w:rFonts w:ascii="Times New Roman" w:hAnsi="Times New Roman"/>
                      <w:color w:val="auto"/>
                      <w:sz w:val="21"/>
                      <w:szCs w:val="21"/>
                      <w:highlight w:val="none"/>
                    </w:rPr>
                    <w:t>集中式饮用水水源和热水、矿泉水、温泉等特殊地下水资源保护区的</w:t>
                  </w:r>
                </w:p>
              </w:tc>
              <w:tc>
                <w:tcPr>
                  <w:tcW w:w="652" w:type="dxa"/>
                  <w:vAlign w:val="center"/>
                </w:tcPr>
                <w:p>
                  <w:pPr>
                    <w:pStyle w:val="80"/>
                    <w:adjustRightInd w:val="0"/>
                    <w:snapToGrid w:val="0"/>
                    <w:jc w:val="center"/>
                    <w:rPr>
                      <w:rFonts w:ascii="Times New Roman" w:hAnsi="Times New Roman"/>
                      <w:color w:val="auto"/>
                      <w:sz w:val="21"/>
                      <w:szCs w:val="21"/>
                      <w:highlight w:val="none"/>
                    </w:rPr>
                  </w:pPr>
                  <w:r>
                    <w:rPr>
                      <w:rFonts w:ascii="Times New Roman" w:hAnsi="Times New Roman" w:hint="eastAsia"/>
                      <w:color w:val="auto"/>
                      <w:sz w:val="21"/>
                      <w:szCs w:val="21"/>
                      <w:highlight w:val="none"/>
                    </w:rPr>
                    <w:t>不涉及</w:t>
                  </w:r>
                </w:p>
              </w:tc>
            </w:tr>
          </w:tbl>
          <w:p>
            <w:pPr>
              <w:tabs>
                <w:tab w:val="left" w:pos="360"/>
              </w:tabs>
              <w:adjustRightInd w:val="0"/>
              <w:snapToGrid w:val="0"/>
              <w:spacing w:line="360" w:lineRule="auto"/>
              <w:ind w:firstLineChars="200" w:firstLine="480"/>
              <w:rPr>
                <w:color w:val="auto"/>
                <w:kern w:val="0"/>
                <w:sz w:val="24"/>
                <w:highlight w:val="none"/>
              </w:rPr>
            </w:pPr>
            <w:r>
              <w:rPr>
                <w:bCs/>
                <w:snapToGrid w:val="0"/>
                <w:color w:val="auto"/>
                <w:sz w:val="24"/>
                <w:highlight w:val="none"/>
              </w:rPr>
              <w:t>由</w:t>
            </w:r>
            <w:r>
              <w:rPr>
                <w:rFonts w:hint="eastAsia"/>
                <w:bCs/>
                <w:snapToGrid w:val="0"/>
                <w:color w:val="auto"/>
                <w:sz w:val="24"/>
                <w:highlight w:val="none"/>
              </w:rPr>
              <w:t>上表可知</w:t>
            </w:r>
            <w:r>
              <w:rPr>
                <w:bCs/>
                <w:snapToGrid w:val="0"/>
                <w:color w:val="auto"/>
                <w:sz w:val="24"/>
                <w:highlight w:val="none"/>
              </w:rPr>
              <w:t>，本项目无需设置专项评价。</w:t>
            </w:r>
          </w:p>
        </w:tc>
      </w:tr>
      <w:tr>
        <w:trPr>
          <w:trHeight w:val="454"/>
        </w:trPr>
        <w:tc>
          <w:tcPr>
            <w:tcW w:w="1911" w:type="dxa"/>
            <w:tcMar>
              <w:left w:w="108" w:type="dxa"/>
            </w:tcMar>
            <w:vAlign w:val="center"/>
          </w:tcPr>
          <w:p>
            <w:pPr>
              <w:autoSpaceDE w:val="0"/>
              <w:autoSpaceDN w:val="0"/>
              <w:adjustRightInd w:val="0"/>
              <w:snapToGrid w:val="0"/>
              <w:jc w:val="center"/>
              <w:rPr>
                <w:color w:val="auto"/>
                <w:kern w:val="0"/>
                <w:sz w:val="24"/>
                <w:highlight w:val="none"/>
              </w:rPr>
            </w:pPr>
            <w:r>
              <w:rPr>
                <w:color w:val="auto"/>
                <w:sz w:val="24"/>
                <w:highlight w:val="none"/>
              </w:rPr>
              <w:t>规划情况</w:t>
            </w:r>
          </w:p>
        </w:tc>
        <w:tc>
          <w:tcPr>
            <w:tcW w:w="7391" w:type="dxa"/>
            <w:gridSpan w:val="3"/>
            <w:tcMar>
              <w:left w:w="108" w:type="dxa"/>
            </w:tcMar>
            <w:vAlign w:val="center"/>
          </w:tcPr>
          <w:p>
            <w:pPr>
              <w:autoSpaceDE w:val="0"/>
              <w:autoSpaceDN w:val="0"/>
              <w:adjustRightInd w:val="0"/>
              <w:snapToGrid w:val="0"/>
              <w:jc w:val="center"/>
              <w:rPr>
                <w:rFonts w:hint="eastAsia"/>
                <w:color w:val="auto"/>
                <w:kern w:val="0"/>
                <w:sz w:val="24"/>
                <w:highlight w:val="none"/>
              </w:rPr>
            </w:pPr>
            <w:r>
              <w:rPr>
                <w:rFonts w:hint="eastAsia"/>
                <w:color w:val="auto"/>
                <w:kern w:val="0"/>
                <w:sz w:val="24"/>
                <w:highlight w:val="none"/>
              </w:rPr>
              <w:t>《常德市“十四五”农业农村现代化规划》</w:t>
            </w:r>
          </w:p>
          <w:p>
            <w:pPr>
              <w:autoSpaceDE w:val="0"/>
              <w:autoSpaceDN w:val="0"/>
              <w:adjustRightInd w:val="0"/>
              <w:snapToGrid w:val="0"/>
              <w:jc w:val="center"/>
              <w:rPr>
                <w:rFonts w:hint="eastAsia"/>
                <w:color w:val="auto"/>
                <w:kern w:val="0"/>
                <w:sz w:val="24"/>
                <w:highlight w:val="none"/>
              </w:rPr>
            </w:pPr>
            <w:r>
              <w:rPr>
                <w:rFonts w:hint="eastAsia"/>
                <w:color w:val="auto"/>
                <w:kern w:val="0"/>
                <w:sz w:val="24"/>
                <w:highlight w:val="none"/>
              </w:rPr>
              <w:t>《澧县“十四五”脱贫主导特色产业发展规划》</w:t>
            </w:r>
          </w:p>
          <w:p>
            <w:pPr>
              <w:autoSpaceDE w:val="0"/>
              <w:autoSpaceDN w:val="0"/>
              <w:adjustRightInd w:val="0"/>
              <w:snapToGrid w:val="0"/>
              <w:jc w:val="center"/>
              <w:rPr>
                <w:rFonts w:eastAsia="宋体" w:hint="eastAsia"/>
                <w:color w:val="auto"/>
                <w:lang w:eastAsia="zh-CN"/>
                <w:highlight w:val="none"/>
              </w:rPr>
            </w:pPr>
            <w:r>
              <w:rPr>
                <w:rFonts w:hint="eastAsia"/>
                <w:color w:val="auto"/>
                <w:kern w:val="0"/>
                <w:sz w:val="24"/>
                <w:u w:val="single"/>
                <w:highlight w:val="none"/>
              </w:rPr>
              <w:t>《</w:t>
            </w:r>
            <w:r>
              <w:rPr>
                <w:rFonts w:hint="eastAsia"/>
                <w:color w:val="auto"/>
                <w:kern w:val="0"/>
                <w:sz w:val="24"/>
                <w:u w:val="single"/>
                <w:lang w:val="en-US" w:eastAsia="zh-CN"/>
                <w:highlight w:val="none"/>
              </w:rPr>
              <w:t>澧县大堰垱镇国土空间</w:t>
            </w:r>
            <w:r>
              <w:rPr>
                <w:rFonts w:hint="eastAsia"/>
                <w:color w:val="auto"/>
                <w:kern w:val="0"/>
                <w:sz w:val="24"/>
                <w:u w:val="single"/>
                <w:highlight w:val="none"/>
              </w:rPr>
              <w:t>规划（20</w:t>
            </w:r>
            <w:r>
              <w:rPr>
                <w:rFonts w:hint="eastAsia"/>
                <w:color w:val="auto"/>
                <w:kern w:val="0"/>
                <w:sz w:val="24"/>
                <w:u w:val="single"/>
                <w:lang w:val="en-US" w:eastAsia="zh-CN"/>
                <w:highlight w:val="none"/>
              </w:rPr>
              <w:t>21</w:t>
            </w:r>
            <w:r>
              <w:rPr>
                <w:rFonts w:hint="eastAsia"/>
                <w:color w:val="auto"/>
                <w:kern w:val="0"/>
                <w:sz w:val="24"/>
                <w:u w:val="single"/>
                <w:highlight w:val="none"/>
              </w:rPr>
              <w:t>—203</w:t>
            </w:r>
            <w:r>
              <w:rPr>
                <w:rFonts w:hint="eastAsia"/>
                <w:color w:val="auto"/>
                <w:kern w:val="0"/>
                <w:sz w:val="24"/>
                <w:u w:val="single"/>
                <w:lang w:val="en-US" w:eastAsia="zh-CN"/>
                <w:highlight w:val="none"/>
              </w:rPr>
              <w:t>5</w:t>
            </w:r>
            <w:r>
              <w:rPr>
                <w:rFonts w:hint="eastAsia"/>
                <w:color w:val="auto"/>
                <w:kern w:val="0"/>
                <w:sz w:val="24"/>
                <w:u w:val="single"/>
                <w:highlight w:val="none"/>
              </w:rPr>
              <w:t>）》</w:t>
            </w:r>
          </w:p>
        </w:tc>
      </w:tr>
      <w:tr>
        <w:trPr>
          <w:trHeight w:val="454"/>
        </w:trPr>
        <w:tc>
          <w:tcPr>
            <w:tcW w:w="1911" w:type="dxa"/>
            <w:tcMar>
              <w:left w:w="108" w:type="dxa"/>
            </w:tcMar>
            <w:vAlign w:val="center"/>
          </w:tcPr>
          <w:p>
            <w:pPr>
              <w:adjustRightInd w:val="0"/>
              <w:snapToGrid w:val="0"/>
              <w:jc w:val="center"/>
              <w:rPr>
                <w:color w:val="auto"/>
                <w:sz w:val="24"/>
                <w:highlight w:val="none"/>
              </w:rPr>
            </w:pPr>
            <w:r>
              <w:rPr>
                <w:color w:val="auto"/>
                <w:sz w:val="24"/>
                <w:highlight w:val="none"/>
              </w:rPr>
              <w:t>规划环境影响</w:t>
            </w:r>
          </w:p>
          <w:p>
            <w:pPr>
              <w:adjustRightInd w:val="0"/>
              <w:snapToGrid w:val="0"/>
              <w:jc w:val="center"/>
              <w:rPr>
                <w:color w:val="auto"/>
                <w:kern w:val="0"/>
                <w:sz w:val="24"/>
                <w:highlight w:val="none"/>
              </w:rPr>
            </w:pPr>
            <w:r>
              <w:rPr>
                <w:color w:val="auto"/>
                <w:sz w:val="24"/>
                <w:highlight w:val="none"/>
              </w:rPr>
              <w:t>评价情况</w:t>
            </w:r>
          </w:p>
        </w:tc>
        <w:tc>
          <w:tcPr>
            <w:tcW w:w="7391" w:type="dxa"/>
            <w:gridSpan w:val="3"/>
            <w:tcMar>
              <w:left w:w="108" w:type="dxa"/>
            </w:tcMar>
            <w:vAlign w:val="center"/>
          </w:tcPr>
          <w:p>
            <w:pPr>
              <w:autoSpaceDE w:val="0"/>
              <w:autoSpaceDN w:val="0"/>
              <w:adjustRightInd w:val="0"/>
              <w:snapToGrid w:val="0"/>
              <w:jc w:val="center"/>
              <w:rPr>
                <w:color w:val="auto"/>
                <w:kern w:val="0"/>
                <w:sz w:val="24"/>
                <w:u w:val="single"/>
                <w:highlight w:val="none"/>
              </w:rPr>
            </w:pPr>
            <w:r>
              <w:rPr>
                <w:color w:val="auto"/>
                <w:kern w:val="0"/>
                <w:sz w:val="24"/>
                <w:highlight w:val="none"/>
              </w:rPr>
              <w:t>无</w:t>
            </w:r>
          </w:p>
        </w:tc>
      </w:tr>
      <w:tr>
        <w:trPr>
          <w:trHeight w:val="454"/>
        </w:trPr>
        <w:tc>
          <w:tcPr>
            <w:tcW w:w="1911" w:type="dxa"/>
            <w:tcMar>
              <w:left w:w="108" w:type="dxa"/>
            </w:tcMar>
            <w:vAlign w:val="center"/>
          </w:tcPr>
          <w:p>
            <w:pPr>
              <w:autoSpaceDE w:val="0"/>
              <w:autoSpaceDN w:val="0"/>
              <w:adjustRightInd w:val="0"/>
              <w:snapToGrid w:val="0"/>
              <w:jc w:val="center"/>
              <w:rPr>
                <w:color w:val="auto"/>
                <w:kern w:val="0"/>
                <w:sz w:val="24"/>
                <w:highlight w:val="none"/>
              </w:rPr>
            </w:pPr>
            <w:r>
              <w:rPr>
                <w:color w:val="auto"/>
                <w:kern w:val="0"/>
                <w:sz w:val="24"/>
                <w:highlight w:val="none"/>
              </w:rPr>
              <w:t>规划及规划环境影响评价符合性分析</w:t>
            </w:r>
          </w:p>
        </w:tc>
        <w:tc>
          <w:tcPr>
            <w:tcW w:w="7391" w:type="dxa"/>
            <w:gridSpan w:val="3"/>
            <w:tcMar>
              <w:left w:w="108" w:type="dxa"/>
            </w:tcMar>
            <w:vAlign w:val="center"/>
          </w:tcPr>
          <w:p>
            <w:pPr>
              <w:numPr>
                <w:ilvl w:val="0"/>
                <w:numId w:val="1"/>
              </w:numPr>
              <w:tabs>
                <w:tab w:val="left" w:pos="360"/>
              </w:tabs>
              <w:adjustRightInd w:val="0"/>
              <w:snapToGrid w:val="0"/>
              <w:spacing w:line="360" w:lineRule="auto"/>
              <w:ind w:left="0" w:firstLineChars="200" w:firstLine="480"/>
              <w:rPr>
                <w:rFonts w:hint="eastAsia"/>
                <w:b/>
                <w:bCs/>
                <w:color w:val="auto"/>
                <w:kern w:val="0"/>
                <w:sz w:val="24"/>
                <w:szCs w:val="20"/>
                <w:lang w:val="en-US" w:eastAsia="zh-CN"/>
                <w:highlight w:val="none"/>
              </w:rPr>
            </w:pPr>
            <w:r>
              <w:rPr>
                <w:rFonts w:hint="eastAsia"/>
                <w:b/>
                <w:bCs/>
                <w:color w:val="auto"/>
                <w:kern w:val="0"/>
                <w:sz w:val="24"/>
                <w:szCs w:val="20"/>
                <w:lang w:val="en-US" w:eastAsia="zh-CN"/>
                <w:highlight w:val="none"/>
              </w:rPr>
              <w:t>与《常德市“十四五”农业农村现代化规划》相符性分析</w:t>
            </w:r>
          </w:p>
          <w:p>
            <w:pPr>
              <w:tabs>
                <w:tab w:val="left" w:pos="360"/>
              </w:tabs>
              <w:adjustRightInd w:val="0"/>
              <w:snapToGrid w:val="0"/>
              <w:spacing w:line="360" w:lineRule="auto"/>
              <w:ind w:left="0" w:firstLineChars="200" w:firstLine="480"/>
              <w:rPr>
                <w:rFonts w:hint="eastAsia"/>
                <w:color w:val="auto"/>
                <w:kern w:val="0"/>
                <w:sz w:val="24"/>
                <w:szCs w:val="20"/>
                <w:lang w:val="en-US" w:eastAsia="zh-CN"/>
                <w:highlight w:val="none"/>
              </w:rPr>
            </w:pPr>
            <w:r>
              <w:rPr>
                <w:rFonts w:hint="eastAsia"/>
                <w:color w:val="auto"/>
                <w:kern w:val="0"/>
                <w:sz w:val="24"/>
                <w:szCs w:val="20"/>
                <w:lang w:val="en-US" w:eastAsia="zh-CN"/>
                <w:highlight w:val="none"/>
              </w:rPr>
              <w:t>规划中规定加强农产品产地初加工设施配套建设，做大做强做长主导产业链条，重点发展粮食、棉花、畜禽、油料、果蔬、水产品和茶叶等初加工产业，支持农产品保鲜、贮藏、烘干、分级、包装等初加工设施建设。补齐水稻机插机抛和稻谷烘干、设施农业及茶叶、林果、畜禽机械化短板；推动农机合作化组织更上规模，运作程序内部管理更加规范，确保农机安全事故零增长，进一步扩大粮食全程机械化生产，加快油菜全程机械化生产，大力发展经作林果及畜牧、水产养殖等特色农业机械化。</w:t>
            </w:r>
          </w:p>
          <w:p>
            <w:pPr>
              <w:tabs>
                <w:tab w:val="left" w:pos="360"/>
              </w:tabs>
              <w:adjustRightInd w:val="0"/>
              <w:snapToGrid w:val="0"/>
              <w:spacing w:line="360" w:lineRule="auto"/>
              <w:ind w:firstLineChars="200" w:firstLine="480"/>
              <w:rPr>
                <w:rFonts w:hint="eastAsia"/>
                <w:color w:val="auto"/>
                <w:kern w:val="0"/>
                <w:sz w:val="24"/>
                <w:szCs w:val="20"/>
                <w:lang w:val="en-US" w:eastAsia="zh-CN"/>
                <w:highlight w:val="none"/>
              </w:rPr>
            </w:pPr>
            <w:r>
              <w:rPr>
                <w:rFonts w:hint="eastAsia"/>
                <w:color w:val="auto"/>
                <w:kern w:val="0"/>
                <w:sz w:val="24"/>
                <w:szCs w:val="20"/>
                <w:lang w:val="en-US" w:eastAsia="zh-CN"/>
                <w:highlight w:val="none"/>
              </w:rPr>
              <w:t>本项目为稻谷烘干项目，能满足《常德市“十四五”农业农村现代化规划》的重点发展要求。</w:t>
            </w:r>
          </w:p>
          <w:p>
            <w:pPr>
              <w:numPr>
                <w:ilvl w:val="0"/>
                <w:numId w:val="1"/>
              </w:numPr>
              <w:tabs>
                <w:tab w:val="left" w:pos="360"/>
              </w:tabs>
              <w:adjustRightInd w:val="0"/>
              <w:snapToGrid w:val="0"/>
              <w:spacing w:line="360" w:lineRule="auto"/>
              <w:ind w:left="0" w:firstLineChars="200" w:firstLine="480"/>
              <w:rPr>
                <w:rFonts w:hint="eastAsia"/>
                <w:b/>
                <w:bCs/>
                <w:color w:val="auto"/>
                <w:kern w:val="0"/>
                <w:sz w:val="24"/>
                <w:szCs w:val="20"/>
                <w:lang w:val="en-US" w:eastAsia="zh-CN"/>
                <w:highlight w:val="none"/>
              </w:rPr>
            </w:pPr>
            <w:r>
              <w:rPr>
                <w:rFonts w:hint="eastAsia"/>
                <w:b/>
                <w:bCs/>
                <w:color w:val="auto"/>
                <w:kern w:val="0"/>
                <w:sz w:val="24"/>
                <w:szCs w:val="20"/>
                <w:lang w:val="en-US" w:eastAsia="zh-CN"/>
                <w:highlight w:val="none"/>
              </w:rPr>
              <w:t>与《澧县“十四五”脱贫主导特色产业发展规划》相符性分析</w:t>
            </w:r>
          </w:p>
          <w:p>
            <w:pPr>
              <w:tabs>
                <w:tab w:val="left" w:pos="360"/>
              </w:tabs>
              <w:adjustRightInd w:val="0"/>
              <w:snapToGrid w:val="0"/>
              <w:spacing w:line="360" w:lineRule="auto"/>
              <w:ind w:left="0" w:firstLineChars="200" w:firstLine="480"/>
              <w:rPr>
                <w:rFonts w:hint="eastAsia"/>
                <w:color w:val="auto"/>
                <w:kern w:val="0"/>
                <w:sz w:val="24"/>
                <w:szCs w:val="20"/>
                <w:lang w:val="en-US" w:eastAsia="zh-CN"/>
                <w:highlight w:val="none"/>
              </w:rPr>
            </w:pPr>
            <w:r>
              <w:rPr>
                <w:rFonts w:hint="eastAsia"/>
                <w:color w:val="auto"/>
                <w:kern w:val="0"/>
                <w:sz w:val="24"/>
                <w:szCs w:val="20"/>
                <w:lang w:val="en-US" w:eastAsia="zh-CN"/>
                <w:highlight w:val="none"/>
              </w:rPr>
              <w:t>主导产业中粮食产业，培育新型经营主体，通过政策引导，扶持批种植大户、农民专业合作社、土地股份合作社等新型经营主体，鼓励采用多种形式，实现适度规模经营，通过贴息补助、投资参股和税收优惠等政策，着力培育农业加工龙头企业，发展农产品初精深加工，扩张产业链、产品链和技术链，实现规模经营，创新农业生产经营新机制，培育农业生产经营新组织，提升农业生产规模化、组织化、集约化水平，促进农民持续稳定增收和农村经济发展。</w:t>
            </w:r>
          </w:p>
          <w:p>
            <w:pPr>
              <w:tabs>
                <w:tab w:val="left" w:pos="360"/>
              </w:tabs>
              <w:adjustRightInd w:val="0"/>
              <w:snapToGrid w:val="0"/>
              <w:spacing w:line="360" w:lineRule="auto"/>
              <w:ind w:firstLineChars="200" w:firstLine="480"/>
              <w:rPr>
                <w:rFonts w:hint="eastAsia"/>
                <w:color w:val="auto"/>
                <w:kern w:val="0"/>
                <w:sz w:val="24"/>
                <w:szCs w:val="20"/>
                <w:lang w:val="en-US" w:eastAsia="zh-CN"/>
                <w:highlight w:val="none"/>
              </w:rPr>
            </w:pPr>
            <w:r>
              <w:rPr>
                <w:rFonts w:hint="eastAsia"/>
                <w:color w:val="auto"/>
                <w:kern w:val="0"/>
                <w:sz w:val="24"/>
                <w:szCs w:val="20"/>
                <w:lang w:val="en-US" w:eastAsia="zh-CN"/>
                <w:highlight w:val="none"/>
              </w:rPr>
              <w:t>本项目为稻谷烘干项目，能满足《澧县“十四五”脱贫主导特色产业发展规划》中“发展农产品初精深加工”的要求。</w:t>
            </w:r>
          </w:p>
          <w:p>
            <w:pPr>
              <w:tabs>
                <w:tab w:val="left" w:pos="360"/>
              </w:tabs>
              <w:adjustRightInd w:val="0"/>
              <w:snapToGrid w:val="0"/>
              <w:spacing w:line="360" w:lineRule="auto"/>
              <w:ind w:firstLineChars="200" w:firstLine="480"/>
              <w:rPr>
                <w:rFonts w:eastAsia="宋体"/>
                <w:b/>
                <w:bCs/>
                <w:color w:val="auto"/>
                <w:kern w:val="0"/>
                <w:sz w:val="24"/>
                <w:szCs w:val="20"/>
                <w:u w:val="single"/>
                <w:lang w:val="en-US" w:eastAsia="zh-CN"/>
                <w:highlight w:val="none"/>
              </w:rPr>
            </w:pPr>
            <w:r>
              <w:rPr>
                <w:rFonts w:hint="eastAsia"/>
                <w:b/>
                <w:bCs/>
                <w:color w:val="auto"/>
                <w:kern w:val="0"/>
                <w:sz w:val="24"/>
                <w:szCs w:val="20"/>
                <w:u w:val="single"/>
                <w:lang w:val="en-US" w:eastAsia="zh-CN"/>
                <w:highlight w:val="none"/>
              </w:rPr>
              <w:t>3、与</w:t>
            </w:r>
            <w:r>
              <w:rPr>
                <w:rFonts w:hint="eastAsia"/>
                <w:b/>
                <w:bCs/>
                <w:color w:val="auto"/>
                <w:kern w:val="0"/>
                <w:sz w:val="24"/>
                <w:u w:val="single"/>
                <w:highlight w:val="none"/>
              </w:rPr>
              <w:t>《</w:t>
            </w:r>
            <w:r>
              <w:rPr>
                <w:rFonts w:hint="eastAsia"/>
                <w:b/>
                <w:bCs/>
                <w:color w:val="auto"/>
                <w:kern w:val="0"/>
                <w:sz w:val="24"/>
                <w:u w:val="single"/>
                <w:lang w:val="en-US" w:eastAsia="zh-CN"/>
                <w:highlight w:val="none"/>
              </w:rPr>
              <w:t>澧县大堰垱镇国土空间</w:t>
            </w:r>
            <w:r>
              <w:rPr>
                <w:rFonts w:hint="eastAsia"/>
                <w:b/>
                <w:bCs/>
                <w:color w:val="auto"/>
                <w:kern w:val="0"/>
                <w:sz w:val="24"/>
                <w:u w:val="single"/>
                <w:highlight w:val="none"/>
              </w:rPr>
              <w:t>规划（20</w:t>
            </w:r>
            <w:r>
              <w:rPr>
                <w:rFonts w:hint="eastAsia"/>
                <w:b/>
                <w:bCs/>
                <w:color w:val="auto"/>
                <w:kern w:val="0"/>
                <w:sz w:val="24"/>
                <w:u w:val="single"/>
                <w:lang w:val="en-US" w:eastAsia="zh-CN"/>
                <w:highlight w:val="none"/>
              </w:rPr>
              <w:t>21</w:t>
            </w:r>
            <w:r>
              <w:rPr>
                <w:rFonts w:hint="eastAsia"/>
                <w:b/>
                <w:bCs/>
                <w:color w:val="auto"/>
                <w:kern w:val="0"/>
                <w:sz w:val="24"/>
                <w:u w:val="single"/>
                <w:highlight w:val="none"/>
              </w:rPr>
              <w:t>—20</w:t>
            </w:r>
            <w:r>
              <w:rPr>
                <w:rFonts w:hint="eastAsia"/>
                <w:b/>
                <w:bCs/>
                <w:color w:val="auto"/>
                <w:kern w:val="0"/>
                <w:sz w:val="24"/>
                <w:u w:val="single"/>
                <w:lang w:val="en-US" w:eastAsia="zh-CN"/>
                <w:highlight w:val="none"/>
              </w:rPr>
              <w:t>35</w:t>
            </w:r>
            <w:r>
              <w:rPr>
                <w:rFonts w:hint="eastAsia"/>
                <w:b/>
                <w:bCs/>
                <w:color w:val="auto"/>
                <w:kern w:val="0"/>
                <w:sz w:val="24"/>
                <w:u w:val="single"/>
                <w:highlight w:val="none"/>
              </w:rPr>
              <w:t>）》</w:t>
            </w:r>
            <w:r>
              <w:rPr>
                <w:rFonts w:hint="eastAsia"/>
                <w:b/>
                <w:bCs/>
                <w:color w:val="auto"/>
                <w:kern w:val="0"/>
                <w:sz w:val="24"/>
                <w:u w:val="single"/>
                <w:lang w:val="en-US" w:eastAsia="zh-CN"/>
                <w:highlight w:val="none"/>
              </w:rPr>
              <w:t>相符性分析</w:t>
            </w:r>
          </w:p>
          <w:p>
            <w:pPr>
              <w:tabs>
                <w:tab w:val="left" w:pos="360"/>
              </w:tabs>
              <w:adjustRightInd w:val="0"/>
              <w:snapToGrid w:val="0"/>
              <w:spacing w:line="360" w:lineRule="auto"/>
              <w:ind w:firstLineChars="200" w:firstLine="480"/>
              <w:rPr>
                <w:rFonts w:hint="eastAsia"/>
                <w:color w:val="auto"/>
                <w:kern w:val="0"/>
                <w:sz w:val="24"/>
                <w:szCs w:val="20"/>
                <w:u w:val="single"/>
                <w:highlight w:val="none"/>
              </w:rPr>
            </w:pPr>
            <w:r>
              <w:rPr>
                <w:rFonts w:hint="eastAsia"/>
                <w:color w:val="auto"/>
                <w:kern w:val="0"/>
                <w:sz w:val="24"/>
                <w:szCs w:val="20"/>
                <w:u w:val="single"/>
                <w:highlight w:val="none"/>
              </w:rPr>
              <w:t>根据《</w:t>
            </w:r>
            <w:r>
              <w:rPr>
                <w:rFonts w:hint="eastAsia"/>
                <w:color w:val="auto"/>
                <w:kern w:val="0"/>
                <w:sz w:val="24"/>
                <w:szCs w:val="20"/>
                <w:u w:val="single"/>
                <w:lang w:val="en-US" w:eastAsia="zh-CN"/>
                <w:highlight w:val="none"/>
              </w:rPr>
              <w:t>澧县大堰垱镇国土空间规划（2021—2035）</w:t>
            </w:r>
            <w:r>
              <w:rPr>
                <w:rFonts w:hint="eastAsia"/>
                <w:color w:val="auto"/>
                <w:kern w:val="0"/>
                <w:sz w:val="24"/>
                <w:szCs w:val="20"/>
                <w:u w:val="single"/>
                <w:highlight w:val="none"/>
              </w:rPr>
              <w:t>》：</w:t>
            </w:r>
          </w:p>
          <w:p>
            <w:pPr>
              <w:tabs>
                <w:tab w:val="left" w:pos="360"/>
              </w:tabs>
              <w:adjustRightInd w:val="0"/>
              <w:snapToGrid w:val="0"/>
              <w:spacing w:line="360" w:lineRule="auto"/>
              <w:ind w:firstLineChars="200" w:firstLine="480"/>
              <w:rPr>
                <w:rFonts w:ascii="Times New Roman" w:cs="Times New Roman" w:hAnsi="Times New Roman" w:hint="eastAsia"/>
                <w:color w:val="auto"/>
                <w:kern w:val="0"/>
                <w:sz w:val="24"/>
                <w:szCs w:val="20"/>
                <w:u w:val="single"/>
                <w:lang w:val="en-US" w:eastAsia="zh-CN"/>
                <w:highlight w:val="none"/>
              </w:rPr>
            </w:pPr>
            <w:r>
              <w:rPr>
                <w:rFonts w:hint="eastAsia"/>
                <w:b/>
                <w:bCs/>
                <w:color w:val="auto"/>
                <w:kern w:val="0"/>
                <w:sz w:val="24"/>
                <w:szCs w:val="20"/>
                <w:u w:val="single"/>
                <w:lang w:val="en-US" w:eastAsia="zh-CN"/>
                <w:highlight w:val="none"/>
              </w:rPr>
              <w:t>发展定位：</w:t>
            </w:r>
            <w:r>
              <w:rPr>
                <w:rFonts w:ascii="Times New Roman" w:cs="Times New Roman" w:hAnsi="Times New Roman" w:hint="eastAsia"/>
                <w:color w:val="auto"/>
                <w:kern w:val="0"/>
                <w:sz w:val="24"/>
                <w:szCs w:val="20"/>
                <w:u w:val="single"/>
                <w:lang w:val="en-US" w:eastAsia="zh-CN"/>
                <w:highlight w:val="none"/>
              </w:rPr>
              <w:t>落实上位规划部署，大堰垱镇定位为商贸物流型城镇，依托现有的交通资源、商贸文化资源，将大堰垱打造成为澧县商贸物流重镇和稻作文旅强镇。</w:t>
            </w:r>
          </w:p>
          <w:p>
            <w:pPr>
              <w:tabs>
                <w:tab w:val="left" w:pos="360"/>
              </w:tabs>
              <w:adjustRightInd w:val="0"/>
              <w:snapToGrid w:val="0"/>
              <w:spacing w:line="360" w:lineRule="auto"/>
              <w:ind w:firstLineChars="200" w:firstLine="480"/>
              <w:rPr>
                <w:rFonts w:hint="eastAsia"/>
                <w:b/>
                <w:bCs/>
                <w:color w:val="auto"/>
                <w:kern w:val="0"/>
                <w:sz w:val="24"/>
                <w:szCs w:val="20"/>
                <w:u w:val="single"/>
                <w:lang w:val="en-US" w:eastAsia="zh-CN"/>
                <w:highlight w:val="none"/>
              </w:rPr>
            </w:pPr>
            <w:r>
              <w:rPr>
                <w:rFonts w:hint="eastAsia"/>
                <w:b/>
                <w:bCs/>
                <w:color w:val="auto"/>
                <w:kern w:val="0"/>
                <w:sz w:val="24"/>
                <w:szCs w:val="20"/>
                <w:u w:val="single"/>
                <w:lang w:val="en-US" w:eastAsia="zh-CN"/>
                <w:highlight w:val="none"/>
              </w:rPr>
              <w:t>国土空间开发保护格局：</w:t>
            </w:r>
          </w:p>
          <w:p>
            <w:pPr>
              <w:tabs>
                <w:tab w:val="left" w:pos="360"/>
              </w:tabs>
              <w:adjustRightInd w:val="0"/>
              <w:snapToGrid w:val="0"/>
              <w:spacing w:line="360" w:lineRule="auto"/>
              <w:ind w:firstLineChars="200" w:firstLine="480"/>
              <w:rPr>
                <w:rFonts w:ascii="Times New Roman" w:cs="Times New Roman" w:hAnsi="Times New Roman" w:hint="eastAsia"/>
                <w:color w:val="auto"/>
                <w:kern w:val="0"/>
                <w:sz w:val="24"/>
                <w:szCs w:val="20"/>
                <w:u w:val="single"/>
                <w:lang w:val="en-US" w:eastAsia="zh-CN"/>
                <w:highlight w:val="none"/>
              </w:rPr>
            </w:pPr>
            <w:r>
              <w:rPr>
                <w:rFonts w:ascii="Times New Roman" w:cs="Times New Roman" w:hAnsi="Times New Roman" w:hint="eastAsia"/>
                <w:color w:val="auto"/>
                <w:kern w:val="0"/>
                <w:sz w:val="24"/>
                <w:szCs w:val="20"/>
                <w:u w:val="single"/>
                <w:lang w:val="en-US" w:eastAsia="zh-CN"/>
                <w:highlight w:val="none"/>
              </w:rPr>
              <w:t>（一）构建总体新格局。构建</w:t>
            </w:r>
            <w:r>
              <w:rPr>
                <w:rFonts w:ascii="Times New Roman" w:cs="Times New Roman" w:hAnsi="Times New Roman"/>
                <w:color w:val="auto"/>
                <w:kern w:val="0"/>
                <w:sz w:val="24"/>
                <w:szCs w:val="20"/>
                <w:u w:val="single"/>
                <w:lang w:val="en-US" w:eastAsia="zh-CN"/>
                <w:highlight w:val="none"/>
              </w:rPr>
              <w:t>“</w:t>
            </w:r>
            <w:r>
              <w:rPr>
                <w:rFonts w:ascii="Times New Roman" w:cs="Times New Roman" w:hAnsi="Times New Roman" w:hint="eastAsia"/>
                <w:color w:val="auto"/>
                <w:kern w:val="0"/>
                <w:sz w:val="24"/>
                <w:szCs w:val="20"/>
                <w:u w:val="single"/>
                <w:lang w:val="en-US" w:eastAsia="zh-CN"/>
                <w:highlight w:val="none"/>
              </w:rPr>
              <w:t>一心两水、两轴四区</w:t>
            </w:r>
            <w:r>
              <w:rPr>
                <w:rFonts w:ascii="Times New Roman" w:cs="Times New Roman" w:hAnsi="Times New Roman"/>
                <w:color w:val="auto"/>
                <w:kern w:val="0"/>
                <w:sz w:val="24"/>
                <w:szCs w:val="20"/>
                <w:u w:val="single"/>
                <w:lang w:val="en-US" w:eastAsia="zh-CN"/>
                <w:highlight w:val="none"/>
              </w:rPr>
              <w:t>”</w:t>
            </w:r>
            <w:r>
              <w:rPr>
                <w:rFonts w:ascii="Times New Roman" w:cs="Times New Roman" w:hAnsi="Times New Roman" w:hint="eastAsia"/>
                <w:color w:val="auto"/>
                <w:kern w:val="0"/>
                <w:sz w:val="24"/>
                <w:szCs w:val="20"/>
                <w:u w:val="single"/>
                <w:lang w:val="en-US" w:eastAsia="zh-CN"/>
                <w:highlight w:val="none"/>
              </w:rPr>
              <w:t>国土空间总体格局。一心：以大堰垱镇镇政府驻地为综合服务中心。两水：涔水、石公桥水库。两轴：以东西向的</w:t>
            </w:r>
            <w:r>
              <w:rPr>
                <w:rFonts w:ascii="Times New Roman" w:cs="Times New Roman" w:hAnsi="Times New Roman"/>
                <w:color w:val="auto"/>
                <w:kern w:val="0"/>
                <w:sz w:val="24"/>
                <w:szCs w:val="20"/>
                <w:u w:val="single"/>
                <w:lang w:val="en-US" w:eastAsia="zh-CN"/>
                <w:highlight w:val="none"/>
              </w:rPr>
              <w:t>S514</w:t>
            </w:r>
            <w:r>
              <w:rPr>
                <w:rFonts w:ascii="Times New Roman" w:cs="Times New Roman" w:hAnsi="Times New Roman" w:hint="eastAsia"/>
                <w:color w:val="auto"/>
                <w:kern w:val="0"/>
                <w:sz w:val="24"/>
                <w:szCs w:val="20"/>
                <w:u w:val="single"/>
                <w:lang w:val="en-US" w:eastAsia="zh-CN"/>
                <w:highlight w:val="none"/>
              </w:rPr>
              <w:t>为商贸物流发展轴；以南北向的</w:t>
            </w:r>
            <w:r>
              <w:rPr>
                <w:rFonts w:ascii="Times New Roman" w:cs="Times New Roman" w:hAnsi="Times New Roman"/>
                <w:color w:val="auto"/>
                <w:kern w:val="0"/>
                <w:sz w:val="24"/>
                <w:szCs w:val="20"/>
                <w:u w:val="single"/>
                <w:lang w:val="en-US" w:eastAsia="zh-CN"/>
                <w:highlight w:val="none"/>
              </w:rPr>
              <w:t xml:space="preserve">S224 </w:t>
            </w:r>
            <w:r>
              <w:rPr>
                <w:rFonts w:ascii="Times New Roman" w:cs="Times New Roman" w:hAnsi="Times New Roman" w:hint="eastAsia"/>
                <w:color w:val="auto"/>
                <w:kern w:val="0"/>
                <w:sz w:val="24"/>
                <w:szCs w:val="20"/>
                <w:u w:val="single"/>
                <w:lang w:val="en-US" w:eastAsia="zh-CN"/>
                <w:highlight w:val="none"/>
              </w:rPr>
              <w:t>—</w:t>
            </w:r>
            <w:r>
              <w:rPr>
                <w:rFonts w:ascii="Times New Roman" w:cs="Times New Roman" w:hAnsi="Times New Roman"/>
                <w:color w:val="auto"/>
                <w:kern w:val="0"/>
                <w:sz w:val="24"/>
                <w:szCs w:val="20"/>
                <w:u w:val="single"/>
                <w:lang w:val="en-US" w:eastAsia="zh-CN"/>
                <w:highlight w:val="none"/>
              </w:rPr>
              <w:t>XJ09</w:t>
            </w:r>
            <w:r>
              <w:rPr>
                <w:rFonts w:ascii="Times New Roman" w:cs="Times New Roman" w:hAnsi="Times New Roman" w:hint="eastAsia"/>
                <w:color w:val="auto"/>
                <w:kern w:val="0"/>
                <w:sz w:val="24"/>
                <w:szCs w:val="20"/>
                <w:u w:val="single"/>
                <w:lang w:val="en-US" w:eastAsia="zh-CN"/>
                <w:highlight w:val="none"/>
              </w:rPr>
              <w:t>—</w:t>
            </w:r>
            <w:r>
              <w:rPr>
                <w:rFonts w:ascii="Times New Roman" w:cs="Times New Roman" w:hAnsi="Times New Roman"/>
                <w:color w:val="auto"/>
                <w:kern w:val="0"/>
                <w:sz w:val="24"/>
                <w:szCs w:val="20"/>
                <w:u w:val="single"/>
                <w:lang w:val="en-US" w:eastAsia="zh-CN"/>
                <w:highlight w:val="none"/>
              </w:rPr>
              <w:t>S515</w:t>
            </w:r>
            <w:r>
              <w:rPr>
                <w:rFonts w:ascii="Times New Roman" w:cs="Times New Roman" w:hAnsi="Times New Roman" w:hint="eastAsia"/>
                <w:color w:val="auto"/>
                <w:kern w:val="0"/>
                <w:sz w:val="24"/>
                <w:szCs w:val="20"/>
                <w:u w:val="single"/>
                <w:lang w:val="en-US" w:eastAsia="zh-CN"/>
                <w:highlight w:val="none"/>
              </w:rPr>
              <w:t>（旧）为城乡综合发展轴。四区：城镇 综合发展区、特色林业发展区、现代特色农业发展区、休闲观光农业发展区。</w:t>
            </w:r>
          </w:p>
          <w:p>
            <w:pPr>
              <w:tabs>
                <w:tab w:val="left" w:pos="360"/>
              </w:tabs>
              <w:adjustRightInd w:val="0"/>
              <w:snapToGrid w:val="0"/>
              <w:spacing w:line="360" w:lineRule="auto"/>
              <w:ind w:firstLineChars="200" w:firstLine="480"/>
              <w:rPr>
                <w:rFonts w:ascii="Times New Roman" w:cs="Times New Roman" w:hAnsi="Times New Roman" w:hint="eastAsia"/>
                <w:color w:val="auto"/>
                <w:kern w:val="0"/>
                <w:sz w:val="24"/>
                <w:szCs w:val="20"/>
                <w:u w:val="single"/>
                <w:lang w:val="en-US" w:eastAsia="zh-CN"/>
                <w:highlight w:val="none"/>
              </w:rPr>
            </w:pPr>
            <w:r>
              <w:rPr>
                <w:rFonts w:ascii="Times New Roman" w:cs="Times New Roman" w:hAnsi="Times New Roman" w:hint="eastAsia"/>
                <w:color w:val="auto"/>
                <w:kern w:val="0"/>
                <w:sz w:val="24"/>
                <w:szCs w:val="20"/>
                <w:u w:val="single"/>
                <w:lang w:val="en-US" w:eastAsia="zh-CN"/>
                <w:highlight w:val="none"/>
              </w:rPr>
              <w:t xml:space="preserve">（二）落实三条控制线。至 </w:t>
            </w:r>
            <w:r>
              <w:rPr>
                <w:rFonts w:ascii="Times New Roman" w:cs="Times New Roman" w:hAnsi="Times New Roman"/>
                <w:color w:val="auto"/>
                <w:kern w:val="0"/>
                <w:sz w:val="24"/>
                <w:szCs w:val="20"/>
                <w:u w:val="single"/>
                <w:lang w:val="en-US" w:eastAsia="zh-CN"/>
                <w:highlight w:val="none"/>
              </w:rPr>
              <w:t xml:space="preserve">2035 </w:t>
            </w:r>
            <w:r>
              <w:rPr>
                <w:rFonts w:ascii="Times New Roman" w:cs="Times New Roman" w:hAnsi="Times New Roman" w:hint="eastAsia"/>
                <w:color w:val="auto"/>
                <w:kern w:val="0"/>
                <w:sz w:val="24"/>
                <w:szCs w:val="20"/>
                <w:u w:val="single"/>
                <w:lang w:val="en-US" w:eastAsia="zh-CN"/>
                <w:highlight w:val="none"/>
              </w:rPr>
              <w:t xml:space="preserve">年，大堰垱镇耕地保有量不低于 </w:t>
            </w:r>
            <w:r>
              <w:rPr>
                <w:rFonts w:ascii="Times New Roman" w:cs="Times New Roman" w:hAnsi="Times New Roman"/>
                <w:color w:val="auto"/>
                <w:kern w:val="0"/>
                <w:sz w:val="24"/>
                <w:szCs w:val="20"/>
                <w:u w:val="single"/>
                <w:lang w:val="en-US" w:eastAsia="zh-CN"/>
                <w:highlight w:val="none"/>
              </w:rPr>
              <w:t xml:space="preserve">79128.74 </w:t>
            </w:r>
            <w:r>
              <w:rPr>
                <w:rFonts w:ascii="Times New Roman" w:cs="Times New Roman" w:hAnsi="Times New Roman" w:hint="eastAsia"/>
                <w:color w:val="auto"/>
                <w:kern w:val="0"/>
                <w:sz w:val="24"/>
                <w:szCs w:val="20"/>
                <w:u w:val="single"/>
                <w:lang w:val="en-US" w:eastAsia="zh-CN"/>
                <w:highlight w:val="none"/>
              </w:rPr>
              <w:t xml:space="preserve">亩，永久基本农田保护面积不低于 </w:t>
            </w:r>
            <w:r>
              <w:rPr>
                <w:rFonts w:ascii="Times New Roman" w:cs="Times New Roman" w:hAnsi="Times New Roman"/>
                <w:color w:val="auto"/>
                <w:kern w:val="0"/>
                <w:sz w:val="24"/>
                <w:szCs w:val="20"/>
                <w:u w:val="single"/>
                <w:lang w:val="en-US" w:eastAsia="zh-CN"/>
                <w:highlight w:val="none"/>
              </w:rPr>
              <w:t xml:space="preserve">74122.86 </w:t>
            </w:r>
            <w:r>
              <w:rPr>
                <w:rFonts w:ascii="Times New Roman" w:cs="Times New Roman" w:hAnsi="Times New Roman" w:hint="eastAsia"/>
                <w:color w:val="auto"/>
                <w:kern w:val="0"/>
                <w:sz w:val="24"/>
                <w:szCs w:val="20"/>
                <w:u w:val="single"/>
                <w:lang w:val="en-US" w:eastAsia="zh-CN"/>
                <w:highlight w:val="none"/>
              </w:rPr>
              <w:t xml:space="preserve">亩；生态保护红线面积不低于 </w:t>
            </w:r>
            <w:r>
              <w:rPr>
                <w:rFonts w:ascii="Times New Roman" w:cs="Times New Roman" w:hAnsi="Times New Roman"/>
                <w:color w:val="auto"/>
                <w:kern w:val="0"/>
                <w:sz w:val="24"/>
                <w:szCs w:val="20"/>
                <w:u w:val="single"/>
                <w:lang w:val="en-US" w:eastAsia="zh-CN"/>
                <w:highlight w:val="none"/>
              </w:rPr>
              <w:t>100.89</w:t>
            </w:r>
            <w:r>
              <w:rPr>
                <w:rFonts w:ascii="Times New Roman" w:cs="Times New Roman" w:hAnsi="Times New Roman" w:hint="eastAsia"/>
                <w:color w:val="auto"/>
                <w:kern w:val="0"/>
                <w:sz w:val="24"/>
                <w:szCs w:val="20"/>
                <w:u w:val="single"/>
                <w:lang w:val="en-US" w:eastAsia="zh-CN"/>
                <w:highlight w:val="none"/>
              </w:rPr>
              <w:t xml:space="preserve">公顷；划定城镇开发边界面积为 </w:t>
            </w:r>
            <w:r>
              <w:rPr>
                <w:rFonts w:ascii="Times New Roman" w:cs="Times New Roman" w:hAnsi="Times New Roman"/>
                <w:color w:val="auto"/>
                <w:kern w:val="0"/>
                <w:sz w:val="24"/>
                <w:szCs w:val="20"/>
                <w:u w:val="single"/>
                <w:lang w:val="en-US" w:eastAsia="zh-CN"/>
                <w:highlight w:val="none"/>
              </w:rPr>
              <w:t xml:space="preserve">123.08 </w:t>
            </w:r>
            <w:r>
              <w:rPr>
                <w:rFonts w:ascii="Times New Roman" w:cs="Times New Roman" w:hAnsi="Times New Roman" w:hint="eastAsia"/>
                <w:color w:val="auto"/>
                <w:kern w:val="0"/>
                <w:sz w:val="24"/>
                <w:szCs w:val="20"/>
                <w:u w:val="single"/>
                <w:lang w:val="en-US" w:eastAsia="zh-CN"/>
                <w:highlight w:val="none"/>
              </w:rPr>
              <w:t>公顷。</w:t>
            </w:r>
          </w:p>
          <w:p>
            <w:pPr>
              <w:tabs>
                <w:tab w:val="left" w:pos="360"/>
              </w:tabs>
              <w:adjustRightInd w:val="0"/>
              <w:snapToGrid w:val="0"/>
              <w:spacing w:line="360" w:lineRule="auto"/>
              <w:ind w:firstLineChars="200" w:firstLine="480"/>
              <w:rPr>
                <w:rFonts w:ascii="Times New Roman" w:cs="Times New Roman" w:hAnsi="Times New Roman" w:hint="eastAsia"/>
                <w:color w:val="auto"/>
                <w:kern w:val="0"/>
                <w:sz w:val="24"/>
                <w:szCs w:val="20"/>
                <w:u w:val="single"/>
                <w:lang w:val="en-US" w:eastAsia="zh-CN"/>
                <w:highlight w:val="none"/>
              </w:rPr>
            </w:pPr>
            <w:r>
              <w:rPr>
                <w:rFonts w:ascii="Times New Roman" w:cs="Times New Roman" w:hAnsi="Times New Roman" w:hint="eastAsia"/>
                <w:color w:val="auto"/>
                <w:kern w:val="0"/>
                <w:sz w:val="24"/>
                <w:szCs w:val="20"/>
                <w:u w:val="single"/>
                <w:lang w:val="en-US" w:eastAsia="zh-CN"/>
                <w:highlight w:val="none"/>
              </w:rPr>
              <w:t>（三）合理划定规划分区。根据国土空间总体格局，结合地域特征和经济社会发展水平，落实县级国土空间总体规划分区。</w:t>
            </w:r>
          </w:p>
          <w:p>
            <w:pPr>
              <w:tabs>
                <w:tab w:val="left" w:pos="360"/>
              </w:tabs>
              <w:adjustRightInd w:val="0"/>
              <w:snapToGrid w:val="0"/>
              <w:spacing w:line="360" w:lineRule="auto"/>
              <w:ind w:firstLineChars="200" w:firstLine="480"/>
              <w:rPr>
                <w:rFonts w:ascii="Times New Roman" w:cs="Times New Roman" w:hAnsi="Times New Roman" w:hint="eastAsia"/>
                <w:color w:val="auto"/>
                <w:kern w:val="0"/>
                <w:sz w:val="24"/>
                <w:szCs w:val="20"/>
                <w:u w:val="single"/>
                <w:lang w:val="en-US" w:eastAsia="zh-CN"/>
                <w:highlight w:val="none"/>
              </w:rPr>
            </w:pPr>
            <w:r>
              <w:rPr>
                <w:rFonts w:ascii="Times New Roman" w:cs="Times New Roman" w:hAnsi="Times New Roman" w:hint="eastAsia"/>
                <w:color w:val="auto"/>
                <w:kern w:val="0"/>
                <w:sz w:val="24"/>
                <w:szCs w:val="20"/>
                <w:u w:val="single"/>
                <w:lang w:val="en-US" w:eastAsia="zh-CN"/>
                <w:highlight w:val="none"/>
              </w:rPr>
              <w:t xml:space="preserve">（四）镇村体系结构。规划综合分析现状发展情况、设施条件、发展机遇及目标定位等因素，构建“镇区—中心村—一般村”三个层次的镇村等级结构，规划确定 </w:t>
            </w:r>
            <w:r>
              <w:rPr>
                <w:rFonts w:ascii="Times New Roman" w:cs="Times New Roman" w:hAnsi="Times New Roman"/>
                <w:color w:val="auto"/>
                <w:kern w:val="0"/>
                <w:sz w:val="24"/>
                <w:szCs w:val="20"/>
                <w:u w:val="single"/>
                <w:lang w:val="en-US" w:eastAsia="zh-CN"/>
                <w:highlight w:val="none"/>
              </w:rPr>
              <w:t xml:space="preserve">1 </w:t>
            </w:r>
            <w:r>
              <w:rPr>
                <w:rFonts w:ascii="Times New Roman" w:cs="Times New Roman" w:hAnsi="Times New Roman" w:hint="eastAsia"/>
                <w:color w:val="auto"/>
                <w:kern w:val="0"/>
                <w:sz w:val="24"/>
                <w:szCs w:val="20"/>
                <w:u w:val="single"/>
                <w:lang w:val="en-US" w:eastAsia="zh-CN"/>
                <w:highlight w:val="none"/>
              </w:rPr>
              <w:t>个镇区、</w:t>
            </w:r>
            <w:r>
              <w:rPr>
                <w:rFonts w:ascii="Times New Roman" w:cs="Times New Roman" w:hAnsi="Times New Roman"/>
                <w:color w:val="auto"/>
                <w:kern w:val="0"/>
                <w:sz w:val="24"/>
                <w:szCs w:val="20"/>
                <w:u w:val="single"/>
                <w:lang w:val="en-US" w:eastAsia="zh-CN"/>
                <w:highlight w:val="none"/>
              </w:rPr>
              <w:t xml:space="preserve">4 </w:t>
            </w:r>
            <w:r>
              <w:rPr>
                <w:rFonts w:ascii="Times New Roman" w:cs="Times New Roman" w:hAnsi="Times New Roman" w:hint="eastAsia"/>
                <w:color w:val="auto"/>
                <w:kern w:val="0"/>
                <w:sz w:val="24"/>
                <w:szCs w:val="20"/>
                <w:u w:val="single"/>
                <w:lang w:val="en-US" w:eastAsia="zh-CN"/>
                <w:highlight w:val="none"/>
              </w:rPr>
              <w:t>个中心村、</w:t>
            </w:r>
            <w:r>
              <w:rPr>
                <w:rFonts w:ascii="Times New Roman" w:cs="Times New Roman" w:hAnsi="Times New Roman"/>
                <w:color w:val="auto"/>
                <w:kern w:val="0"/>
                <w:sz w:val="24"/>
                <w:szCs w:val="20"/>
                <w:u w:val="single"/>
                <w:lang w:val="en-US" w:eastAsia="zh-CN"/>
                <w:highlight w:val="none"/>
              </w:rPr>
              <w:t xml:space="preserve">11 </w:t>
            </w:r>
            <w:r>
              <w:rPr>
                <w:rFonts w:ascii="Times New Roman" w:cs="Times New Roman" w:hAnsi="Times New Roman" w:hint="eastAsia"/>
                <w:color w:val="auto"/>
                <w:kern w:val="0"/>
                <w:sz w:val="24"/>
                <w:szCs w:val="20"/>
                <w:u w:val="single"/>
                <w:lang w:val="en-US" w:eastAsia="zh-CN"/>
                <w:highlight w:val="none"/>
              </w:rPr>
              <w:t>个一般村。</w:t>
            </w:r>
          </w:p>
          <w:p>
            <w:pPr>
              <w:tabs>
                <w:tab w:val="left" w:pos="360"/>
              </w:tabs>
              <w:adjustRightInd w:val="0"/>
              <w:snapToGrid w:val="0"/>
              <w:spacing w:line="360" w:lineRule="auto"/>
              <w:ind w:firstLineChars="200" w:firstLine="480"/>
              <w:rPr>
                <w:rFonts w:ascii="Times New Roman" w:cs="Times New Roman" w:hAnsi="Times New Roman" w:hint="eastAsia"/>
                <w:color w:val="auto"/>
                <w:kern w:val="0"/>
                <w:sz w:val="24"/>
                <w:szCs w:val="20"/>
                <w:u w:val="single"/>
                <w:lang w:val="en-US" w:eastAsia="zh-CN"/>
                <w:highlight w:val="none"/>
              </w:rPr>
            </w:pPr>
            <w:r>
              <w:rPr>
                <w:rFonts w:ascii="Times New Roman" w:cs="Times New Roman" w:hAnsi="Times New Roman" w:hint="eastAsia"/>
                <w:color w:val="auto"/>
                <w:kern w:val="0"/>
                <w:sz w:val="24"/>
                <w:szCs w:val="20"/>
                <w:u w:val="single"/>
                <w:lang w:val="en-US" w:eastAsia="zh-CN"/>
                <w:highlight w:val="none"/>
              </w:rPr>
              <w:t>（五）村庄分类与布局。结合镇村实际情况和发展目标，落实澧县国土空间总体规划要求，确定白云寺社区、东街社区、文昌阁社区、西街社区、熊家湾村、星星村为城郊融合类村庄；戴家河村、花圃村、南阳村、筒车村、亘山村为农业发展类村庄；中武桥社区、九旺村、干河村、陈管垱村、宋家台村、涔南村、石公桥村和玉圃村为集聚提升类村庄。</w:t>
            </w:r>
          </w:p>
          <w:p>
            <w:pPr>
              <w:tabs>
                <w:tab w:val="left" w:pos="360"/>
              </w:tabs>
              <w:adjustRightInd w:val="0"/>
              <w:snapToGrid w:val="0"/>
              <w:spacing w:line="360" w:lineRule="auto"/>
              <w:ind w:firstLineChars="200" w:firstLine="480"/>
              <w:rPr>
                <w:rFonts w:eastAsia="宋体"/>
                <w:color w:val="auto"/>
                <w:lang w:val="en-US" w:eastAsia="zh-CN"/>
                <w:highlight w:val="none"/>
              </w:rPr>
            </w:pPr>
            <w:r>
              <w:rPr>
                <w:rFonts w:hint="eastAsia"/>
                <w:color w:val="auto"/>
                <w:kern w:val="0"/>
                <w:sz w:val="24"/>
                <w:szCs w:val="20"/>
                <w:u w:val="single"/>
                <w:lang w:val="en-US" w:eastAsia="zh-CN"/>
                <w:highlight w:val="none"/>
              </w:rPr>
              <w:t>本项目位于</w:t>
            </w:r>
            <w:r>
              <w:rPr>
                <w:rFonts w:hint="eastAsia"/>
                <w:color w:val="auto"/>
                <w:sz w:val="24"/>
                <w:u w:val="single"/>
                <w:lang w:val="en-US" w:eastAsia="zh-CN"/>
                <w:highlight w:val="none"/>
              </w:rPr>
              <w:t>常德市澧县大堰垱镇星星村，</w:t>
            </w:r>
            <w:r>
              <w:rPr>
                <w:rFonts w:hint="eastAsia"/>
                <w:color w:val="auto"/>
                <w:kern w:val="0"/>
                <w:sz w:val="24"/>
                <w:szCs w:val="20"/>
                <w:u w:val="single"/>
                <w:lang w:val="en-US" w:eastAsia="zh-CN"/>
                <w:highlight w:val="none"/>
              </w:rPr>
              <w:t>为稻谷烘干项目，属于农产品初加工项目，符合澧县大堰垱镇</w:t>
            </w:r>
            <w:r>
              <w:rPr>
                <w:rFonts w:ascii="Times New Roman" w:cs="Times New Roman" w:hAnsi="Times New Roman" w:hint="eastAsia"/>
                <w:color w:val="auto"/>
                <w:kern w:val="0"/>
                <w:sz w:val="24"/>
                <w:szCs w:val="20"/>
                <w:u w:val="single"/>
                <w:lang w:val="en-US" w:eastAsia="zh-CN"/>
                <w:highlight w:val="none"/>
              </w:rPr>
              <w:t>产业发展定位和国土空间开发保护要求</w:t>
            </w:r>
            <w:r>
              <w:rPr>
                <w:rFonts w:hint="eastAsia"/>
                <w:color w:val="auto"/>
                <w:kern w:val="0"/>
                <w:sz w:val="24"/>
                <w:szCs w:val="20"/>
                <w:u w:val="single"/>
                <w:lang w:val="en-US" w:eastAsia="zh-CN"/>
                <w:highlight w:val="none"/>
              </w:rPr>
              <w:t>，且根据澧县自然资源局关于本项目规划情况说明（详见附件7），本项目符合</w:t>
            </w:r>
            <w:r>
              <w:rPr>
                <w:rFonts w:hint="eastAsia"/>
                <w:color w:val="auto"/>
                <w:sz w:val="24"/>
                <w:u w:val="single"/>
                <w:lang w:val="en-US" w:eastAsia="zh-CN"/>
                <w:highlight w:val="none"/>
              </w:rPr>
              <w:t>大堰垱镇星星村村庄规划。</w:t>
            </w:r>
            <w:r>
              <w:rPr>
                <w:rFonts w:hint="eastAsia"/>
                <w:color w:val="auto"/>
                <w:kern w:val="0"/>
                <w:sz w:val="24"/>
                <w:szCs w:val="20"/>
                <w:u w:val="single"/>
                <w:lang w:val="en-US" w:eastAsia="zh-CN"/>
                <w:highlight w:val="none"/>
              </w:rPr>
              <w:t>项目建设</w:t>
            </w:r>
            <w:r>
              <w:rPr>
                <w:rFonts w:hint="eastAsia"/>
                <w:color w:val="auto"/>
                <w:kern w:val="0"/>
                <w:sz w:val="24"/>
                <w:szCs w:val="20"/>
                <w:u w:val="single"/>
                <w:highlight w:val="none"/>
              </w:rPr>
              <w:t>符合《</w:t>
            </w:r>
            <w:r>
              <w:rPr>
                <w:rFonts w:hint="eastAsia"/>
                <w:color w:val="auto"/>
                <w:kern w:val="0"/>
                <w:sz w:val="24"/>
                <w:szCs w:val="20"/>
                <w:u w:val="single"/>
                <w:lang w:val="en-US" w:eastAsia="zh-CN"/>
                <w:highlight w:val="none"/>
              </w:rPr>
              <w:t>澧县大堰垱镇国土空间规划（2021—2035）</w:t>
            </w:r>
            <w:r>
              <w:rPr>
                <w:rFonts w:hint="eastAsia"/>
                <w:color w:val="auto"/>
                <w:kern w:val="0"/>
                <w:sz w:val="24"/>
                <w:szCs w:val="20"/>
                <w:u w:val="single"/>
                <w:highlight w:val="none"/>
              </w:rPr>
              <w:t>》要求</w:t>
            </w:r>
            <w:r>
              <w:rPr>
                <w:rFonts w:hint="eastAsia"/>
                <w:color w:val="auto"/>
                <w:kern w:val="0"/>
                <w:sz w:val="24"/>
                <w:szCs w:val="20"/>
                <w:u w:val="single"/>
                <w:lang w:eastAsia="zh-CN"/>
                <w:highlight w:val="none"/>
              </w:rPr>
              <w:t>。</w:t>
            </w:r>
          </w:p>
        </w:tc>
      </w:tr>
      <w:tr>
        <w:trPr>
          <w:trHeight w:val="454"/>
        </w:trPr>
        <w:tc>
          <w:tcPr>
            <w:tcW w:w="1911" w:type="dxa"/>
            <w:tcMar>
              <w:left w:w="108" w:type="dxa"/>
            </w:tcMar>
            <w:vAlign w:val="center"/>
          </w:tcPr>
          <w:p>
            <w:pPr>
              <w:autoSpaceDE w:val="0"/>
              <w:autoSpaceDN w:val="0"/>
              <w:jc w:val="center"/>
              <w:rPr>
                <w:color w:val="auto"/>
                <w:kern w:val="0"/>
                <w:sz w:val="24"/>
                <w:highlight w:val="none"/>
              </w:rPr>
            </w:pPr>
            <w:r>
              <w:rPr>
                <w:color w:val="auto"/>
                <w:kern w:val="0"/>
                <w:sz w:val="24"/>
                <w:highlight w:val="none"/>
              </w:rPr>
              <w:t>其他符合性分析</w:t>
            </w:r>
          </w:p>
        </w:tc>
        <w:tc>
          <w:tcPr>
            <w:tcW w:w="7391" w:type="dxa"/>
            <w:gridSpan w:val="3"/>
            <w:tcMar>
              <w:left w:w="108" w:type="dxa"/>
            </w:tcMar>
            <w:vAlign w:val="center"/>
          </w:tcPr>
          <w:p>
            <w:pPr>
              <w:tabs>
                <w:tab w:val="left" w:pos="360"/>
              </w:tabs>
              <w:spacing w:line="360" w:lineRule="auto"/>
              <w:rPr>
                <w:b/>
                <w:snapToGrid w:val="0"/>
                <w:color w:val="auto"/>
                <w:sz w:val="24"/>
                <w:highlight w:val="none"/>
              </w:rPr>
            </w:pPr>
            <w:r>
              <w:rPr>
                <w:b/>
                <w:snapToGrid w:val="0"/>
                <w:color w:val="auto"/>
                <w:sz w:val="24"/>
                <w:highlight w:val="none"/>
              </w:rPr>
              <w:t>1、产业政策符合性分析</w:t>
            </w:r>
          </w:p>
          <w:p>
            <w:pPr>
              <w:tabs>
                <w:tab w:val="left" w:pos="360"/>
              </w:tabs>
              <w:adjustRightInd w:val="0"/>
              <w:snapToGrid w:val="0"/>
              <w:spacing w:line="360" w:lineRule="auto"/>
              <w:ind w:firstLineChars="200" w:firstLine="480"/>
              <w:rPr>
                <w:rFonts w:hint="eastAsia"/>
                <w:color w:val="auto"/>
                <w:kern w:val="0"/>
                <w:sz w:val="24"/>
                <w:szCs w:val="20"/>
                <w:highlight w:val="none"/>
              </w:rPr>
            </w:pPr>
            <w:r>
              <w:rPr>
                <w:rFonts w:hint="eastAsia"/>
                <w:color w:val="auto"/>
                <w:kern w:val="0"/>
                <w:sz w:val="24"/>
                <w:szCs w:val="20"/>
                <w:highlight w:val="none"/>
              </w:rPr>
              <w:t>本项目属于农产品初加工活动，对照《产业结构调整指导目录(2024年本)》，本项目属于第一类鼓励类中的“一、农林牧渔业-8.农产品仓储运输:农林牧渔产品储运、保鲜、加工与综合利用”，为鼓励类项目:在第三类淘汰类涉及到(二、落后产品一(七)机械一67.燃煤热风炉)，本项目热风炉以生物质颗粒为原料，不属于落后产品。</w:t>
            </w:r>
          </w:p>
          <w:p>
            <w:pPr>
              <w:tabs>
                <w:tab w:val="left" w:pos="360"/>
              </w:tabs>
              <w:adjustRightInd w:val="0"/>
              <w:snapToGrid w:val="0"/>
              <w:spacing w:line="360" w:lineRule="auto"/>
              <w:ind w:firstLineChars="200" w:firstLine="480"/>
              <w:rPr>
                <w:rFonts w:hint="eastAsia"/>
                <w:color w:val="auto"/>
                <w:kern w:val="0"/>
                <w:sz w:val="24"/>
                <w:szCs w:val="20"/>
                <w:highlight w:val="none"/>
              </w:rPr>
            </w:pPr>
            <w:r>
              <w:rPr>
                <w:rFonts w:hint="eastAsia"/>
                <w:color w:val="auto"/>
                <w:kern w:val="0"/>
                <w:sz w:val="24"/>
                <w:szCs w:val="20"/>
                <w:highlight w:val="none"/>
              </w:rPr>
              <w:t>因此项目生产设备不涉及国家限制及行业淘汰落后生产工艺装备。综上所述，项目符合国家产业政策要求。</w:t>
            </w:r>
          </w:p>
          <w:p>
            <w:pPr>
              <w:tabs>
                <w:tab w:val="left" w:pos="360"/>
              </w:tabs>
              <w:spacing w:line="360" w:lineRule="auto"/>
              <w:rPr>
                <w:b/>
                <w:snapToGrid w:val="0"/>
                <w:color w:val="auto"/>
                <w:sz w:val="24"/>
                <w:highlight w:val="none"/>
              </w:rPr>
            </w:pPr>
            <w:r>
              <w:rPr>
                <w:rFonts w:hint="eastAsia"/>
                <w:b/>
                <w:snapToGrid w:val="0"/>
                <w:color w:val="auto"/>
                <w:sz w:val="24"/>
                <w:lang w:val="en-US" w:eastAsia="zh-CN"/>
                <w:highlight w:val="none"/>
              </w:rPr>
              <w:t>2</w:t>
            </w:r>
            <w:r>
              <w:rPr>
                <w:b/>
                <w:snapToGrid w:val="0"/>
                <w:color w:val="auto"/>
                <w:sz w:val="24"/>
                <w:highlight w:val="none"/>
              </w:rPr>
              <w:t>、</w:t>
            </w:r>
            <w:r>
              <w:rPr>
                <w:rFonts w:hint="eastAsia"/>
                <w:b/>
                <w:snapToGrid w:val="0"/>
                <w:color w:val="auto"/>
                <w:sz w:val="24"/>
                <w:highlight w:val="none"/>
              </w:rPr>
              <w:t>生态环境分区管控</w:t>
            </w:r>
            <w:r>
              <w:rPr>
                <w:b/>
                <w:snapToGrid w:val="0"/>
                <w:color w:val="auto"/>
                <w:sz w:val="24"/>
                <w:highlight w:val="none"/>
              </w:rPr>
              <w:t>合理性分析</w:t>
            </w:r>
          </w:p>
          <w:p>
            <w:pPr>
              <w:tabs>
                <w:tab w:val="left" w:pos="360"/>
              </w:tabs>
              <w:spacing w:line="360" w:lineRule="auto"/>
              <w:ind w:firstLineChars="200" w:firstLine="480"/>
              <w:rPr>
                <w:color w:val="auto"/>
                <w:kern w:val="0"/>
                <w:sz w:val="24"/>
                <w:highlight w:val="none"/>
              </w:rPr>
            </w:pPr>
            <w:r>
              <w:rPr>
                <w:rFonts w:ascii="Times New Roman" w:eastAsia="宋体" w:hAnsi="Times New Roman" w:hint="eastAsia"/>
                <w:bCs/>
                <w:snapToGrid w:val="0"/>
                <w:color w:val="auto"/>
                <w:sz w:val="24"/>
                <w:u w:val="single"/>
                <w:highlight w:val="none"/>
              </w:rPr>
              <w:t>根据《常德市其他环境管控单元（省级及以上产业园区除外）生态环境准入清单（2023年版）》，本项目位于</w:t>
            </w:r>
            <w:r>
              <w:rPr>
                <w:rFonts w:hint="eastAsia"/>
                <w:color w:val="auto"/>
                <w:sz w:val="24"/>
                <w:u w:val="single"/>
                <w:lang w:val="en-US" w:eastAsia="zh-CN"/>
                <w:highlight w:val="none"/>
              </w:rPr>
              <w:t>常德市澧县大堰垱镇</w:t>
            </w:r>
            <w:r>
              <w:rPr>
                <w:rFonts w:ascii="Times New Roman" w:eastAsia="宋体" w:hAnsi="Times New Roman" w:hint="eastAsia"/>
                <w:bCs/>
                <w:snapToGrid w:val="0"/>
                <w:color w:val="auto"/>
                <w:sz w:val="24"/>
                <w:u w:val="single"/>
                <w:highlight w:val="none"/>
              </w:rPr>
              <w:t>，属于生态环境</w:t>
            </w:r>
            <w:r>
              <w:rPr>
                <w:rFonts w:ascii="Times New Roman" w:eastAsia="宋体" w:cs="Times New Roman" w:hAnsi="Times New Roman" w:hint="eastAsia"/>
                <w:bCs/>
                <w:snapToGrid w:val="0"/>
                <w:color w:val="auto"/>
                <w:sz w:val="24"/>
                <w:u w:val="single"/>
                <w:highlight w:val="none"/>
              </w:rPr>
              <w:t>准入清单中</w:t>
            </w:r>
            <w:bookmarkStart w:id="7" w:name="_Toc2667"/>
            <w:r>
              <w:rPr>
                <w:rFonts w:ascii="Times New Roman" w:eastAsia="宋体" w:cs="Times New Roman" w:hAnsi="Times New Roman" w:hint="eastAsia"/>
                <w:bCs/>
                <w:snapToGrid w:val="0"/>
                <w:color w:val="auto"/>
                <w:sz w:val="24"/>
                <w:u w:val="single"/>
                <w:highlight w:val="none"/>
              </w:rPr>
              <w:t>ZH4307233000</w:t>
            </w:r>
            <w:r>
              <w:rPr>
                <w:rFonts w:cs="Times New Roman" w:hint="eastAsia"/>
                <w:bCs/>
                <w:snapToGrid w:val="0"/>
                <w:color w:val="auto"/>
                <w:sz w:val="24"/>
                <w:u w:val="single"/>
                <w:lang w:val="en-US" w:eastAsia="zh-CN"/>
                <w:highlight w:val="none"/>
              </w:rPr>
              <w:t>3</w:t>
            </w:r>
            <w:bookmarkEnd w:id="7"/>
            <w:r>
              <w:rPr>
                <w:rFonts w:ascii="Times New Roman" w:eastAsia="宋体" w:cs="Times New Roman" w:hAnsi="Times New Roman" w:hint="eastAsia"/>
                <w:bCs/>
                <w:snapToGrid w:val="0"/>
                <w:color w:val="auto"/>
                <w:sz w:val="24"/>
                <w:u w:val="single"/>
                <w:highlight w:val="none"/>
              </w:rPr>
              <w:t>涔南镇/大堰垱镇/复兴镇/金罗镇/澧澹街道/梦溪镇/盐井镇管控范围内，本</w:t>
            </w:r>
            <w:r>
              <w:rPr>
                <w:rFonts w:ascii="Times New Roman" w:eastAsia="宋体" w:hAnsi="Times New Roman" w:hint="eastAsia"/>
                <w:bCs/>
                <w:snapToGrid w:val="0"/>
                <w:color w:val="auto"/>
                <w:sz w:val="24"/>
                <w:u w:val="single"/>
                <w:highlight w:val="none"/>
              </w:rPr>
              <w:t>项目与常德市</w:t>
            </w:r>
            <w:r>
              <w:rPr>
                <w:rFonts w:ascii="Times New Roman" w:eastAsia="宋体" w:hAnsi="Times New Roman" w:hint="eastAsia"/>
                <w:bCs/>
                <w:snapToGrid w:val="0"/>
                <w:color w:val="auto"/>
                <w:sz w:val="24"/>
                <w:u w:val="single"/>
                <w:lang w:val="en-US" w:eastAsia="zh-CN"/>
                <w:highlight w:val="none"/>
              </w:rPr>
              <w:t>澧县</w:t>
            </w:r>
            <w:r>
              <w:rPr>
                <w:rFonts w:ascii="Times New Roman" w:eastAsia="宋体" w:hAnsi="Times New Roman" w:hint="eastAsia"/>
                <w:bCs/>
                <w:snapToGrid w:val="0"/>
                <w:color w:val="auto"/>
                <w:sz w:val="24"/>
                <w:u w:val="single"/>
                <w:highlight w:val="none"/>
              </w:rPr>
              <w:t>生态环境准入清单符合性分析情况见</w:t>
            </w:r>
            <w:r>
              <w:rPr>
                <w:rFonts w:ascii="Times New Roman" w:eastAsia="宋体" w:hAnsi="Times New Roman" w:hint="eastAsia"/>
                <w:bCs/>
                <w:snapToGrid w:val="0"/>
                <w:color w:val="auto"/>
                <w:sz w:val="24"/>
                <w:u w:val="single"/>
                <w:lang w:val="en-US" w:eastAsia="zh-CN"/>
                <w:highlight w:val="none"/>
              </w:rPr>
              <w:t>下</w:t>
            </w:r>
            <w:r>
              <w:rPr>
                <w:rFonts w:ascii="Times New Roman" w:eastAsia="宋体" w:hAnsi="Times New Roman" w:hint="eastAsia"/>
                <w:bCs/>
                <w:snapToGrid w:val="0"/>
                <w:color w:val="auto"/>
                <w:sz w:val="24"/>
                <w:u w:val="single"/>
                <w:highlight w:val="none"/>
              </w:rPr>
              <w:t>表。</w:t>
            </w:r>
          </w:p>
          <w:p>
            <w:pPr>
              <w:pStyle w:val="16"/>
              <w:rPr>
                <w:rFonts w:eastAsia="宋体"/>
                <w:color w:val="auto"/>
                <w:highlight w:val="none"/>
              </w:rPr>
            </w:pPr>
            <w:r>
              <w:rPr>
                <w:rFonts w:eastAsia="宋体"/>
                <w:b/>
                <w:color w:val="auto"/>
                <w:highlight w:val="none"/>
              </w:rPr>
              <w:t>表1-</w:t>
            </w:r>
            <w:r>
              <w:rPr>
                <w:rFonts w:eastAsia="宋体" w:hint="eastAsia"/>
                <w:b/>
                <w:color w:val="auto"/>
                <w:highlight w:val="none"/>
              </w:rPr>
              <w:t>2</w:t>
            </w:r>
            <w:r>
              <w:rPr>
                <w:rFonts w:eastAsia="宋体"/>
                <w:b/>
                <w:color w:val="auto"/>
                <w:highlight w:val="none"/>
              </w:rPr>
              <w:t xml:space="preserve">  </w:t>
            </w:r>
            <w:r>
              <w:rPr>
                <w:rFonts w:eastAsia="宋体" w:hint="eastAsia"/>
                <w:b/>
                <w:color w:val="auto"/>
                <w:lang w:val="en-US" w:eastAsia="zh-CN"/>
                <w:highlight w:val="none"/>
              </w:rPr>
              <w:t>环境</w:t>
            </w:r>
            <w:r>
              <w:rPr>
                <w:rFonts w:eastAsia="宋体" w:hint="eastAsia"/>
                <w:b/>
                <w:color w:val="auto"/>
                <w:highlight w:val="none"/>
              </w:rPr>
              <w:t>准入清单</w:t>
            </w:r>
            <w:r>
              <w:rPr>
                <w:rFonts w:eastAsia="宋体"/>
                <w:b/>
                <w:color w:val="auto"/>
                <w:highlight w:val="none"/>
              </w:rPr>
              <w:t>符合性分析</w:t>
            </w:r>
          </w:p>
          <w:tbl>
            <w:tblPr>
              <w:jc w:val="center"/>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CellMar>
                <w:top w:w="0" w:type="dxa"/>
                <w:left w:w="108" w:type="dxa"/>
                <w:bottom w:w="0" w:type="dxa"/>
                <w:right w:w="108" w:type="dxa"/>
              </w:tblCellMar>
              <w:tblLook w:val="0600" w:firstRow="0" w:lastRow="0" w:firstColumn="0" w:lastColumn="0" w:noHBand="1" w:noVBand="1"/>
            </w:tblPr>
            <w:tblGrid>
              <w:gridCol w:w="689"/>
              <w:gridCol w:w="4384"/>
              <w:gridCol w:w="1372"/>
              <w:gridCol w:w="725"/>
            </w:tblGrid>
            <w:tr>
              <w:trPr>
                <w:trHeight w:val="397"/>
              </w:trPr>
              <w:tc>
                <w:tcPr>
                  <w:tcW w:w="185" w:type="dxa"/>
                  <w:vAlign w:val="center"/>
                </w:tcPr>
                <w:p>
                  <w:pPr>
                    <w:pStyle w:val="80"/>
                    <w:adjustRightInd w:val="0"/>
                    <w:snapToGrid w:val="0"/>
                    <w:jc w:val="center"/>
                    <w:rPr>
                      <w:rFonts w:ascii="Times New Roman" w:hAnsi="Times New Roman"/>
                      <w:b/>
                      <w:color w:val="auto"/>
                      <w:sz w:val="21"/>
                      <w:szCs w:val="21"/>
                      <w:u w:val="single"/>
                      <w:highlight w:val="none"/>
                    </w:rPr>
                  </w:pPr>
                  <w:r>
                    <w:rPr>
                      <w:rFonts w:ascii="Times New Roman" w:hAnsi="Times New Roman" w:hint="eastAsia"/>
                      <w:b/>
                      <w:color w:val="auto"/>
                      <w:sz w:val="21"/>
                      <w:szCs w:val="21"/>
                      <w:u w:val="single"/>
                      <w:highlight w:val="none"/>
                    </w:rPr>
                    <w:t>管控维度</w:t>
                  </w:r>
                </w:p>
              </w:tc>
              <w:tc>
                <w:tcPr>
                  <w:tcW w:w="1231" w:type="dxa"/>
                  <w:vAlign w:val="center"/>
                </w:tcPr>
                <w:p>
                  <w:pPr>
                    <w:pStyle w:val="80"/>
                    <w:adjustRightInd w:val="0"/>
                    <w:snapToGrid w:val="0"/>
                    <w:jc w:val="center"/>
                    <w:rPr>
                      <w:rFonts w:ascii="Times New Roman" w:hAnsi="Times New Roman"/>
                      <w:b/>
                      <w:color w:val="auto"/>
                      <w:sz w:val="21"/>
                      <w:szCs w:val="21"/>
                      <w:u w:val="single"/>
                      <w:highlight w:val="none"/>
                    </w:rPr>
                  </w:pPr>
                  <w:r>
                    <w:rPr>
                      <w:rFonts w:ascii="Times New Roman" w:hAnsi="Times New Roman" w:hint="eastAsia"/>
                      <w:b/>
                      <w:color w:val="auto"/>
                      <w:sz w:val="21"/>
                      <w:szCs w:val="21"/>
                      <w:u w:val="single"/>
                      <w:highlight w:val="none"/>
                    </w:rPr>
                    <w:t>管控要求</w:t>
                  </w:r>
                </w:p>
              </w:tc>
              <w:tc>
                <w:tcPr>
                  <w:tcW w:w="385" w:type="dxa"/>
                  <w:vAlign w:val="center"/>
                </w:tcPr>
                <w:p>
                  <w:pPr>
                    <w:pStyle w:val="80"/>
                    <w:adjustRightInd w:val="0"/>
                    <w:snapToGrid w:val="0"/>
                    <w:jc w:val="center"/>
                    <w:rPr>
                      <w:rFonts w:ascii="Times New Roman" w:hAnsi="Times New Roman"/>
                      <w:b/>
                      <w:color w:val="auto"/>
                      <w:sz w:val="21"/>
                      <w:szCs w:val="21"/>
                      <w:u w:val="single"/>
                      <w:highlight w:val="none"/>
                    </w:rPr>
                  </w:pPr>
                  <w:r>
                    <w:rPr>
                      <w:rFonts w:ascii="Times New Roman" w:hAnsi="Times New Roman"/>
                      <w:b/>
                      <w:color w:val="auto"/>
                      <w:sz w:val="21"/>
                      <w:szCs w:val="21"/>
                      <w:u w:val="single"/>
                      <w:highlight w:val="none"/>
                    </w:rPr>
                    <w:t>符合性分析</w:t>
                  </w:r>
                </w:p>
              </w:tc>
              <w:tc>
                <w:tcPr>
                  <w:tcW w:w="198" w:type="dxa"/>
                  <w:vAlign w:val="center"/>
                </w:tcPr>
                <w:p>
                  <w:pPr>
                    <w:pStyle w:val="80"/>
                    <w:adjustRightInd w:val="0"/>
                    <w:snapToGrid w:val="0"/>
                    <w:jc w:val="center"/>
                    <w:rPr>
                      <w:rFonts w:ascii="Times New Roman" w:hAnsi="Times New Roman"/>
                      <w:b/>
                      <w:color w:val="auto"/>
                      <w:sz w:val="21"/>
                      <w:szCs w:val="21"/>
                      <w:u w:val="single"/>
                      <w:highlight w:val="none"/>
                    </w:rPr>
                  </w:pPr>
                  <w:r>
                    <w:rPr>
                      <w:rFonts w:ascii="Times New Roman" w:hAnsi="Times New Roman"/>
                      <w:b/>
                      <w:color w:val="auto"/>
                      <w:sz w:val="21"/>
                      <w:szCs w:val="21"/>
                      <w:u w:val="single"/>
                      <w:highlight w:val="none"/>
                    </w:rPr>
                    <w:t>是否符合</w:t>
                  </w:r>
                </w:p>
              </w:tc>
            </w:tr>
            <w:tr>
              <w:trPr>
                <w:trHeight w:val="397"/>
              </w:trPr>
              <w:tc>
                <w:tcPr>
                  <w:tcW w:w="2000" w:type="dxa"/>
                  <w:gridSpan w:val="4"/>
                  <w:vAlign w:val="center"/>
                </w:tcPr>
                <w:p>
                  <w:pPr>
                    <w:pStyle w:val="80"/>
                    <w:adjustRightInd w:val="0"/>
                    <w:snapToGrid w:val="0"/>
                    <w:rPr>
                      <w:rFonts w:ascii="Times New Roman" w:hAnsi="Times New Roman"/>
                      <w:b/>
                      <w:color w:val="auto"/>
                      <w:sz w:val="21"/>
                      <w:szCs w:val="21"/>
                      <w:u w:val="single"/>
                      <w:highlight w:val="none"/>
                    </w:rPr>
                  </w:pPr>
                  <w:r>
                    <w:rPr>
                      <w:rFonts w:ascii="Times New Roman" w:hAnsi="Times New Roman" w:hint="eastAsia"/>
                      <w:b/>
                      <w:color w:val="auto"/>
                      <w:sz w:val="21"/>
                      <w:szCs w:val="21"/>
                      <w:u w:val="single"/>
                      <w:lang w:val="en-US" w:eastAsia="zh-CN"/>
                      <w:highlight w:val="none"/>
                    </w:rPr>
                    <w:t>大堰垱镇</w:t>
                  </w:r>
                  <w:r>
                    <w:rPr>
                      <w:rFonts w:ascii="Times New Roman" w:hAnsi="Times New Roman" w:hint="eastAsia"/>
                      <w:b/>
                      <w:color w:val="auto"/>
                      <w:sz w:val="21"/>
                      <w:szCs w:val="21"/>
                      <w:u w:val="single"/>
                      <w:highlight w:val="none"/>
                    </w:rPr>
                    <w:t>，管控单元编码</w:t>
                  </w:r>
                  <w:r>
                    <w:rPr>
                      <w:rFonts w:ascii="Times New Roman" w:hAnsi="Times New Roman" w:hint="eastAsia"/>
                      <w:b/>
                      <w:color w:val="auto"/>
                      <w:sz w:val="21"/>
                      <w:szCs w:val="21"/>
                      <w:u w:val="single"/>
                      <w:lang w:eastAsia="zh-CN"/>
                      <w:highlight w:val="none"/>
                    </w:rPr>
                    <w:t>ZH4307233000</w:t>
                  </w:r>
                  <w:r>
                    <w:rPr>
                      <w:rFonts w:ascii="Times New Roman" w:hAnsi="Times New Roman" w:hint="eastAsia"/>
                      <w:b/>
                      <w:color w:val="auto"/>
                      <w:sz w:val="21"/>
                      <w:szCs w:val="21"/>
                      <w:u w:val="single"/>
                      <w:lang w:val="en-US" w:eastAsia="zh-CN"/>
                      <w:highlight w:val="none"/>
                    </w:rPr>
                    <w:t>3</w:t>
                  </w:r>
                  <w:r>
                    <w:rPr>
                      <w:rFonts w:ascii="Times New Roman" w:hAnsi="Times New Roman" w:hint="eastAsia"/>
                      <w:b/>
                      <w:color w:val="auto"/>
                      <w:sz w:val="21"/>
                      <w:szCs w:val="21"/>
                      <w:u w:val="single"/>
                      <w:highlight w:val="none"/>
                    </w:rPr>
                    <w:t>，</w:t>
                  </w:r>
                  <w:r>
                    <w:rPr>
                      <w:rFonts w:ascii="Times New Roman" w:hAnsi="Times New Roman" w:hint="eastAsia"/>
                      <w:b/>
                      <w:color w:val="auto"/>
                      <w:sz w:val="21"/>
                      <w:szCs w:val="21"/>
                      <w:u w:val="single"/>
                      <w:lang w:val="en-US" w:eastAsia="zh-CN"/>
                      <w:highlight w:val="none"/>
                    </w:rPr>
                    <w:t>一般</w:t>
                  </w:r>
                  <w:r>
                    <w:rPr>
                      <w:rFonts w:ascii="Times New Roman" w:hAnsi="Times New Roman" w:hint="eastAsia"/>
                      <w:b/>
                      <w:color w:val="auto"/>
                      <w:sz w:val="21"/>
                      <w:szCs w:val="21"/>
                      <w:u w:val="single"/>
                      <w:highlight w:val="none"/>
                    </w:rPr>
                    <w:t>管控单元</w:t>
                  </w:r>
                </w:p>
              </w:tc>
            </w:tr>
            <w:tr>
              <w:trPr>
                <w:trHeight w:val="397"/>
              </w:trPr>
              <w:tc>
                <w:tcPr>
                  <w:tcW w:w="185"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u w:val="single"/>
                      <w:highlight w:val="none"/>
                    </w:rPr>
                  </w:pPr>
                  <w:r>
                    <w:rPr>
                      <w:rFonts w:ascii="Times New Roman" w:hAnsi="Times New Roman" w:hint="eastAsia"/>
                      <w:color w:val="auto"/>
                      <w:sz w:val="21"/>
                      <w:szCs w:val="21"/>
                      <w:u w:val="single"/>
                      <w:highlight w:val="none"/>
                    </w:rPr>
                    <w:t>空间布局约束</w:t>
                  </w:r>
                </w:p>
              </w:tc>
              <w:tc>
                <w:tcPr>
                  <w:tcW w:w="1231" w:type="dxa"/>
                </w:tcPr>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w:t>
                  </w:r>
                  <w:r>
                    <w:rPr>
                      <w:rFonts w:ascii="Times New Roman" w:cs="Times New Roman" w:hAnsi="Times New Roman" w:hint="eastAsia"/>
                      <w:color w:val="auto"/>
                      <w:sz w:val="21"/>
                      <w:szCs w:val="21"/>
                      <w:u w:val="single"/>
                      <w:highlight w:val="none"/>
                    </w:rPr>
                    <w:t>1.1)天供山森林公园按照《湖南省森林公园条例》严格管控。</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cs="Times New Roman" w:hAnsi="Times New Roman" w:hint="eastAsia"/>
                      <w:color w:val="auto"/>
                      <w:sz w:val="21"/>
                      <w:szCs w:val="21"/>
                      <w:u w:val="single"/>
                      <w:highlight w:val="none"/>
                    </w:rPr>
                    <w:t>(1.2)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p>
              </w:tc>
              <w:tc>
                <w:tcPr>
                  <w:tcW w:w="385"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eastAsia="宋体" w:cs="Times New Roman" w:hAnsi="Times New Roman" w:hint="eastAsia"/>
                      <w:color w:val="auto"/>
                      <w:sz w:val="21"/>
                      <w:szCs w:val="21"/>
                      <w:u w:val="single"/>
                      <w:lang w:val="en-US" w:eastAsia="zh-CN"/>
                      <w:highlight w:val="none"/>
                    </w:rPr>
                  </w:pPr>
                  <w:r>
                    <w:rPr>
                      <w:rFonts w:ascii="Times New Roman" w:hAnsi="Times New Roman" w:hint="eastAsia"/>
                      <w:color w:val="auto"/>
                      <w:sz w:val="21"/>
                      <w:szCs w:val="21"/>
                      <w:u w:val="single"/>
                      <w:lang w:val="en-US" w:eastAsia="zh-CN"/>
                      <w:highlight w:val="none"/>
                    </w:rPr>
                    <w:t>本项目不涉及</w:t>
                  </w:r>
                  <w:r>
                    <w:rPr>
                      <w:rFonts w:ascii="Times New Roman" w:eastAsia="宋体" w:cs="Times New Roman" w:hAnsi="Times New Roman" w:hint="eastAsia"/>
                      <w:color w:val="auto"/>
                      <w:sz w:val="21"/>
                      <w:szCs w:val="21"/>
                      <w:u w:val="single"/>
                      <w:highlight w:val="none"/>
                    </w:rPr>
                    <w:t>天供山森林公园</w:t>
                  </w:r>
                  <w:r>
                    <w:rPr>
                      <w:rFonts w:ascii="Times New Roman" w:eastAsia="宋体" w:cs="Times New Roman" w:hAnsi="Times New Roman" w:hint="eastAsia"/>
                      <w:color w:val="auto"/>
                      <w:sz w:val="21"/>
                      <w:szCs w:val="21"/>
                      <w:u w:val="single"/>
                      <w:lang w:eastAsia="zh-CN"/>
                      <w:highlight w:val="none"/>
                    </w:rPr>
                    <w:t>。本项目位于</w:t>
                  </w:r>
                  <w:r>
                    <w:rPr>
                      <w:rFonts w:ascii="Times New Roman" w:eastAsia="宋体" w:cs="Times New Roman" w:hAnsi="Times New Roman" w:hint="eastAsia"/>
                      <w:color w:val="auto"/>
                      <w:sz w:val="21"/>
                      <w:szCs w:val="21"/>
                      <w:u w:val="single"/>
                      <w:highlight w:val="none"/>
                    </w:rPr>
                    <w:t>大堰垱镇</w:t>
                  </w:r>
                  <w:r>
                    <w:rPr>
                      <w:rFonts w:ascii="Times New Roman" w:eastAsia="宋体" w:cs="Times New Roman" w:hAnsi="Times New Roman" w:hint="eastAsia"/>
                      <w:color w:val="auto"/>
                      <w:sz w:val="21"/>
                      <w:szCs w:val="21"/>
                      <w:u w:val="single"/>
                      <w:lang w:eastAsia="zh-CN"/>
                      <w:highlight w:val="none"/>
                    </w:rPr>
                    <w:t>，项目用地为农用地，已完成设施农用地备案手续，不在生态保护红线范围内。</w:t>
                  </w:r>
                </w:p>
              </w:tc>
              <w:tc>
                <w:tcPr>
                  <w:tcW w:w="198"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u w:val="single"/>
                      <w:highlight w:val="none"/>
                    </w:rPr>
                  </w:pPr>
                  <w:r>
                    <w:rPr>
                      <w:rFonts w:ascii="Times New Roman" w:hAnsi="Times New Roman" w:hint="eastAsia"/>
                      <w:color w:val="auto"/>
                      <w:sz w:val="21"/>
                      <w:szCs w:val="21"/>
                      <w:u w:val="single"/>
                      <w:highlight w:val="none"/>
                    </w:rPr>
                    <w:t>符合</w:t>
                  </w:r>
                </w:p>
              </w:tc>
            </w:tr>
            <w:tr>
              <w:trPr>
                <w:trHeight w:val="397"/>
              </w:trPr>
              <w:tc>
                <w:tcPr>
                  <w:tcW w:w="185"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u w:val="single"/>
                      <w:highlight w:val="none"/>
                    </w:rPr>
                  </w:pPr>
                  <w:r>
                    <w:rPr>
                      <w:rFonts w:ascii="Times New Roman" w:hAnsi="Times New Roman" w:hint="eastAsia"/>
                      <w:color w:val="auto"/>
                      <w:sz w:val="21"/>
                      <w:szCs w:val="21"/>
                      <w:u w:val="single"/>
                      <w:highlight w:val="none"/>
                    </w:rPr>
                    <w:t>污染物排放管控</w:t>
                  </w:r>
                </w:p>
              </w:tc>
              <w:tc>
                <w:tcPr>
                  <w:tcW w:w="1231" w:type="dxa"/>
                </w:tcPr>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(2.1)开展土壤污染风险评估，明确修复和治理的责任主体和技术要求，监督污染场地治理和修复，降低土地再利用特别是改为居住用地对人体健康影响的风险。</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lang w:eastAsia="zh-CN"/>
                      <w:highlight w:val="none"/>
                    </w:rPr>
                  </w:pPr>
                  <w:r>
                    <w:rPr>
                      <w:rFonts w:ascii="Times New Roman" w:eastAsia="宋体" w:cs="Times New Roman" w:hAnsi="Times New Roman" w:hint="eastAsia"/>
                      <w:color w:val="auto"/>
                      <w:sz w:val="21"/>
                      <w:szCs w:val="21"/>
                      <w:u w:val="single"/>
                      <w:highlight w:val="none"/>
                    </w:rPr>
                    <w:t>(2.2)</w:t>
                  </w:r>
                  <w:r>
                    <w:rPr>
                      <w:rFonts w:ascii="Times New Roman" w:eastAsia="宋体" w:cs="Times New Roman" w:hAnsi="Times New Roman"/>
                      <w:color w:val="auto"/>
                      <w:sz w:val="21"/>
                      <w:szCs w:val="21"/>
                      <w:u w:val="single"/>
                      <w:highlight w:val="none"/>
                    </w:rPr>
                    <w:t>城市污水收集处理系统要适应城镇化发展，完善城市污水管网建设，实现建成区污水管网全覆盖。改造老旧破损管网及检查井，系 统解决管网漏损问题</w:t>
                  </w:r>
                  <w:r>
                    <w:rPr>
                      <w:rFonts w:ascii="Times New Roman" w:eastAsia="宋体" w:cs="Times New Roman" w:hAnsi="Times New Roman" w:hint="eastAsia"/>
                      <w:color w:val="auto"/>
                      <w:sz w:val="21"/>
                      <w:szCs w:val="21"/>
                      <w:u w:val="single"/>
                      <w:lang w:eastAsia="zh-CN"/>
                      <w:highlight w:val="none"/>
                    </w:rPr>
                    <w:t>。</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lang w:eastAsia="zh-CN"/>
                      <w:highlight w:val="none"/>
                    </w:rPr>
                  </w:pPr>
                  <w:r>
                    <w:rPr>
                      <w:rFonts w:ascii="Times New Roman" w:eastAsia="宋体" w:cs="Times New Roman" w:hAnsi="Times New Roman" w:hint="eastAsia"/>
                      <w:color w:val="auto"/>
                      <w:sz w:val="21"/>
                      <w:szCs w:val="21"/>
                      <w:u w:val="single"/>
                      <w:highlight w:val="none"/>
                    </w:rPr>
                    <w:t>(2.</w:t>
                  </w:r>
                  <w:r>
                    <w:rPr>
                      <w:rFonts w:ascii="Times New Roman" w:eastAsia="宋体" w:cs="Times New Roman" w:hAnsi="Times New Roman" w:hint="eastAsia"/>
                      <w:color w:val="auto"/>
                      <w:sz w:val="21"/>
                      <w:szCs w:val="21"/>
                      <w:u w:val="single"/>
                      <w:lang w:val="en-US" w:eastAsia="zh-CN"/>
                      <w:highlight w:val="none"/>
                    </w:rPr>
                    <w:t>3</w:t>
                  </w:r>
                  <w:r>
                    <w:rPr>
                      <w:rFonts w:ascii="Times New Roman" w:eastAsia="宋体" w:cs="Times New Roman" w:hAnsi="Times New Roman" w:hint="eastAsia"/>
                      <w:color w:val="auto"/>
                      <w:sz w:val="21"/>
                      <w:szCs w:val="21"/>
                      <w:u w:val="single"/>
                      <w:highlight w:val="none"/>
                    </w:rPr>
                    <w:t>)</w:t>
                  </w:r>
                  <w:r>
                    <w:rPr>
                      <w:rFonts w:ascii="Times New Roman" w:eastAsia="宋体" w:cs="Times New Roman" w:hAnsi="Times New Roman"/>
                      <w:color w:val="auto"/>
                      <w:sz w:val="21"/>
                      <w:szCs w:val="21"/>
                      <w:u w:val="single"/>
                      <w:highlight w:val="none"/>
                    </w:rPr>
                    <w:t>深入推广农业新技术，以推广测土配方施肥、有机肥替代化肥、水肥一体化、病虫害统防统治及绿色防控技术为核心，推进化肥、农药减量增效。</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(2.4)严格执行畜禽养殖禁养区、限养区、适养区管理规定，防治养殖污染反弹。推进畜禽养殖废弃物资源化利用，推进规模化养殖场标准化改造，配套与养殖规模和处理工艺相适应的粪污消纳用地，与养殖量匹配，加强畜禽养殖污染防治监管执法，将纳入国家主要污染物总量减排核算范围的规模化畜禽养殖场列入日常监督性监测范围。</w:t>
                  </w:r>
                </w:p>
              </w:tc>
              <w:tc>
                <w:tcPr>
                  <w:tcW w:w="385"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u w:val="single"/>
                      <w:highlight w:val="none"/>
                    </w:rPr>
                  </w:pPr>
                  <w:r>
                    <w:rPr>
                      <w:rFonts w:ascii="Times New Roman" w:hAnsi="Times New Roman"/>
                      <w:color w:val="auto"/>
                      <w:sz w:val="21"/>
                      <w:szCs w:val="21"/>
                      <w:u w:val="single"/>
                      <w:highlight w:val="none"/>
                    </w:rPr>
                    <w:t>本项目为</w:t>
                  </w:r>
                  <w:r>
                    <w:rPr>
                      <w:rFonts w:ascii="Times New Roman" w:eastAsia="宋体" w:cs="Times New Roman" w:hAnsi="Times New Roman" w:hint="eastAsia"/>
                      <w:color w:val="auto"/>
                      <w:sz w:val="21"/>
                      <w:szCs w:val="21"/>
                      <w:u w:val="single"/>
                      <w:lang w:val="en-US" w:eastAsia="zh-CN"/>
                      <w:highlight w:val="none"/>
                    </w:rPr>
                    <w:t>稻谷烘干项目</w:t>
                  </w:r>
                  <w:r>
                    <w:rPr>
                      <w:rFonts w:ascii="Times New Roman" w:eastAsia="宋体" w:cs="Times New Roman" w:hAnsi="Times New Roman"/>
                      <w:color w:val="auto"/>
                      <w:sz w:val="21"/>
                      <w:szCs w:val="21"/>
                      <w:u w:val="single"/>
                      <w:highlight w:val="none"/>
                    </w:rPr>
                    <w:t>，</w:t>
                  </w:r>
                  <w:r>
                    <w:rPr>
                      <w:rFonts w:ascii="Times New Roman" w:eastAsia="宋体" w:cs="Times New Roman" w:hAnsi="Times New Roman"/>
                      <w:color w:val="auto"/>
                      <w:sz w:val="21"/>
                      <w:szCs w:val="21"/>
                      <w:u w:val="single"/>
                      <w:highlight w:val="none"/>
                    </w:rPr>
                    <w:t>项</w:t>
                  </w:r>
                  <w:r>
                    <w:rPr>
                      <w:rFonts w:ascii="Times New Roman" w:cs="Times New Roman" w:hAnsi="Times New Roman"/>
                      <w:color w:val="auto"/>
                      <w:sz w:val="21"/>
                      <w:szCs w:val="21"/>
                      <w:u w:val="single"/>
                      <w:highlight w:val="none"/>
                    </w:rPr>
                    <w:t>目在运营过程中主要污染物经处理后能达标排放。</w:t>
                  </w:r>
                </w:p>
              </w:tc>
              <w:tc>
                <w:tcPr>
                  <w:tcW w:w="198"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u w:val="single"/>
                      <w:highlight w:val="none"/>
                    </w:rPr>
                  </w:pPr>
                  <w:r>
                    <w:rPr>
                      <w:rFonts w:ascii="Times New Roman" w:hAnsi="Times New Roman" w:hint="eastAsia"/>
                      <w:color w:val="auto"/>
                      <w:sz w:val="21"/>
                      <w:szCs w:val="21"/>
                      <w:u w:val="single"/>
                      <w:highlight w:val="none"/>
                    </w:rPr>
                    <w:t>符合</w:t>
                  </w:r>
                </w:p>
              </w:tc>
            </w:tr>
            <w:tr>
              <w:trPr>
                <w:trHeight w:val="397"/>
              </w:trPr>
              <w:tc>
                <w:tcPr>
                  <w:tcW w:w="185"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u w:val="single"/>
                      <w:highlight w:val="none"/>
                    </w:rPr>
                  </w:pPr>
                  <w:r>
                    <w:rPr>
                      <w:rFonts w:ascii="Times New Roman" w:hAnsi="Times New Roman" w:hint="eastAsia"/>
                      <w:color w:val="auto"/>
                      <w:sz w:val="21"/>
                      <w:szCs w:val="21"/>
                      <w:u w:val="single"/>
                      <w:highlight w:val="none"/>
                    </w:rPr>
                    <w:t>环境风险防控</w:t>
                  </w:r>
                </w:p>
              </w:tc>
              <w:tc>
                <w:tcPr>
                  <w:tcW w:w="1231"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(3.1)加强地下水环境保护。开展矿山开采区地下水环境状况调查评估，评估地下水环境风险，并根据评估结果，开展地下水环境状况调查评估及修复试点，控制地下水污染。</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(3.2)涉及危险化学品单位建立一企一档动态管理台账，认真记录各环节的情况，并编制有针对性、可操作性强的环境应急和事故应急预案。配套应急设施和装备，开展应急演练。</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(3.3)全面完成饮用水水源保护区规范化建设，开展饮用水源现状本底调查，实施环境综合治理，提高饮用水水源地应急能力建设，加强对水源地环境监管平台建设，掌握水源地环境状况。</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(3.4)严格环境督察执法，实施工业污染源全面达标排放计划，在重污染行业深入推进强制性清洁生产审核，着力整治“散乱污”企业，有效解决“劣币驱逐良币”问题，促进合规企业生产负荷和效益不断提升。开展农产品深加工，延伸产业链，提高原料利用率，改进生产工艺，推行清洁生产，从源头减少污染物产生量、排放量。</w:t>
                  </w:r>
                </w:p>
              </w:tc>
              <w:tc>
                <w:tcPr>
                  <w:tcW w:w="385"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hint="eastAsia"/>
                      <w:color w:val="auto"/>
                      <w:sz w:val="21"/>
                      <w:szCs w:val="21"/>
                      <w:u w:val="single"/>
                      <w:highlight w:val="none"/>
                    </w:rPr>
                  </w:pPr>
                  <w:r>
                    <w:rPr>
                      <w:rFonts w:ascii="Times New Roman" w:hAnsi="Times New Roman" w:hint="eastAsia"/>
                      <w:color w:val="auto"/>
                      <w:sz w:val="21"/>
                      <w:szCs w:val="21"/>
                      <w:u w:val="single"/>
                      <w:highlight w:val="none"/>
                    </w:rPr>
                    <w:t>本项目用</w:t>
                  </w:r>
                </w:p>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hint="eastAsia"/>
                      <w:color w:val="auto"/>
                      <w:sz w:val="21"/>
                      <w:szCs w:val="21"/>
                      <w:u w:val="single"/>
                      <w:highlight w:val="none"/>
                    </w:rPr>
                  </w:pPr>
                  <w:r>
                    <w:rPr>
                      <w:rFonts w:ascii="Times New Roman" w:hAnsi="Times New Roman" w:hint="eastAsia"/>
                      <w:color w:val="auto"/>
                      <w:sz w:val="21"/>
                      <w:szCs w:val="21"/>
                      <w:u w:val="single"/>
                      <w:highlight w:val="none"/>
                    </w:rPr>
                    <w:t>水来自于己接通乡镇供水管网，不</w:t>
                  </w:r>
                </w:p>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hint="eastAsia"/>
                      <w:color w:val="auto"/>
                      <w:sz w:val="21"/>
                      <w:szCs w:val="21"/>
                      <w:u w:val="single"/>
                      <w:highlight w:val="none"/>
                    </w:rPr>
                  </w:pPr>
                  <w:r>
                    <w:rPr>
                      <w:rFonts w:ascii="Times New Roman" w:hAnsi="Times New Roman" w:hint="eastAsia"/>
                      <w:color w:val="auto"/>
                      <w:sz w:val="21"/>
                      <w:szCs w:val="21"/>
                      <w:u w:val="single"/>
                      <w:highlight w:val="none"/>
                    </w:rPr>
                    <w:t>涉及地下水污染物。</w:t>
                  </w:r>
                </w:p>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hint="eastAsia"/>
                      <w:color w:val="auto"/>
                      <w:sz w:val="21"/>
                      <w:szCs w:val="21"/>
                      <w:u w:val="single"/>
                      <w:highlight w:val="none"/>
                    </w:rPr>
                  </w:pPr>
                  <w:r>
                    <w:rPr>
                      <w:rFonts w:ascii="Times New Roman" w:hAnsi="Times New Roman" w:hint="eastAsia"/>
                      <w:color w:val="auto"/>
                      <w:sz w:val="21"/>
                      <w:szCs w:val="21"/>
                      <w:u w:val="single"/>
                      <w:highlight w:val="none"/>
                    </w:rPr>
                    <w:t>本项目不</w:t>
                  </w:r>
                </w:p>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hint="eastAsia"/>
                      <w:color w:val="auto"/>
                      <w:sz w:val="21"/>
                      <w:szCs w:val="21"/>
                      <w:u w:val="single"/>
                      <w:highlight w:val="none"/>
                    </w:rPr>
                  </w:pPr>
                  <w:r>
                    <w:rPr>
                      <w:rFonts w:ascii="Times New Roman" w:hAnsi="Times New Roman" w:hint="eastAsia"/>
                      <w:color w:val="auto"/>
                      <w:sz w:val="21"/>
                      <w:szCs w:val="21"/>
                      <w:u w:val="single"/>
                      <w:highlight w:val="none"/>
                    </w:rPr>
                    <w:t>涉及危险化学品，企业将按要求建</w:t>
                  </w:r>
                </w:p>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u w:val="single"/>
                      <w:highlight w:val="none"/>
                    </w:rPr>
                  </w:pPr>
                  <w:r>
                    <w:rPr>
                      <w:rFonts w:ascii="Times New Roman" w:hAnsi="Times New Roman" w:hint="eastAsia"/>
                      <w:color w:val="auto"/>
                      <w:sz w:val="21"/>
                      <w:szCs w:val="21"/>
                      <w:u w:val="single"/>
                      <w:highlight w:val="none"/>
                    </w:rPr>
                    <w:t>设应急处置及保障措施等。</w:t>
                  </w:r>
                </w:p>
              </w:tc>
              <w:tc>
                <w:tcPr>
                  <w:tcW w:w="198"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u w:val="single"/>
                      <w:highlight w:val="none"/>
                    </w:rPr>
                  </w:pPr>
                  <w:r>
                    <w:rPr>
                      <w:rFonts w:ascii="Times New Roman" w:hAnsi="Times New Roman" w:hint="eastAsia"/>
                      <w:color w:val="auto"/>
                      <w:sz w:val="21"/>
                      <w:szCs w:val="21"/>
                      <w:u w:val="single"/>
                      <w:highlight w:val="none"/>
                    </w:rPr>
                    <w:t>符合</w:t>
                  </w:r>
                </w:p>
              </w:tc>
            </w:tr>
            <w:tr>
              <w:trPr>
                <w:trHeight w:val="397"/>
              </w:trPr>
              <w:tc>
                <w:tcPr>
                  <w:tcW w:w="185"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u w:val="single"/>
                      <w:highlight w:val="none"/>
                    </w:rPr>
                  </w:pPr>
                  <w:r>
                    <w:rPr>
                      <w:rFonts w:ascii="Times New Roman" w:hAnsi="Times New Roman" w:hint="eastAsia"/>
                      <w:color w:val="auto"/>
                      <w:sz w:val="21"/>
                      <w:szCs w:val="21"/>
                      <w:u w:val="single"/>
                      <w:highlight w:val="none"/>
                    </w:rPr>
                    <w:t>资源开发效率要求</w:t>
                  </w:r>
                </w:p>
              </w:tc>
              <w:tc>
                <w:tcPr>
                  <w:tcW w:w="1231" w:type="dxa"/>
                </w:tcPr>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(4.1)水资源</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提升江河湖库水源涵养与保护能力，保障重点河湖基本生态流量，改善水环境状况，控制人为水土流失，治理重点地区水土流失，逐步控制地下水超采情况。现代化水利建设目标：加快建设“智慧水利”综合信息平台，完善水资源监控体系，实现各区域联防联控，信息共享。到2025年，澧县用水总量为4.78亿立方米，万元国内生产总值用水量、万元工业增加值用水量分别比2020年降低17.92%和16.74%。</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(4.2)土地资源</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(4.2.1)农田保护区按照相关法律法规进行管理，区内从严管控非农建设占用永久基本农田，鼓励开展高标准农田建设和土地整治，提高永久基本农田质量。国家能源、交通、水利、军事设施等重点建设项目选址确实难以避让永久基本农田的，涉及农用地转用或者土地征收的，必须经国务院批准。</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(4.2.2)至2025年，澧县耕地保有量663.92平方千米，永久基本农田609.69平方千米，湿地保护率73%，村庄建设用地211.33平方千米；至2035年，澧县耕地保有量654.58平方千米，永久基本农田609.69平方千米，生态保护红线290.63平方千米，城镇开发边界61.54平方千米，林地保有量472.40平方千米，湿地保护率75%，村庄建设用地211.33平方千米。</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hint="eastAsia"/>
                      <w:color w:val="auto"/>
                      <w:sz w:val="21"/>
                      <w:szCs w:val="21"/>
                      <w:u w:val="single"/>
                      <w:highlight w:val="none"/>
                    </w:rPr>
                  </w:pPr>
                  <w:r>
                    <w:rPr>
                      <w:rFonts w:ascii="Times New Roman" w:eastAsia="宋体" w:cs="Times New Roman" w:hAnsi="Times New Roman" w:hint="eastAsia"/>
                      <w:color w:val="auto"/>
                      <w:sz w:val="21"/>
                      <w:szCs w:val="21"/>
                      <w:u w:val="single"/>
                      <w:highlight w:val="none"/>
                    </w:rPr>
                    <w:t>(4.3)能源</w:t>
                  </w:r>
                </w:p>
                <w:p>
                  <w:pPr>
                    <w:pStyle w:val="80"/>
                    <w:keepNext w:val="0"/>
                    <w:keepLines w:val="0"/>
                    <w:pageBreakBefore w:val="0"/>
                    <w:widowControl w:val="0"/>
                    <w:kinsoku/>
                    <w:wordWrap/>
                    <w:overflowPunct/>
                    <w:topLinePunct w:val="0"/>
                    <w:autoSpaceDE w:val="0"/>
                    <w:autoSpaceDN w:val="0"/>
                    <w:bidi w:val="0"/>
                    <w:adjustRightInd w:val="0"/>
                    <w:snapToGrid w:val="0"/>
                    <w:jc w:val="left"/>
                    <w:textAlignment w:val="auto"/>
                    <w:rPr>
                      <w:rFonts w:ascii="Times New Roman" w:eastAsia="宋体" w:cs="Times New Roman" w:hAnsi="Times New Roman"/>
                      <w:color w:val="auto"/>
                      <w:u w:val="single"/>
                      <w:highlight w:val="none"/>
                    </w:rPr>
                  </w:pPr>
                  <w:r>
                    <w:rPr>
                      <w:rFonts w:ascii="Times New Roman" w:eastAsia="宋体" w:cs="Times New Roman" w:hAnsi="Times New Roman" w:hint="eastAsia"/>
                      <w:color w:val="auto"/>
                      <w:sz w:val="21"/>
                      <w:szCs w:val="21"/>
                      <w:u w:val="single"/>
                      <w:highlight w:val="none"/>
                    </w:rPr>
                    <w:t>(4.3.1)坚持高能效、低污染、低排放、多种能源并举互补的发展目标，加快推进能源结构调整，提高能源利用效率，使用清洁能源，扩大本地可再生能源利用，推进绿色能源示范性建设。同时提升能源储备能力，形成可靠、经济、清洁、低碳的多元化能源保障体系。</w:t>
                  </w:r>
                </w:p>
              </w:tc>
              <w:tc>
                <w:tcPr>
                  <w:tcW w:w="385"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hint="eastAsia"/>
                      <w:color w:val="auto"/>
                      <w:sz w:val="21"/>
                      <w:szCs w:val="21"/>
                      <w:u w:val="single"/>
                      <w:highlight w:val="none"/>
                    </w:rPr>
                  </w:pPr>
                  <w:r>
                    <w:rPr>
                      <w:rFonts w:ascii="Times New Roman" w:hAnsi="Times New Roman" w:hint="eastAsia"/>
                      <w:color w:val="auto"/>
                      <w:sz w:val="21"/>
                      <w:szCs w:val="21"/>
                      <w:u w:val="single"/>
                      <w:highlight w:val="none"/>
                    </w:rPr>
                    <w:t>本项目用水来自于乡镇供水管网，</w:t>
                  </w:r>
                </w:p>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hint="eastAsia"/>
                      <w:color w:val="auto"/>
                      <w:sz w:val="21"/>
                      <w:szCs w:val="21"/>
                      <w:u w:val="single"/>
                      <w:highlight w:val="none"/>
                    </w:rPr>
                  </w:pPr>
                  <w:r>
                    <w:rPr>
                      <w:rFonts w:ascii="Times New Roman" w:hAnsi="Times New Roman" w:hint="eastAsia"/>
                      <w:color w:val="auto"/>
                      <w:sz w:val="21"/>
                      <w:szCs w:val="21"/>
                      <w:u w:val="single"/>
                      <w:highlight w:val="none"/>
                    </w:rPr>
                    <w:t>不涉及地下水开采：不涉及输水灌</w:t>
                  </w:r>
                </w:p>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u w:val="single"/>
                      <w:highlight w:val="none"/>
                    </w:rPr>
                  </w:pPr>
                  <w:r>
                    <w:rPr>
                      <w:rFonts w:ascii="Times New Roman" w:hAnsi="Times New Roman" w:hint="eastAsia"/>
                      <w:color w:val="auto"/>
                      <w:sz w:val="21"/>
                      <w:szCs w:val="21"/>
                      <w:u w:val="single"/>
                      <w:highlight w:val="none"/>
                    </w:rPr>
                    <w:t>溉，以电</w:t>
                  </w:r>
                  <w:r>
                    <w:rPr>
                      <w:rFonts w:ascii="Times New Roman" w:hAnsi="Times New Roman" w:hint="eastAsia"/>
                      <w:color w:val="auto"/>
                      <w:sz w:val="21"/>
                      <w:szCs w:val="21"/>
                      <w:u w:val="single"/>
                      <w:lang w:eastAsia="zh-CN"/>
                      <w:highlight w:val="none"/>
                    </w:rPr>
                    <w:t>、</w:t>
                  </w:r>
                  <w:r>
                    <w:rPr>
                      <w:rFonts w:ascii="Times New Roman" w:hAnsi="Times New Roman" w:hint="eastAsia"/>
                      <w:color w:val="auto"/>
                      <w:sz w:val="21"/>
                      <w:szCs w:val="21"/>
                      <w:u w:val="single"/>
                      <w:lang w:val="en-US" w:eastAsia="zh-CN"/>
                      <w:highlight w:val="none"/>
                    </w:rPr>
                    <w:t>生物质颗粒</w:t>
                  </w:r>
                  <w:r>
                    <w:rPr>
                      <w:rFonts w:ascii="Times New Roman" w:hAnsi="Times New Roman" w:hint="eastAsia"/>
                      <w:color w:val="auto"/>
                      <w:sz w:val="21"/>
                      <w:szCs w:val="21"/>
                      <w:u w:val="single"/>
                      <w:highlight w:val="none"/>
                    </w:rPr>
                    <w:t>为能源</w:t>
                  </w:r>
                  <w:r>
                    <w:rPr>
                      <w:rFonts w:ascii="Times New Roman" w:hAnsi="Times New Roman" w:hint="eastAsia"/>
                      <w:color w:val="auto"/>
                      <w:sz w:val="21"/>
                      <w:szCs w:val="21"/>
                      <w:u w:val="single"/>
                      <w:lang w:eastAsia="zh-CN"/>
                      <w:highlight w:val="none"/>
                    </w:rPr>
                    <w:t>。</w:t>
                  </w:r>
                  <w:r>
                    <w:rPr>
                      <w:rFonts w:ascii="Times New Roman" w:hAnsi="Times New Roman" w:hint="eastAsia"/>
                      <w:color w:val="auto"/>
                      <w:sz w:val="21"/>
                      <w:szCs w:val="21"/>
                      <w:u w:val="single"/>
                      <w:highlight w:val="none"/>
                    </w:rPr>
                    <w:t>本项目地块已完成设施农用地备案手续，不涉及基本农田。</w:t>
                  </w:r>
                </w:p>
              </w:tc>
              <w:tc>
                <w:tcPr>
                  <w:tcW w:w="198" w:type="dxa"/>
                  <w:vAlign w:val="center"/>
                </w:tcPr>
                <w:p>
                  <w:pPr>
                    <w:pStyle w:val="80"/>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Times New Roman"/>
                      <w:color w:val="auto"/>
                      <w:sz w:val="21"/>
                      <w:szCs w:val="21"/>
                      <w:u w:val="single"/>
                      <w:highlight w:val="none"/>
                    </w:rPr>
                  </w:pPr>
                  <w:r>
                    <w:rPr>
                      <w:rFonts w:ascii="Times New Roman" w:hAnsi="Times New Roman" w:hint="eastAsia"/>
                      <w:color w:val="auto"/>
                      <w:sz w:val="21"/>
                      <w:szCs w:val="21"/>
                      <w:u w:val="single"/>
                      <w:highlight w:val="none"/>
                    </w:rPr>
                    <w:t>符合</w:t>
                  </w:r>
                </w:p>
              </w:tc>
            </w:tr>
          </w:tbl>
          <w:p>
            <w:pPr>
              <w:pStyle w:val="16"/>
              <w:rPr>
                <w:rFonts w:eastAsia="宋体"/>
                <w:color w:val="auto"/>
                <w:highlight w:val="none"/>
              </w:rPr>
            </w:pPr>
          </w:p>
          <w:p>
            <w:pPr>
              <w:tabs>
                <w:tab w:val="left" w:pos="360"/>
              </w:tabs>
              <w:spacing w:line="360" w:lineRule="auto"/>
              <w:rPr>
                <w:rFonts w:ascii="Times New Roman" w:eastAsia="宋体" w:cs="Times New Roman" w:hAnsi="Times New Roman" w:hint="eastAsia"/>
                <w:b/>
                <w:snapToGrid w:val="0"/>
                <w:color w:val="auto"/>
                <w:sz w:val="24"/>
                <w:lang w:val="en-US" w:eastAsia="zh-CN"/>
                <w:highlight w:val="none"/>
              </w:rPr>
            </w:pPr>
            <w:r>
              <w:rPr>
                <w:rFonts w:cs="Times New Roman" w:hint="eastAsia"/>
                <w:b/>
                <w:snapToGrid w:val="0"/>
                <w:color w:val="auto"/>
                <w:sz w:val="24"/>
                <w:lang w:val="en-US" w:eastAsia="zh-CN"/>
                <w:highlight w:val="none"/>
              </w:rPr>
              <w:t>3</w:t>
            </w:r>
            <w:r>
              <w:rPr>
                <w:rFonts w:ascii="Times New Roman" w:eastAsia="宋体" w:cs="Times New Roman" w:hAnsi="Times New Roman" w:hint="eastAsia"/>
                <w:b/>
                <w:snapToGrid w:val="0"/>
                <w:color w:val="auto"/>
                <w:sz w:val="24"/>
                <w:lang w:val="en-US" w:eastAsia="zh-CN"/>
                <w:highlight w:val="none"/>
              </w:rPr>
              <w:t>、与《</w:t>
            </w:r>
            <w:r>
              <w:rPr>
                <w:rFonts w:cs="Times New Roman" w:hint="eastAsia"/>
                <w:b/>
                <w:snapToGrid w:val="0"/>
                <w:color w:val="auto"/>
                <w:sz w:val="24"/>
                <w:lang w:val="en-US" w:eastAsia="zh-CN"/>
                <w:highlight w:val="none"/>
              </w:rPr>
              <w:t>澧县</w:t>
            </w:r>
            <w:r>
              <w:rPr>
                <w:rFonts w:ascii="Times New Roman" w:eastAsia="宋体" w:cs="Times New Roman" w:hAnsi="Times New Roman" w:hint="eastAsia"/>
                <w:b/>
                <w:snapToGrid w:val="0"/>
                <w:color w:val="auto"/>
                <w:sz w:val="24"/>
                <w:lang w:val="en-US" w:eastAsia="zh-CN"/>
                <w:highlight w:val="none"/>
              </w:rPr>
              <w:t>人民政府关于重新划定高污染燃料禁燃区的通告》相符性分析</w:t>
            </w:r>
          </w:p>
          <w:p>
            <w:pPr>
              <w:spacing w:line="360" w:lineRule="auto"/>
              <w:ind w:firstLineChars="200" w:firstLine="480"/>
              <w:rPr>
                <w:rFonts w:hint="eastAsia"/>
                <w:color w:val="auto"/>
                <w:kern w:val="0"/>
                <w:sz w:val="24"/>
                <w:highlight w:val="none"/>
              </w:rPr>
            </w:pPr>
            <w:r>
              <w:rPr>
                <w:rFonts w:hint="eastAsia"/>
                <w:color w:val="auto"/>
                <w:kern w:val="0"/>
                <w:sz w:val="24"/>
                <w:highlight w:val="none"/>
              </w:rPr>
              <w:t>根据《澧县人民政府关于重新划定高污染燃料禁燃区的通告》划定的禁燃区范围为县城区东至二广高速、西至洄水渠、南至澧水大堤、北至大坪干渠及澹水河之间的区域，总面积约41.5平方千米。本项目位于澧县</w:t>
            </w:r>
            <w:r>
              <w:rPr>
                <w:rFonts w:hint="eastAsia"/>
                <w:color w:val="auto"/>
                <w:kern w:val="0"/>
                <w:sz w:val="24"/>
                <w:lang w:eastAsia="zh-CN"/>
                <w:highlight w:val="none"/>
              </w:rPr>
              <w:t>大堰垱镇星星村</w:t>
            </w:r>
            <w:r>
              <w:rPr>
                <w:rFonts w:hint="eastAsia"/>
                <w:color w:val="auto"/>
                <w:kern w:val="0"/>
                <w:sz w:val="24"/>
                <w:highlight w:val="none"/>
              </w:rPr>
              <w:t>，不涉及禁燃区，本项目使用成型生物质作为燃料，且配套有高效除尘设备，不属于使用高污染燃料的项目。</w:t>
            </w:r>
          </w:p>
          <w:p>
            <w:pPr>
              <w:tabs>
                <w:tab w:val="left" w:pos="360"/>
              </w:tabs>
              <w:spacing w:line="360" w:lineRule="auto"/>
              <w:rPr>
                <w:rFonts w:hint="eastAsia"/>
                <w:color w:val="auto"/>
                <w:kern w:val="0"/>
                <w:sz w:val="24"/>
                <w:highlight w:val="none"/>
              </w:rPr>
            </w:pPr>
            <w:r>
              <w:rPr>
                <w:rFonts w:cs="Times New Roman" w:hint="eastAsia"/>
                <w:b/>
                <w:snapToGrid w:val="0"/>
                <w:color w:val="auto"/>
                <w:sz w:val="24"/>
                <w:lang w:val="en-US" w:eastAsia="zh-CN"/>
                <w:highlight w:val="none"/>
              </w:rPr>
              <w:t>4</w:t>
            </w:r>
            <w:r>
              <w:rPr>
                <w:rFonts w:ascii="Times New Roman" w:eastAsia="宋体" w:cs="Times New Roman" w:hAnsi="Times New Roman" w:hint="eastAsia"/>
                <w:b/>
                <w:snapToGrid w:val="0"/>
                <w:color w:val="auto"/>
                <w:sz w:val="24"/>
                <w:lang w:val="en-US" w:eastAsia="zh-CN"/>
                <w:highlight w:val="none"/>
              </w:rPr>
              <w:t>、与《工业炉窑大气污染综合治理方案》（环大气（2019）56号）相符性分析</w:t>
            </w:r>
          </w:p>
          <w:p>
            <w:pPr>
              <w:spacing w:line="360" w:lineRule="auto"/>
              <w:ind w:firstLineChars="200" w:firstLine="480"/>
              <w:rPr>
                <w:rFonts w:hint="eastAsia"/>
                <w:color w:val="auto"/>
                <w:kern w:val="0"/>
                <w:sz w:val="24"/>
                <w:highlight w:val="none"/>
              </w:rPr>
            </w:pPr>
            <w:r>
              <w:rPr>
                <w:rFonts w:hint="eastAsia"/>
                <w:color w:val="auto"/>
                <w:kern w:val="0"/>
                <w:sz w:val="24"/>
                <w:highlight w:val="none"/>
              </w:rPr>
              <w:t>（一）加大产业结构调整力度。严格建设项目环境准入。新建涉工业炉窑的建设项目，原则上要入园区，配套建设高效环保治理设施。</w:t>
            </w:r>
          </w:p>
          <w:p>
            <w:pPr>
              <w:spacing w:line="360" w:lineRule="auto"/>
              <w:ind w:firstLineChars="200" w:firstLine="480"/>
              <w:rPr>
                <w:rFonts w:hint="eastAsia"/>
                <w:color w:val="auto"/>
                <w:kern w:val="0"/>
                <w:sz w:val="24"/>
                <w:highlight w:val="none"/>
              </w:rPr>
            </w:pPr>
            <w:r>
              <w:rPr>
                <w:rFonts w:hint="eastAsia"/>
                <w:color w:val="auto"/>
                <w:kern w:val="0"/>
                <w:sz w:val="24"/>
                <w:highlight w:val="none"/>
              </w:rPr>
              <w:t>（二）加快燃料清洁低碳化替代。加快淘汰燃煤工业炉窑。重点区域取缔燃煤热风炉，基本淘汰热电联产供热管网覆盖范围内的燃煤加热、烘干炉（窑）。</w:t>
            </w:r>
          </w:p>
          <w:p>
            <w:pPr>
              <w:spacing w:line="360" w:lineRule="auto"/>
              <w:ind w:firstLineChars="200" w:firstLine="480"/>
              <w:rPr>
                <w:rFonts w:hint="eastAsia"/>
                <w:color w:val="auto"/>
                <w:kern w:val="0"/>
                <w:sz w:val="24"/>
                <w:highlight w:val="none"/>
              </w:rPr>
            </w:pPr>
            <w:r>
              <w:rPr>
                <w:rFonts w:hint="eastAsia"/>
                <w:color w:val="auto"/>
                <w:kern w:val="0"/>
                <w:sz w:val="24"/>
                <w:highlight w:val="none"/>
              </w:rPr>
              <w:t>本项目位于湖南省常德市澧县</w:t>
            </w:r>
            <w:r>
              <w:rPr>
                <w:rFonts w:hint="eastAsia"/>
                <w:color w:val="auto"/>
                <w:kern w:val="0"/>
                <w:sz w:val="24"/>
                <w:lang w:eastAsia="zh-CN"/>
                <w:highlight w:val="none"/>
              </w:rPr>
              <w:t>大堰垱镇星星村</w:t>
            </w:r>
            <w:r>
              <w:rPr>
                <w:rFonts w:hint="eastAsia"/>
                <w:color w:val="auto"/>
                <w:kern w:val="0"/>
                <w:sz w:val="24"/>
                <w:highlight w:val="none"/>
              </w:rPr>
              <w:t>，项目为了满足自身及周边农户种植生产需求建设粮食</w:t>
            </w:r>
            <w:r>
              <w:rPr>
                <w:rFonts w:hint="eastAsia"/>
                <w:color w:val="auto"/>
                <w:kern w:val="0"/>
                <w:sz w:val="24"/>
                <w:lang w:val="en-US" w:eastAsia="zh-CN"/>
                <w:highlight w:val="none"/>
              </w:rPr>
              <w:t>仓储</w:t>
            </w:r>
            <w:r>
              <w:rPr>
                <w:rFonts w:hint="eastAsia"/>
                <w:color w:val="auto"/>
                <w:kern w:val="0"/>
                <w:sz w:val="24"/>
                <w:highlight w:val="none"/>
              </w:rPr>
              <w:t>及烘干生产线，项目配备1台热风炉及3台烘干机，采用生物质颗粒为燃料，符合《工业炉窑大气污染综合治理方案》（环大气（2019）56号）要求。</w:t>
            </w:r>
          </w:p>
          <w:p>
            <w:pPr>
              <w:tabs>
                <w:tab w:val="left" w:pos="360"/>
              </w:tabs>
              <w:spacing w:line="360" w:lineRule="auto"/>
              <w:rPr>
                <w:rFonts w:ascii="Times New Roman" w:eastAsia="宋体" w:cs="Times New Roman" w:hAnsi="Times New Roman" w:hint="eastAsia"/>
                <w:b/>
                <w:snapToGrid w:val="0"/>
                <w:color w:val="auto"/>
                <w:sz w:val="24"/>
                <w:lang w:val="en-US" w:eastAsia="zh-CN"/>
                <w:highlight w:val="none"/>
              </w:rPr>
            </w:pPr>
            <w:r>
              <w:rPr>
                <w:rFonts w:cs="Times New Roman" w:hint="eastAsia"/>
                <w:b/>
                <w:snapToGrid w:val="0"/>
                <w:color w:val="auto"/>
                <w:sz w:val="24"/>
                <w:lang w:val="en-US" w:eastAsia="zh-CN"/>
                <w:highlight w:val="none"/>
              </w:rPr>
              <w:t>5</w:t>
            </w:r>
            <w:r>
              <w:rPr>
                <w:rFonts w:ascii="Times New Roman" w:eastAsia="宋体" w:cs="Times New Roman" w:hAnsi="Times New Roman" w:hint="eastAsia"/>
                <w:b/>
                <w:snapToGrid w:val="0"/>
                <w:color w:val="auto"/>
                <w:sz w:val="24"/>
                <w:lang w:val="en-US" w:eastAsia="zh-CN"/>
                <w:highlight w:val="none"/>
              </w:rPr>
              <w:t>、与《湖南省大气污染防治“守护蓝天”攻坚行动计划（2023—2025年）》相符性分析</w:t>
            </w:r>
          </w:p>
          <w:p>
            <w:pPr>
              <w:spacing w:line="360" w:lineRule="auto"/>
              <w:ind w:firstLineChars="200" w:firstLine="480"/>
              <w:rPr>
                <w:rFonts w:hint="eastAsia"/>
                <w:color w:val="auto"/>
                <w:kern w:val="0"/>
                <w:sz w:val="24"/>
                <w:highlight w:val="none"/>
              </w:rPr>
            </w:pPr>
            <w:r>
              <w:rPr>
                <w:rFonts w:hint="eastAsia"/>
                <w:color w:val="auto"/>
                <w:kern w:val="0"/>
                <w:sz w:val="24"/>
                <w:highlight w:val="none"/>
              </w:rPr>
              <w:t>文件指出：（1）推动能源绿色低碳转型。严格落实煤炭等量、减量替代，提高电煤消费占比。多渠道扩展天然气气源，扩大外受电比重，持续推进“煤改气”“煤改电”工程，大力推进使用清洁能源或电厂热力、工业余热等替代锅炉、炉密燃料用煤，加快推动玻璃、地板砖等建材行业企业以及有色冶炼行业鼓风炉、反射炉等“煤改气”，依法依规推进煤气发生炉有序退出，推动非化石能源发展。到2025年，煤炭消费占一次能源消费比重下降至51%左右，电煤消费占比达到55%以上。（2）强化禁燃区管控，推进散煤替代。加强煤炭生产、销售和使用监管。优化调整高污染燃料禁燃区范围，严厉查处禁燃区内煤炭燃用行为。推进农村用能低碳化转型，加快农业种植、养殖、农产品加工等散煤替代。</w:t>
            </w:r>
          </w:p>
          <w:p>
            <w:pPr>
              <w:spacing w:line="360" w:lineRule="auto"/>
              <w:ind w:firstLineChars="200" w:firstLine="480"/>
              <w:rPr>
                <w:color w:val="auto"/>
                <w:kern w:val="0"/>
                <w:sz w:val="24"/>
                <w:highlight w:val="none"/>
              </w:rPr>
            </w:pPr>
            <w:r>
              <w:rPr>
                <w:rFonts w:hint="eastAsia"/>
                <w:color w:val="auto"/>
                <w:kern w:val="0"/>
                <w:sz w:val="24"/>
                <w:highlight w:val="none"/>
              </w:rPr>
              <w:t>本项目使用生物质颗粒为燃料，且项目不在禁燃区内，符合《湖南省大气污染防治“守护蓝天”攻坚行动计划（2023一2025年）》要求。</w:t>
            </w:r>
          </w:p>
          <w:p>
            <w:pPr>
              <w:tabs>
                <w:tab w:val="left" w:pos="360"/>
              </w:tabs>
              <w:spacing w:line="360" w:lineRule="auto"/>
              <w:rPr>
                <w:rFonts w:ascii="Times New Roman" w:eastAsia="宋体" w:cs="Times New Roman" w:hAnsi="Times New Roman" w:hint="eastAsia"/>
                <w:b/>
                <w:snapToGrid w:val="0"/>
                <w:color w:val="auto"/>
                <w:sz w:val="24"/>
                <w:lang w:val="en-US" w:eastAsia="zh-CN"/>
                <w:highlight w:val="none"/>
              </w:rPr>
            </w:pPr>
            <w:r>
              <w:rPr>
                <w:rFonts w:cs="Times New Roman" w:hint="eastAsia"/>
                <w:b/>
                <w:snapToGrid w:val="0"/>
                <w:color w:val="auto"/>
                <w:sz w:val="24"/>
                <w:lang w:val="en-US" w:eastAsia="zh-CN"/>
                <w:highlight w:val="none"/>
              </w:rPr>
              <w:t>6</w:t>
            </w:r>
            <w:r>
              <w:rPr>
                <w:rFonts w:ascii="Times New Roman" w:eastAsia="宋体" w:cs="Times New Roman" w:hAnsi="Times New Roman" w:hint="eastAsia"/>
                <w:b/>
                <w:snapToGrid w:val="0"/>
                <w:color w:val="auto"/>
                <w:sz w:val="24"/>
                <w:lang w:val="en-US" w:eastAsia="zh-CN"/>
                <w:highlight w:val="none"/>
              </w:rPr>
              <w:t>、与《湖南省空气质量持续改善行动计划实施方案》的符合性分析</w:t>
            </w:r>
          </w:p>
          <w:p>
            <w:pPr>
              <w:spacing w:line="360" w:lineRule="auto"/>
              <w:ind w:firstLineChars="200" w:firstLine="480"/>
              <w:rPr>
                <w:rFonts w:hint="eastAsia"/>
                <w:color w:val="auto"/>
                <w:kern w:val="0"/>
                <w:sz w:val="24"/>
                <w:highlight w:val="none"/>
              </w:rPr>
            </w:pPr>
            <w:r>
              <w:rPr>
                <w:rFonts w:hint="eastAsia"/>
                <w:color w:val="auto"/>
                <w:kern w:val="0"/>
                <w:sz w:val="24"/>
                <w:highlight w:val="none"/>
              </w:rPr>
              <w:t>实施工业炉窑清洁能源替代。以使用高污染燃料的工业炉窑为重点，大力推进电能、天然气替代。新改扩建加热炉、热处理炉、干燥炉、熔化炉原则上采用清洁低碳能源。全省原则上不再新增燃料类煤气发生炉，逐步淘汰固定床间歇式煤气发生炉。</w:t>
            </w:r>
          </w:p>
          <w:p>
            <w:pPr>
              <w:spacing w:line="360" w:lineRule="auto"/>
              <w:ind w:firstLineChars="200" w:firstLine="480"/>
              <w:rPr>
                <w:rFonts w:hint="eastAsia"/>
                <w:color w:val="auto"/>
                <w:kern w:val="0"/>
                <w:sz w:val="24"/>
                <w:highlight w:val="none"/>
              </w:rPr>
            </w:pPr>
            <w:r>
              <w:rPr>
                <w:rFonts w:hint="eastAsia"/>
                <w:color w:val="auto"/>
                <w:kern w:val="0"/>
                <w:sz w:val="24"/>
                <w:highlight w:val="none"/>
              </w:rPr>
              <w:t>项目热风炉使用生物质颗粒为燃料，符合《湖南省空气质量持续改善行动计划实施方案》的要求。</w:t>
            </w:r>
          </w:p>
          <w:p>
            <w:pPr>
              <w:tabs>
                <w:tab w:val="left" w:pos="360"/>
              </w:tabs>
              <w:spacing w:line="360" w:lineRule="auto"/>
              <w:rPr>
                <w:rFonts w:ascii="Times New Roman" w:eastAsia="宋体" w:cs="Times New Roman" w:hAnsi="Times New Roman" w:hint="eastAsia"/>
                <w:b/>
                <w:snapToGrid w:val="0"/>
                <w:color w:val="auto"/>
                <w:sz w:val="24"/>
                <w:lang w:val="en-US" w:eastAsia="zh-CN"/>
                <w:highlight w:val="none"/>
              </w:rPr>
            </w:pPr>
            <w:r>
              <w:rPr>
                <w:rFonts w:cs="Times New Roman" w:hint="eastAsia"/>
                <w:b/>
                <w:snapToGrid w:val="0"/>
                <w:color w:val="auto"/>
                <w:sz w:val="24"/>
                <w:lang w:val="en-US" w:eastAsia="zh-CN"/>
                <w:highlight w:val="none"/>
              </w:rPr>
              <w:t>7</w:t>
            </w:r>
            <w:r>
              <w:rPr>
                <w:rFonts w:ascii="Times New Roman" w:eastAsia="宋体" w:cs="Times New Roman" w:hAnsi="Times New Roman" w:hint="eastAsia"/>
                <w:b/>
                <w:snapToGrid w:val="0"/>
                <w:color w:val="auto"/>
                <w:sz w:val="24"/>
                <w:lang w:val="en-US" w:eastAsia="zh-CN"/>
                <w:highlight w:val="none"/>
              </w:rPr>
              <w:t>、与《关于加快粮食产地烘干能力建设的意见》（农机发（2023）3号）相符性分析</w:t>
            </w:r>
          </w:p>
          <w:p>
            <w:pPr>
              <w:spacing w:line="360" w:lineRule="auto"/>
              <w:ind w:firstLineChars="200" w:firstLine="480"/>
              <w:rPr>
                <w:rFonts w:eastAsia="宋体" w:hint="eastAsia"/>
                <w:color w:val="auto"/>
                <w:kern w:val="0"/>
                <w:sz w:val="24"/>
                <w:lang w:val="en-US" w:eastAsia="zh-CN"/>
                <w:highlight w:val="none"/>
              </w:rPr>
            </w:pPr>
            <w:r>
              <w:rPr>
                <w:rFonts w:hint="eastAsia"/>
                <w:color w:val="auto"/>
                <w:kern w:val="0"/>
                <w:sz w:val="24"/>
                <w:highlight w:val="none"/>
              </w:rPr>
              <w:t>项目与《关于加快粮食产地烘干能力建设的意见》相符性分析见下</w:t>
            </w:r>
            <w:r>
              <w:rPr>
                <w:rFonts w:hint="eastAsia"/>
                <w:color w:val="auto"/>
                <w:kern w:val="0"/>
                <w:sz w:val="24"/>
                <w:lang w:val="en-US" w:eastAsia="zh-CN"/>
                <w:highlight w:val="none"/>
              </w:rPr>
              <w:t>表：</w:t>
            </w:r>
          </w:p>
          <w:p>
            <w:pPr>
              <w:pStyle w:val="16"/>
              <w:rPr>
                <w:rFonts w:eastAsia="宋体"/>
                <w:b/>
                <w:color w:val="auto"/>
                <w:highlight w:val="none"/>
              </w:rPr>
            </w:pPr>
            <w:r>
              <w:rPr>
                <w:rFonts w:eastAsia="宋体"/>
                <w:b/>
                <w:color w:val="auto"/>
                <w:highlight w:val="none"/>
              </w:rPr>
              <w:t>表1-</w:t>
            </w:r>
            <w:r>
              <w:rPr>
                <w:rFonts w:eastAsia="宋体" w:hint="eastAsia"/>
                <w:b/>
                <w:color w:val="auto"/>
                <w:lang w:val="en-US" w:eastAsia="zh-CN"/>
                <w:highlight w:val="none"/>
              </w:rPr>
              <w:t>3</w:t>
            </w:r>
            <w:r>
              <w:rPr>
                <w:rFonts w:eastAsia="宋体"/>
                <w:b/>
                <w:color w:val="auto"/>
                <w:highlight w:val="none"/>
              </w:rPr>
              <w:t xml:space="preserve">  与《</w:t>
            </w:r>
            <w:r>
              <w:rPr>
                <w:rFonts w:ascii="Times New Roman" w:eastAsia="宋体" w:cs="Times New Roman" w:hAnsi="Times New Roman" w:hint="eastAsia"/>
                <w:b/>
                <w:color w:val="auto"/>
                <w:highlight w:val="none"/>
              </w:rPr>
              <w:t>关于加快粮食产地烘干能力建设的意见</w:t>
            </w:r>
            <w:r>
              <w:rPr>
                <w:rFonts w:ascii="Times New Roman" w:eastAsia="宋体" w:cs="Times New Roman" w:hAnsi="Times New Roman"/>
                <w:b/>
                <w:color w:val="auto"/>
                <w:highlight w:val="none"/>
              </w:rPr>
              <w:t>》</w:t>
            </w:r>
            <w:r>
              <w:rPr>
                <w:rFonts w:eastAsia="宋体"/>
                <w:b/>
                <w:color w:val="auto"/>
                <w:highlight w:val="none"/>
              </w:rPr>
              <w:t>符合性分析</w:t>
            </w:r>
          </w:p>
          <w:tbl>
            <w:tblPr>
              <w:jc w:val="left"/>
              <w:tblInd w:w="0" w:type="dxa"/>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674"/>
              <w:gridCol w:w="4001"/>
              <w:gridCol w:w="1818"/>
              <w:gridCol w:w="674"/>
            </w:tblGrid>
            <w:tr>
              <w:trPr>
                <w:trHeight w:val="317"/>
              </w:trPr>
              <w:tc>
                <w:tcPr>
                  <w:tcW w:w="47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eastAsia="宋体" w:hint="eastAsia"/>
                      <w:b/>
                      <w:color w:val="auto"/>
                      <w:kern w:val="0"/>
                      <w:szCs w:val="21"/>
                      <w:lang w:eastAsia="zh-CN"/>
                      <w:highlight w:val="none"/>
                    </w:rPr>
                  </w:pPr>
                  <w:r>
                    <w:rPr>
                      <w:rFonts w:hint="eastAsia"/>
                      <w:b/>
                      <w:color w:val="auto"/>
                      <w:kern w:val="0"/>
                      <w:szCs w:val="21"/>
                      <w:lang w:val="en-US" w:eastAsia="zh-CN"/>
                      <w:highlight w:val="none"/>
                    </w:rPr>
                    <w:t>分类</w:t>
                  </w:r>
                </w:p>
              </w:tc>
              <w:tc>
                <w:tcPr>
                  <w:tcW w:w="2790" w:type="pct"/>
                  <w:vAlign w:val="center"/>
                </w:tcPr>
                <w:p>
                  <w:pPr>
                    <w:keepNext w:val="0"/>
                    <w:keepLines w:val="0"/>
                    <w:pageBreakBefore w:val="0"/>
                    <w:kinsoku/>
                    <w:wordWrap/>
                    <w:overflowPunct/>
                    <w:topLinePunct w:val="0"/>
                    <w:autoSpaceDE/>
                    <w:autoSpaceDN/>
                    <w:bidi w:val="0"/>
                    <w:adjustRightInd w:val="0"/>
                    <w:snapToGrid w:val="0"/>
                    <w:jc w:val="center"/>
                    <w:textAlignment w:val="auto"/>
                    <w:rPr>
                      <w:b/>
                      <w:color w:val="auto"/>
                      <w:kern w:val="0"/>
                      <w:szCs w:val="21"/>
                      <w:highlight w:val="none"/>
                    </w:rPr>
                  </w:pPr>
                  <w:r>
                    <w:rPr>
                      <w:b/>
                      <w:color w:val="auto"/>
                      <w:kern w:val="0"/>
                      <w:szCs w:val="21"/>
                      <w:highlight w:val="none"/>
                    </w:rPr>
                    <w:t>要求</w:t>
                  </w:r>
                </w:p>
              </w:tc>
              <w:tc>
                <w:tcPr>
                  <w:tcW w:w="1268" w:type="pct"/>
                  <w:vAlign w:val="center"/>
                </w:tcPr>
                <w:p>
                  <w:pPr>
                    <w:keepNext w:val="0"/>
                    <w:keepLines w:val="0"/>
                    <w:pageBreakBefore w:val="0"/>
                    <w:kinsoku/>
                    <w:wordWrap/>
                    <w:overflowPunct/>
                    <w:topLinePunct w:val="0"/>
                    <w:autoSpaceDE/>
                    <w:autoSpaceDN/>
                    <w:bidi w:val="0"/>
                    <w:adjustRightInd w:val="0"/>
                    <w:snapToGrid w:val="0"/>
                    <w:jc w:val="center"/>
                    <w:textAlignment w:val="auto"/>
                    <w:rPr>
                      <w:rFonts w:eastAsia="宋体"/>
                      <w:b/>
                      <w:color w:val="auto"/>
                      <w:szCs w:val="21"/>
                      <w:lang w:val="en-US" w:eastAsia="zh-CN"/>
                      <w:highlight w:val="none"/>
                    </w:rPr>
                  </w:pPr>
                  <w:r>
                    <w:rPr>
                      <w:rFonts w:hint="eastAsia"/>
                      <w:b/>
                      <w:color w:val="auto"/>
                      <w:szCs w:val="21"/>
                      <w:lang w:val="en-US" w:eastAsia="zh-CN"/>
                      <w:highlight w:val="none"/>
                    </w:rPr>
                    <w:t>本项目情况</w:t>
                  </w:r>
                </w:p>
              </w:tc>
              <w:tc>
                <w:tcPr>
                  <w:tcW w:w="470" w:type="pct"/>
                  <w:vAlign w:val="center"/>
                </w:tcPr>
                <w:p>
                  <w:pPr>
                    <w:keepNext w:val="0"/>
                    <w:keepLines w:val="0"/>
                    <w:pageBreakBefore w:val="0"/>
                    <w:kinsoku/>
                    <w:wordWrap/>
                    <w:overflowPunct/>
                    <w:topLinePunct w:val="0"/>
                    <w:autoSpaceDE/>
                    <w:autoSpaceDN/>
                    <w:bidi w:val="0"/>
                    <w:adjustRightInd w:val="0"/>
                    <w:snapToGrid w:val="0"/>
                    <w:jc w:val="center"/>
                    <w:textAlignment w:val="auto"/>
                    <w:rPr>
                      <w:rFonts w:eastAsia="宋体" w:hint="eastAsia"/>
                      <w:b/>
                      <w:color w:val="auto"/>
                      <w:szCs w:val="21"/>
                      <w:lang w:val="en-US" w:eastAsia="zh-CN"/>
                      <w:highlight w:val="none"/>
                    </w:rPr>
                  </w:pPr>
                  <w:r>
                    <w:rPr>
                      <w:b/>
                      <w:color w:val="auto"/>
                      <w:szCs w:val="21"/>
                      <w:highlight w:val="none"/>
                    </w:rPr>
                    <w:t>符合</w:t>
                  </w:r>
                  <w:r>
                    <w:rPr>
                      <w:rFonts w:hint="eastAsia"/>
                      <w:b/>
                      <w:color w:val="auto"/>
                      <w:szCs w:val="21"/>
                      <w:lang w:val="en-US" w:eastAsia="zh-CN"/>
                      <w:highlight w:val="none"/>
                    </w:rPr>
                    <w:t>性</w:t>
                  </w:r>
                </w:p>
              </w:tc>
            </w:tr>
            <w:tr>
              <w:trPr>
                <w:trHeight w:val="317"/>
              </w:trPr>
              <w:tc>
                <w:tcPr>
                  <w:tcW w:w="47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eastAsia="宋体"/>
                      <w:color w:val="auto"/>
                      <w:kern w:val="0"/>
                      <w:szCs w:val="21"/>
                      <w:lang w:val="en-US" w:eastAsia="zh-CN"/>
                      <w:highlight w:val="none"/>
                    </w:rPr>
                  </w:pPr>
                  <w:r>
                    <w:rPr>
                      <w:rFonts w:hint="eastAsia"/>
                      <w:color w:val="auto"/>
                      <w:kern w:val="0"/>
                      <w:szCs w:val="21"/>
                      <w:lang w:val="en-US" w:eastAsia="zh-CN"/>
                      <w:highlight w:val="none"/>
                    </w:rPr>
                    <w:t>优化粮食烘干能力布局</w:t>
                  </w:r>
                </w:p>
              </w:tc>
              <w:tc>
                <w:tcPr>
                  <w:tcW w:w="2790" w:type="pc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szCs w:val="21"/>
                      <w:highlight w:val="none"/>
                    </w:rPr>
                  </w:pPr>
                  <w:r>
                    <w:rPr>
                      <w:rFonts w:hint="eastAsia"/>
                      <w:color w:val="auto"/>
                      <w:kern w:val="0"/>
                      <w:szCs w:val="21"/>
                      <w:highlight w:val="none"/>
                    </w:rPr>
                    <w:t>各地根据不同粮食品种生产情况和补足粮食产地烘干能力的需要，统筹已有烘干设施装备的改造提升和新增烘干能力建设，统筹各类新型农业服务主体和经营主体、粮食加工企业、粮食产后服务中心等资源，在符合国土空间规划的前提下，科学合理确定粮食烘干中心（点）建设布局和规模，构建烘干点与烘干中心相结合的粮食产地烘干体系。烘干点建设内容包括粮食烘干机和配套的清选机、皮带输送机、提升机、除尘系统以及烘干厂区房等，主要以南方稻谷为烘干对象，配备批次处理量50吨以下的单套循环式烘干机。烘干中心建设内容包括粮食烘干机和配套的清选机、烘前仓、烘后仓、皮带输送机、提升机、除尘系统、储粮设施以及烘干厂区房等，其中，配备组合式循环式烘干机的，批次处理量应50吨以上：配备连续式烘干机的，日处理量应100吨以上。</w:t>
                  </w:r>
                </w:p>
              </w:tc>
              <w:tc>
                <w:tcPr>
                  <w:tcW w:w="1268" w:type="pc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szCs w:val="21"/>
                      <w:highlight w:val="none"/>
                    </w:rPr>
                  </w:pPr>
                  <w:r>
                    <w:rPr>
                      <w:rFonts w:hint="eastAsia"/>
                      <w:color w:val="auto"/>
                      <w:szCs w:val="21"/>
                      <w:highlight w:val="none"/>
                    </w:rPr>
                    <w:t>本项目</w:t>
                  </w:r>
                  <w:r>
                    <w:rPr>
                      <w:rFonts w:hint="eastAsia"/>
                      <w:color w:val="auto"/>
                      <w:szCs w:val="21"/>
                      <w:lang w:val="en-US" w:eastAsia="zh-CN"/>
                      <w:highlight w:val="none"/>
                    </w:rPr>
                    <w:t>符</w:t>
                  </w:r>
                  <w:r>
                    <w:rPr>
                      <w:rFonts w:ascii="Times New Roman" w:cs="Times New Roman" w:hAnsi="Times New Roman" w:hint="eastAsia"/>
                      <w:color w:val="auto"/>
                      <w:szCs w:val="21"/>
                      <w:lang w:val="en-US" w:eastAsia="zh-CN"/>
                      <w:highlight w:val="none"/>
                    </w:rPr>
                    <w:t>合澧县大堰垱镇国土空间规划</w:t>
                  </w:r>
                  <w:r>
                    <w:rPr>
                      <w:rFonts w:ascii="Times New Roman" w:cs="Times New Roman" w:hAnsi="Times New Roman" w:hint="eastAsia"/>
                      <w:color w:val="auto"/>
                      <w:szCs w:val="21"/>
                      <w:highlight w:val="none"/>
                    </w:rPr>
                    <w:t>。</w:t>
                  </w:r>
                  <w:r>
                    <w:rPr>
                      <w:rFonts w:hint="eastAsia"/>
                      <w:color w:val="auto"/>
                      <w:szCs w:val="21"/>
                      <w:highlight w:val="none"/>
                    </w:rPr>
                    <w:t>本项目设置3台粮食烘干机和配套的皮带输送机、提升机、除尘系统以及烘干厂房等。本项目属于组合式循环烘干机，</w:t>
                  </w:r>
                  <w:r>
                    <w:rPr>
                      <w:rFonts w:hint="eastAsia"/>
                      <w:color w:val="auto"/>
                      <w:szCs w:val="21"/>
                      <w:lang w:val="en-US" w:eastAsia="zh-CN"/>
                      <w:highlight w:val="none"/>
                    </w:rPr>
                    <w:t>满负荷运行每批次</w:t>
                  </w:r>
                  <w:r>
                    <w:rPr>
                      <w:rFonts w:hint="eastAsia"/>
                      <w:color w:val="auto"/>
                      <w:szCs w:val="21"/>
                      <w:highlight w:val="none"/>
                    </w:rPr>
                    <w:t>烘干湿水稻</w:t>
                  </w:r>
                  <w:r>
                    <w:rPr>
                      <w:rFonts w:hint="eastAsia"/>
                      <w:color w:val="auto"/>
                      <w:szCs w:val="21"/>
                      <w:lang w:val="en-US" w:eastAsia="zh-CN"/>
                      <w:highlight w:val="none"/>
                    </w:rPr>
                    <w:t>9</w:t>
                  </w:r>
                  <w:r>
                    <w:rPr>
                      <w:rFonts w:hint="eastAsia"/>
                      <w:color w:val="auto"/>
                      <w:szCs w:val="21"/>
                      <w:highlight w:val="none"/>
                    </w:rPr>
                    <w:t>0吨。本项目布局、建设内容、烘干规模能满足烘干能力布局的要求。</w:t>
                  </w:r>
                </w:p>
              </w:tc>
              <w:tc>
                <w:tcPr>
                  <w:tcW w:w="470" w:type="pc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szCs w:val="21"/>
                      <w:highlight w:val="none"/>
                    </w:rPr>
                  </w:pPr>
                  <w:r>
                    <w:rPr>
                      <w:rFonts w:hint="eastAsia"/>
                      <w:color w:val="auto"/>
                      <w:szCs w:val="21"/>
                      <w:lang w:val="en-US" w:eastAsia="zh-CN"/>
                      <w:highlight w:val="none"/>
                    </w:rPr>
                    <w:t>符合</w:t>
                  </w:r>
                </w:p>
              </w:tc>
            </w:tr>
            <w:tr>
              <w:trPr>
                <w:trHeight w:val="317"/>
              </w:trPr>
              <w:tc>
                <w:tcPr>
                  <w:tcW w:w="47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eastAsia="宋体"/>
                      <w:color w:val="auto"/>
                      <w:kern w:val="0"/>
                      <w:szCs w:val="21"/>
                      <w:lang w:val="en-US" w:eastAsia="zh-CN"/>
                      <w:highlight w:val="none"/>
                    </w:rPr>
                  </w:pPr>
                  <w:r>
                    <w:rPr>
                      <w:rFonts w:hint="eastAsia"/>
                      <w:color w:val="auto"/>
                      <w:kern w:val="0"/>
                      <w:szCs w:val="21"/>
                      <w:lang w:val="en-US" w:eastAsia="zh-CN"/>
                      <w:highlight w:val="none"/>
                    </w:rPr>
                    <w:t>推进粮食烘干设施装备规范建设</w:t>
                  </w:r>
                </w:p>
              </w:tc>
              <w:tc>
                <w:tcPr>
                  <w:tcW w:w="2790" w:type="pc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szCs w:val="21"/>
                      <w:highlight w:val="none"/>
                    </w:rPr>
                  </w:pPr>
                  <w:r>
                    <w:rPr>
                      <w:rFonts w:hint="eastAsia"/>
                      <w:color w:val="auto"/>
                      <w:kern w:val="0"/>
                      <w:szCs w:val="21"/>
                      <w:highlight w:val="none"/>
                    </w:rPr>
                    <w:t>分品种、分区域推广应用适宜的粮食烘干机与储粮仓，建设标准化的粮食烘干中心（点）。华南地区：水稻重点发展循环式烘干机，丘陵山区发展小型循环式烘干机和多功能箱式烘干机。针对粮食产地储藏时间短的特点，北方地区储藏以钢板仓为主、简易房式仓为辅，南方地区以房式仓为主、钢板仓为辅。</w:t>
                  </w:r>
                </w:p>
              </w:tc>
              <w:tc>
                <w:tcPr>
                  <w:tcW w:w="1268" w:type="pct"/>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szCs w:val="21"/>
                      <w:highlight w:val="none"/>
                    </w:rPr>
                  </w:pPr>
                  <w:r>
                    <w:rPr>
                      <w:rFonts w:hint="eastAsia"/>
                      <w:color w:val="auto"/>
                      <w:szCs w:val="21"/>
                      <w:highlight w:val="none"/>
                    </w:rPr>
                    <w:t>本项目仅对水稻进行烘干，建设了配套的粮食烘干机和粮食仓库，本项目位于华南区，结合服务规模采用小型循环式烘干机，水稻储存仓库采</w:t>
                  </w:r>
                </w:p>
                <w:p>
                  <w:pPr>
                    <w:keepNext w:val="0"/>
                    <w:keepLines w:val="0"/>
                    <w:pageBreakBefore w:val="0"/>
                    <w:kinsoku/>
                    <w:wordWrap/>
                    <w:overflowPunct/>
                    <w:topLinePunct w:val="0"/>
                    <w:autoSpaceDE/>
                    <w:autoSpaceDN/>
                    <w:bidi w:val="0"/>
                    <w:adjustRightInd w:val="0"/>
                    <w:snapToGrid w:val="0"/>
                    <w:jc w:val="center"/>
                    <w:textAlignment w:val="auto"/>
                    <w:rPr>
                      <w:color w:val="auto"/>
                      <w:szCs w:val="21"/>
                      <w:highlight w:val="none"/>
                    </w:rPr>
                  </w:pPr>
                  <w:r>
                    <w:rPr>
                      <w:rFonts w:hint="eastAsia"/>
                      <w:color w:val="auto"/>
                      <w:szCs w:val="21"/>
                      <w:highlight w:val="none"/>
                    </w:rPr>
                    <w:t>用房式仓。</w:t>
                  </w:r>
                </w:p>
              </w:tc>
              <w:tc>
                <w:tcPr>
                  <w:tcW w:w="470" w:type="pc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szCs w:val="21"/>
                      <w:highlight w:val="none"/>
                    </w:rPr>
                  </w:pPr>
                  <w:r>
                    <w:rPr>
                      <w:rFonts w:hint="eastAsia"/>
                      <w:color w:val="auto"/>
                      <w:szCs w:val="21"/>
                      <w:lang w:val="en-US" w:eastAsia="zh-CN"/>
                      <w:highlight w:val="none"/>
                    </w:rPr>
                    <w:t>符合</w:t>
                  </w:r>
                </w:p>
              </w:tc>
            </w:tr>
            <w:tr>
              <w:trPr>
                <w:trHeight w:val="317"/>
              </w:trPr>
              <w:tc>
                <w:tcPr>
                  <w:tcW w:w="47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eastAsia="宋体"/>
                      <w:color w:val="auto"/>
                      <w:kern w:val="0"/>
                      <w:szCs w:val="21"/>
                      <w:lang w:val="en-US" w:eastAsia="zh-CN"/>
                      <w:highlight w:val="none"/>
                    </w:rPr>
                  </w:pPr>
                  <w:r>
                    <w:rPr>
                      <w:rFonts w:hint="eastAsia"/>
                      <w:color w:val="auto"/>
                      <w:kern w:val="0"/>
                      <w:szCs w:val="21"/>
                      <w:lang w:val="en-US" w:eastAsia="zh-CN"/>
                      <w:highlight w:val="none"/>
                    </w:rPr>
                    <w:t>发展节能高效绿色技术与装备</w:t>
                  </w:r>
                </w:p>
              </w:tc>
              <w:tc>
                <w:tcPr>
                  <w:tcW w:w="2790" w:type="pct"/>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szCs w:val="21"/>
                      <w:highlight w:val="none"/>
                    </w:rPr>
                  </w:pPr>
                  <w:r>
                    <w:rPr>
                      <w:rFonts w:hint="eastAsia"/>
                      <w:color w:val="auto"/>
                      <w:kern w:val="0"/>
                      <w:szCs w:val="21"/>
                      <w:highlight w:val="none"/>
                    </w:rPr>
                    <w:t>因地制宜采用热泵、电加热、生物质燃</w:t>
                  </w:r>
                </w:p>
                <w:p>
                  <w:pPr>
                    <w:keepNext w:val="0"/>
                    <w:keepLines w:val="0"/>
                    <w:pageBreakBefore w:val="0"/>
                    <w:kinsoku/>
                    <w:wordWrap/>
                    <w:overflowPunct/>
                    <w:topLinePunct w:val="0"/>
                    <w:autoSpaceDE/>
                    <w:autoSpaceDN/>
                    <w:bidi w:val="0"/>
                    <w:adjustRightInd w:val="0"/>
                    <w:snapToGrid w:val="0"/>
                    <w:jc w:val="center"/>
                    <w:textAlignment w:val="auto"/>
                    <w:rPr>
                      <w:color w:val="auto"/>
                      <w:kern w:val="0"/>
                      <w:szCs w:val="21"/>
                      <w:highlight w:val="none"/>
                    </w:rPr>
                  </w:pPr>
                  <w:r>
                    <w:rPr>
                      <w:rFonts w:hint="eastAsia"/>
                      <w:color w:val="auto"/>
                      <w:kern w:val="0"/>
                      <w:szCs w:val="21"/>
                      <w:highlight w:val="none"/>
                    </w:rPr>
                    <w:t>料、天然气和太阳能等热源，推进粮食烘干燃煤热源更新改造，2025年大气污染防治重点区域基本完成粮食烘干散煤清洁能源替代。鼓励企业加快研制新型热源和清洁能源机型，提高机具热能转化效率。推进对现有粮食烘干机进行环保节能升级改造，确保达标排放。针对不同区域、不同主体、不同粮食品种和不同粮食用途，开发创新利用自然空气、太阳能的新型粮食烘储一体化技术，降低烘干作业成本，提高设备使用率和粮食储藏保质增值能力。加快与烘干储粮设施配套的环保型清理、输送、除尘设备和多功能粮情测控装置的研发推广应用，促进粮食烘干仓储适配技术绿色发展。</w:t>
                  </w:r>
                </w:p>
              </w:tc>
              <w:tc>
                <w:tcPr>
                  <w:tcW w:w="1268" w:type="pct"/>
                  <w:vAlign w:val="center"/>
                </w:tcPr>
                <w:p>
                  <w:pPr>
                    <w:keepNext w:val="0"/>
                    <w:keepLines w:val="0"/>
                    <w:pageBreakBefore w:val="0"/>
                    <w:kinsoku/>
                    <w:wordWrap/>
                    <w:overflowPunct/>
                    <w:topLinePunct w:val="0"/>
                    <w:autoSpaceDE/>
                    <w:autoSpaceDN/>
                    <w:bidi w:val="0"/>
                    <w:adjustRightInd w:val="0"/>
                    <w:snapToGrid w:val="0"/>
                    <w:jc w:val="center"/>
                    <w:textAlignment w:val="auto"/>
                    <w:rPr>
                      <w:rFonts w:eastAsia="宋体" w:hint="eastAsia"/>
                      <w:color w:val="auto"/>
                      <w:szCs w:val="21"/>
                      <w:lang w:eastAsia="zh-CN"/>
                      <w:highlight w:val="none"/>
                    </w:rPr>
                  </w:pPr>
                  <w:r>
                    <w:rPr>
                      <w:rFonts w:hint="eastAsia"/>
                      <w:color w:val="auto"/>
                      <w:szCs w:val="21"/>
                      <w:highlight w:val="none"/>
                    </w:rPr>
                    <w:t>本项目热风炉燃烧产生的烟气经旋风除尘+布袋除尘处理后通过不低于15m高排气筒排放</w:t>
                  </w:r>
                  <w:r>
                    <w:rPr>
                      <w:rFonts w:hint="eastAsia"/>
                      <w:color w:val="auto"/>
                      <w:szCs w:val="21"/>
                      <w:lang w:eastAsia="zh-CN"/>
                      <w:highlight w:val="none"/>
                    </w:rPr>
                    <w:t>。</w:t>
                  </w:r>
                </w:p>
              </w:tc>
              <w:tc>
                <w:tcPr>
                  <w:tcW w:w="470" w:type="pct"/>
                  <w:vAlign w:val="center"/>
                </w:tcPr>
                <w:p>
                  <w:pPr>
                    <w:keepNext w:val="0"/>
                    <w:keepLines w:val="0"/>
                    <w:pageBreakBefore w:val="0"/>
                    <w:kinsoku/>
                    <w:wordWrap/>
                    <w:overflowPunct/>
                    <w:topLinePunct w:val="0"/>
                    <w:autoSpaceDE/>
                    <w:autoSpaceDN/>
                    <w:bidi w:val="0"/>
                    <w:adjustRightInd w:val="0"/>
                    <w:snapToGrid w:val="0"/>
                    <w:jc w:val="center"/>
                    <w:textAlignment w:val="auto"/>
                    <w:rPr>
                      <w:rFonts w:eastAsia="宋体" w:hint="eastAsia"/>
                      <w:color w:val="auto"/>
                      <w:szCs w:val="21"/>
                      <w:lang w:val="en-US" w:eastAsia="zh-CN"/>
                      <w:highlight w:val="none"/>
                    </w:rPr>
                  </w:pPr>
                  <w:r>
                    <w:rPr>
                      <w:rFonts w:hint="eastAsia"/>
                      <w:color w:val="auto"/>
                      <w:szCs w:val="21"/>
                      <w:lang w:val="en-US" w:eastAsia="zh-CN"/>
                      <w:highlight w:val="none"/>
                    </w:rPr>
                    <w:t>符合</w:t>
                  </w:r>
                </w:p>
              </w:tc>
            </w:tr>
          </w:tbl>
          <w:p>
            <w:pPr>
              <w:spacing w:line="360" w:lineRule="auto"/>
              <w:rPr>
                <w:b/>
                <w:snapToGrid w:val="0"/>
                <w:color w:val="auto"/>
                <w:sz w:val="24"/>
                <w:highlight w:val="none"/>
              </w:rPr>
            </w:pPr>
            <w:r>
              <w:rPr>
                <w:rFonts w:hint="eastAsia"/>
                <w:b/>
                <w:snapToGrid w:val="0"/>
                <w:color w:val="auto"/>
                <w:sz w:val="24"/>
                <w:lang w:val="en-US" w:eastAsia="zh-CN"/>
                <w:highlight w:val="none"/>
              </w:rPr>
              <w:t>8</w:t>
            </w:r>
            <w:r>
              <w:rPr>
                <w:rFonts w:hint="eastAsia"/>
                <w:b/>
                <w:snapToGrid w:val="0"/>
                <w:color w:val="auto"/>
                <w:sz w:val="24"/>
                <w:highlight w:val="none"/>
              </w:rPr>
              <w:t>、</w:t>
            </w:r>
            <w:r>
              <w:rPr>
                <w:b/>
                <w:snapToGrid w:val="0"/>
                <w:color w:val="auto"/>
                <w:sz w:val="24"/>
                <w:highlight w:val="none"/>
              </w:rPr>
              <w:t>选址合理性分析</w:t>
            </w:r>
          </w:p>
          <w:p>
            <w:pPr>
              <w:pStyle w:val="39"/>
              <w:keepNext w:val="0"/>
              <w:keepLines w:val="0"/>
              <w:pageBreakBefore w:val="0"/>
              <w:widowControl w:val="0"/>
              <w:kinsoku/>
              <w:wordWrap/>
              <w:overflowPunct/>
              <w:topLinePunct w:val="0"/>
              <w:bidi w:val="0"/>
              <w:snapToGrid w:val="0"/>
              <w:spacing w:after="0" w:line="360" w:lineRule="auto"/>
              <w:ind w:leftChars="0" w:left="0"/>
              <w:textAlignment w:val="auto"/>
              <w:rPr>
                <w:rFonts w:hint="eastAsia"/>
                <w:color w:val="auto"/>
                <w:kern w:val="0"/>
                <w:sz w:val="24"/>
                <w:highlight w:val="none"/>
              </w:rPr>
            </w:pPr>
            <w:r>
              <w:rPr>
                <w:rFonts w:hint="eastAsia"/>
                <w:color w:val="auto"/>
                <w:kern w:val="0"/>
                <w:sz w:val="24"/>
                <w:u w:val="single"/>
                <w:highlight w:val="none"/>
              </w:rPr>
              <w:t>根据《国土空间调查、规划、用途管制用地用海分类指南》（自然资发（2023）234号）：设施农用地指直接用于经营性畜禽养殖生产设施及附属设施用地：直接用于作物栽培或水产养殖等农产品生产的设施及附属设施用地：直接用于设施农业项目辅助生产的设施用地：晾晒场、粮食果品烘干设施、粮食和农资临时存放场所、大型农机具临时存放场所等规模化粮食生产所必需的配套设施用地。</w:t>
            </w:r>
          </w:p>
          <w:p>
            <w:pPr>
              <w:pStyle w:val="39"/>
              <w:keepNext w:val="0"/>
              <w:keepLines w:val="0"/>
              <w:pageBreakBefore w:val="0"/>
              <w:widowControl w:val="0"/>
              <w:kinsoku/>
              <w:wordWrap/>
              <w:overflowPunct/>
              <w:topLinePunct w:val="0"/>
              <w:bidi w:val="0"/>
              <w:snapToGrid w:val="0"/>
              <w:spacing w:after="0" w:line="360" w:lineRule="auto"/>
              <w:ind w:leftChars="0" w:left="0"/>
              <w:textAlignment w:val="auto"/>
              <w:rPr>
                <w:color w:val="auto"/>
                <w:highlight w:val="none"/>
              </w:rPr>
            </w:pPr>
            <w:r>
              <w:rPr>
                <w:rFonts w:hint="eastAsia"/>
                <w:color w:val="auto"/>
                <w:kern w:val="0"/>
                <w:sz w:val="24"/>
                <w:u w:val="single"/>
                <w:highlight w:val="none"/>
              </w:rPr>
              <w:t>本项目为稻谷烘干项目，为该分类指南中的粮食果品烘干设施、粮食和农资临时存放场所。本项目位于澧县</w:t>
            </w:r>
            <w:r>
              <w:rPr>
                <w:rFonts w:hint="eastAsia"/>
                <w:color w:val="auto"/>
                <w:kern w:val="0"/>
                <w:sz w:val="24"/>
                <w:u w:val="single"/>
                <w:lang w:eastAsia="zh-CN"/>
                <w:highlight w:val="none"/>
              </w:rPr>
              <w:t>大堰垱镇星星村</w:t>
            </w:r>
            <w:r>
              <w:rPr>
                <w:rFonts w:hint="eastAsia"/>
                <w:color w:val="auto"/>
                <w:kern w:val="0"/>
                <w:sz w:val="24"/>
                <w:u w:val="single"/>
                <w:highlight w:val="none"/>
              </w:rPr>
              <w:t>，项目地块已完成设施农用地备案，用地性质为农用地，符合项目用地规划要求。本项目不在生态保护红线管控范围内，周边分布有零散居民，通过采取减震降噪措施，对热风炉废气和烘干废气进行处理后排放，本项目对周边环境影响可接受，因此本项目选址合理。</w:t>
            </w:r>
          </w:p>
        </w:tc>
      </w:tr>
    </w:tbl>
    <w:p>
      <w:pPr>
        <w:pStyle w:val="36"/>
        <w:spacing w:before="0" w:beforeAutospacing="0" w:after="0" w:afterAutospacing="0" w:line="360" w:lineRule="auto"/>
        <w:jc w:val="center"/>
        <w:outlineLvl w:val="0"/>
        <w:rPr>
          <w:rFonts w:ascii="Times New Roman" w:hAnsi="Times New Roman"/>
          <w:b/>
          <w:bCs/>
          <w:snapToGrid w:val="0"/>
          <w:color w:val="auto"/>
          <w:sz w:val="30"/>
          <w:szCs w:val="30"/>
          <w:highlight w:val="none"/>
        </w:rPr>
        <w:sectPr>
          <w:footerReference w:type="default" r:id="rId3"/>
          <w:pgSz w:w="11906" w:h="16838"/>
          <w:pgMar w:top="1701" w:right="1531" w:bottom="1701" w:left="1531" w:header="851" w:footer="851" w:gutter="0"/>
          <w:pgBorders>
            <w:top w:val="none" w:sz="0" w:space="0" w:color="auto"/>
            <w:left w:val="none" w:sz="0" w:space="0" w:color="auto"/>
            <w:bottom w:val="none" w:sz="0" w:space="0" w:color="auto"/>
            <w:right w:val="none" w:sz="0" w:space="0" w:color="auto"/>
          </w:pgBorders>
          <w:pgNumType w:start="1"/>
          <w:cols w:num="1" w:space="720"/>
          <w:docGrid w:linePitch="312" w:charSpace="0"/>
        </w:sectPr>
      </w:pPr>
    </w:p>
    <w:p>
      <w:pPr>
        <w:pStyle w:val="36"/>
        <w:spacing w:before="0" w:beforeAutospacing="0" w:after="0" w:afterAutospacing="0" w:line="360" w:lineRule="auto"/>
        <w:jc w:val="center"/>
        <w:outlineLvl w:val="0"/>
        <w:rPr>
          <w:rFonts w:ascii="Times New Roman" w:hAnsi="Times New Roman"/>
          <w:b/>
          <w:bCs/>
          <w:snapToGrid w:val="0"/>
          <w:color w:val="auto"/>
          <w:sz w:val="30"/>
          <w:szCs w:val="30"/>
          <w:highlight w:val="none"/>
        </w:rPr>
      </w:pPr>
      <w:r>
        <w:rPr>
          <w:rFonts w:ascii="Times New Roman" w:hAnsi="Times New Roman"/>
          <w:b/>
          <w:bCs/>
          <w:snapToGrid w:val="0"/>
          <w:color w:val="auto"/>
          <w:sz w:val="30"/>
          <w:szCs w:val="30"/>
          <w:highlight w:val="none"/>
        </w:rPr>
        <w:t>二、建设项目工程分析</w:t>
      </w:r>
      <w:bookmarkEnd w:id="4"/>
    </w:p>
    <w:tbl>
      <w:tblPr>
        <w:jc w:val="cent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418"/>
        <w:gridCol w:w="8406"/>
      </w:tblGrid>
      <w:tr>
        <w:trPr>
          <w:trHeight w:val="1114"/>
        </w:trPr>
        <w:tc>
          <w:tcPr>
            <w:tcW w:w="237" w:type="pct"/>
            <w:vAlign w:val="center"/>
          </w:tcPr>
          <w:p>
            <w:pPr>
              <w:pStyle w:val="36"/>
              <w:adjustRightInd w:val="0"/>
              <w:snapToGrid w:val="0"/>
              <w:spacing w:before="0" w:beforeAutospacing="0" w:after="0" w:afterAutospacing="0"/>
              <w:jc w:val="center"/>
              <w:rPr>
                <w:rFonts w:ascii="Times New Roman" w:hAnsi="Times New Roman"/>
                <w:color w:val="auto"/>
                <w:szCs w:val="24"/>
                <w:highlight w:val="none"/>
              </w:rPr>
            </w:pPr>
            <w:r>
              <w:rPr>
                <w:rFonts w:ascii="Times New Roman" w:hAnsi="Times New Roman"/>
                <w:color w:val="auto"/>
                <w:szCs w:val="24"/>
                <w:highlight w:val="none"/>
              </w:rPr>
              <w:t>建设内容</w:t>
            </w:r>
          </w:p>
        </w:tc>
        <w:tc>
          <w:tcPr>
            <w:tcW w:w="4763" w:type="pct"/>
            <w:shd w:val="clear" w:color="auto" w:fill="auto"/>
          </w:tcPr>
          <w:p>
            <w:pPr>
              <w:tabs>
                <w:tab w:val="left" w:pos="360"/>
              </w:tabs>
              <w:spacing w:line="360" w:lineRule="auto"/>
              <w:rPr>
                <w:rFonts w:eastAsia="宋体" w:hint="eastAsia"/>
                <w:b/>
                <w:snapToGrid w:val="0"/>
                <w:color w:val="auto"/>
                <w:sz w:val="24"/>
                <w:lang w:eastAsia="zh-CN"/>
                <w:highlight w:val="none"/>
              </w:rPr>
            </w:pPr>
            <w:r>
              <w:rPr>
                <w:b/>
                <w:snapToGrid w:val="0"/>
                <w:color w:val="auto"/>
                <w:sz w:val="24"/>
                <w:highlight w:val="none"/>
              </w:rPr>
              <w:t>1、</w:t>
            </w:r>
            <w:r>
              <w:rPr>
                <w:rFonts w:hint="eastAsia"/>
                <w:b/>
                <w:snapToGrid w:val="0"/>
                <w:color w:val="auto"/>
                <w:sz w:val="24"/>
                <w:highlight w:val="none"/>
              </w:rPr>
              <w:t>项目</w:t>
            </w:r>
            <w:r>
              <w:rPr>
                <w:rFonts w:hint="eastAsia"/>
                <w:b/>
                <w:snapToGrid w:val="0"/>
                <w:color w:val="auto"/>
                <w:sz w:val="24"/>
                <w:lang w:val="en-US" w:eastAsia="zh-CN"/>
                <w:highlight w:val="none"/>
              </w:rPr>
              <w:t>由来</w:t>
            </w:r>
          </w:p>
          <w:p>
            <w:pPr>
              <w:keepNext w:val="0"/>
              <w:keepLines w:val="0"/>
              <w:widowControl/>
              <w:suppressLineNumbers w:val="0"/>
              <w:spacing w:line="360" w:lineRule="auto"/>
              <w:ind w:firstLineChars="200" w:firstLine="480"/>
              <w:jc w:val="both"/>
              <w:rPr>
                <w:rFonts w:ascii="Times New Roman" w:eastAsia="宋体" w:cs="Times New Roman" w:hAnsi="Times New Roman"/>
                <w:color w:val="auto"/>
                <w:kern w:val="0"/>
                <w:sz w:val="24"/>
                <w:szCs w:val="24"/>
                <w:u w:val="none"/>
                <w:lang w:val="en-US" w:eastAsia="zh-CN" w:bidi="ar-SA"/>
                <w:highlight w:val="none"/>
              </w:rPr>
            </w:pPr>
            <w:r>
              <w:rPr>
                <w:rFonts w:ascii="Times New Roman" w:eastAsia="宋体" w:cs="Times New Roman" w:hAnsi="Times New Roman" w:hint="eastAsia"/>
                <w:color w:val="auto"/>
                <w:kern w:val="0"/>
                <w:sz w:val="24"/>
                <w:szCs w:val="24"/>
                <w:u w:val="none"/>
                <w:lang w:val="en-US" w:eastAsia="zh-CN" w:bidi="ar-SA"/>
                <w:highlight w:val="none"/>
              </w:rPr>
              <w:t>澧县钟家山水稻种植农民专业合作社成立于2016年，澧县钟家山水稻种植仓储及烘干项目于</w:t>
            </w:r>
            <w:r>
              <w:rPr>
                <w:rFonts w:ascii="Times New Roman" w:eastAsia="宋体" w:cs="Times New Roman" w:hAnsi="Times New Roman"/>
                <w:color w:val="auto"/>
                <w:kern w:val="0"/>
                <w:sz w:val="24"/>
                <w:szCs w:val="24"/>
                <w:u w:val="none"/>
                <w:lang w:val="en-US" w:eastAsia="zh-CN" w:bidi="ar-SA"/>
                <w:highlight w:val="none"/>
              </w:rPr>
              <w:t>20</w:t>
            </w:r>
            <w:r>
              <w:rPr>
                <w:rFonts w:ascii="Times New Roman" w:eastAsia="宋体" w:cs="Times New Roman" w:hAnsi="Times New Roman" w:hint="eastAsia"/>
                <w:color w:val="auto"/>
                <w:kern w:val="0"/>
                <w:sz w:val="24"/>
                <w:szCs w:val="24"/>
                <w:u w:val="none"/>
                <w:lang w:val="en-US" w:eastAsia="zh-CN" w:bidi="ar-SA"/>
                <w:highlight w:val="none"/>
              </w:rPr>
              <w:t>24</w:t>
            </w:r>
            <w:r>
              <w:rPr>
                <w:rFonts w:ascii="Times New Roman" w:eastAsia="宋体" w:cs="Times New Roman" w:hAnsi="Times New Roman"/>
                <w:color w:val="auto"/>
                <w:kern w:val="0"/>
                <w:sz w:val="24"/>
                <w:szCs w:val="24"/>
                <w:u w:val="none"/>
                <w:lang w:val="en-US" w:eastAsia="zh-CN" w:bidi="ar-SA"/>
                <w:highlight w:val="none"/>
              </w:rPr>
              <w:t xml:space="preserve"> 年</w:t>
            </w:r>
            <w:r>
              <w:rPr>
                <w:rFonts w:ascii="Times New Roman" w:eastAsia="宋体" w:cs="Times New Roman" w:hAnsi="Times New Roman" w:hint="eastAsia"/>
                <w:color w:val="auto"/>
                <w:kern w:val="0"/>
                <w:sz w:val="24"/>
                <w:szCs w:val="24"/>
                <w:u w:val="none"/>
                <w:lang w:val="en-US" w:eastAsia="zh-CN" w:bidi="ar-SA"/>
                <w:highlight w:val="none"/>
              </w:rPr>
              <w:t>5</w:t>
            </w:r>
            <w:r>
              <w:rPr>
                <w:rFonts w:ascii="Times New Roman" w:eastAsia="宋体" w:cs="Times New Roman" w:hAnsi="Times New Roman"/>
                <w:color w:val="auto"/>
                <w:kern w:val="0"/>
                <w:sz w:val="24"/>
                <w:szCs w:val="24"/>
                <w:u w:val="none"/>
                <w:lang w:val="en-US" w:eastAsia="zh-CN" w:bidi="ar-SA"/>
                <w:highlight w:val="none"/>
              </w:rPr>
              <w:t xml:space="preserve"> 月建成</w:t>
            </w:r>
            <w:r>
              <w:rPr>
                <w:rFonts w:ascii="Times New Roman" w:eastAsia="宋体" w:cs="Times New Roman" w:hAnsi="Times New Roman" w:hint="eastAsia"/>
                <w:color w:val="auto"/>
                <w:kern w:val="0"/>
                <w:sz w:val="24"/>
                <w:szCs w:val="24"/>
                <w:u w:val="none"/>
                <w:lang w:val="en-US" w:eastAsia="zh-CN" w:bidi="ar-SA"/>
                <w:highlight w:val="none"/>
              </w:rPr>
              <w:t>投产</w:t>
            </w:r>
            <w:r>
              <w:rPr>
                <w:rFonts w:ascii="Times New Roman" w:eastAsia="宋体" w:cs="Times New Roman" w:hAnsi="Times New Roman"/>
                <w:color w:val="auto"/>
                <w:kern w:val="0"/>
                <w:sz w:val="24"/>
                <w:szCs w:val="24"/>
                <w:u w:val="none"/>
                <w:lang w:val="en-US" w:eastAsia="zh-CN" w:bidi="ar-SA"/>
                <w:highlight w:val="none"/>
              </w:rPr>
              <w:t xml:space="preserve">，总投资 </w:t>
            </w:r>
            <w:r>
              <w:rPr>
                <w:rFonts w:ascii="Times New Roman" w:eastAsia="宋体" w:cs="Times New Roman" w:hAnsi="Times New Roman" w:hint="eastAsia"/>
                <w:color w:val="auto"/>
                <w:kern w:val="0"/>
                <w:sz w:val="24"/>
                <w:szCs w:val="24"/>
                <w:u w:val="none"/>
                <w:lang w:val="en-US" w:eastAsia="zh-CN" w:bidi="ar-SA"/>
                <w:highlight w:val="none"/>
              </w:rPr>
              <w:t>3</w:t>
            </w:r>
            <w:r>
              <w:rPr>
                <w:rFonts w:ascii="Times New Roman" w:eastAsia="宋体" w:cs="Times New Roman" w:hAnsi="Times New Roman"/>
                <w:color w:val="auto"/>
                <w:kern w:val="0"/>
                <w:sz w:val="24"/>
                <w:szCs w:val="24"/>
                <w:u w:val="none"/>
                <w:lang w:val="en-US" w:eastAsia="zh-CN" w:bidi="ar-SA"/>
                <w:highlight w:val="none"/>
              </w:rPr>
              <w:t xml:space="preserve">00 万元。本项目评价对象粮食烘干生产线属于建设单位为满足种植基地需求配套建设的，根据企业提供资料，设计稻谷烘干生产线年烘干湿水稻 </w:t>
            </w:r>
            <w:r>
              <w:rPr>
                <w:rFonts w:cs="Times New Roman" w:hint="eastAsia"/>
                <w:color w:val="auto"/>
                <w:kern w:val="0"/>
                <w:sz w:val="24"/>
                <w:szCs w:val="24"/>
                <w:u w:val="single"/>
                <w:lang w:val="en-US" w:eastAsia="zh-CN" w:bidi="ar-SA"/>
                <w:highlight w:val="none"/>
              </w:rPr>
              <w:t>3</w:t>
            </w:r>
            <w:r>
              <w:rPr>
                <w:rFonts w:ascii="Times New Roman" w:eastAsia="宋体" w:cs="Times New Roman" w:hAnsi="Times New Roman"/>
                <w:color w:val="auto"/>
                <w:kern w:val="0"/>
                <w:sz w:val="24"/>
                <w:szCs w:val="24"/>
                <w:u w:val="single"/>
                <w:lang w:val="en-US" w:eastAsia="zh-CN" w:bidi="ar-SA"/>
                <w:highlight w:val="none"/>
              </w:rPr>
              <w:t>000 吨。</w:t>
            </w:r>
            <w:r>
              <w:rPr>
                <w:rFonts w:ascii="Times New Roman" w:eastAsia="宋体" w:cs="Times New Roman" w:hAnsi="Times New Roman" w:hint="eastAsia"/>
                <w:color w:val="auto"/>
                <w:sz w:val="24"/>
                <w:u w:val="single"/>
                <w:lang w:val="en-US" w:eastAsia="zh-CN"/>
                <w:highlight w:val="none"/>
              </w:rPr>
              <w:t>澧县生态环境保护综合行政执法局于2026年3月10日出具了关于本项目“未批先建”环境违法行为免于行政处罚的决定。</w:t>
            </w:r>
            <w:r>
              <w:rPr>
                <w:rFonts w:cs="Times New Roman" w:hint="eastAsia"/>
                <w:color w:val="auto"/>
                <w:kern w:val="0"/>
                <w:sz w:val="24"/>
                <w:szCs w:val="24"/>
                <w:u w:val="single"/>
                <w:lang w:val="en-US" w:eastAsia="zh-CN" w:bidi="ar-SA"/>
                <w:highlight w:val="none"/>
              </w:rPr>
              <w:t>建设单位</w:t>
            </w:r>
            <w:r>
              <w:rPr>
                <w:rFonts w:ascii="Times New Roman" w:eastAsia="宋体" w:cs="Times New Roman" w:hAnsi="Times New Roman" w:hint="eastAsia"/>
                <w:color w:val="auto"/>
                <w:kern w:val="0"/>
                <w:sz w:val="24"/>
                <w:szCs w:val="24"/>
                <w:u w:val="single"/>
                <w:lang w:val="en-US" w:eastAsia="zh-CN" w:bidi="ar-SA"/>
                <w:highlight w:val="none"/>
              </w:rPr>
              <w:t>目前已经停止生产，办理环评手续。</w:t>
            </w:r>
          </w:p>
          <w:p>
            <w:pPr>
              <w:pStyle w:val="83"/>
              <w:shd w:val="clear" w:color="auto" w:fill="FFFFFF"/>
              <w:spacing w:before="0" w:beforeAutospacing="0" w:after="0" w:afterAutospacing="0" w:line="360" w:lineRule="auto"/>
              <w:ind w:firstLineChars="200" w:firstLine="480"/>
              <w:jc w:val="both"/>
              <w:rPr>
                <w:rFonts w:ascii="Times New Roman" w:eastAsia="宋体" w:cs="Times New Roman" w:hAnsi="Times New Roman" w:hint="eastAsia"/>
                <w:bCs/>
                <w:color w:val="auto"/>
                <w:sz w:val="24"/>
                <w:u w:val="single"/>
                <w:lang w:val="en-US" w:eastAsia="zh-CN"/>
                <w:highlight w:val="none"/>
              </w:rPr>
            </w:pPr>
            <w:r>
              <w:rPr>
                <w:rFonts w:ascii="Times New Roman" w:cs="Times New Roman" w:hAnsi="Times New Roman"/>
                <w:color w:val="auto"/>
                <w:u w:val="none"/>
                <w:lang w:val="en-US" w:eastAsia="zh-CN"/>
                <w:highlight w:val="none"/>
              </w:rPr>
              <w:t>根据《</w:t>
            </w:r>
            <w:r>
              <w:rPr>
                <w:rFonts w:ascii="Times New Roman" w:cs="Times New Roman" w:hAnsi="Times New Roman" w:hint="eastAsia"/>
                <w:color w:val="auto"/>
                <w:u w:val="none"/>
                <w:lang w:val="en-US" w:eastAsia="zh-CN"/>
                <w:highlight w:val="none"/>
              </w:rPr>
              <w:t>中华人民共和国</w:t>
            </w:r>
            <w:r>
              <w:rPr>
                <w:rFonts w:ascii="Times New Roman" w:cs="Times New Roman" w:hAnsi="Times New Roman"/>
                <w:color w:val="auto"/>
                <w:u w:val="none"/>
                <w:lang w:val="en-US" w:eastAsia="zh-CN"/>
                <w:highlight w:val="none"/>
              </w:rPr>
              <w:t>环境保护法》《</w:t>
            </w:r>
            <w:r>
              <w:rPr>
                <w:rFonts w:ascii="Times New Roman" w:cs="Times New Roman" w:hAnsi="Times New Roman" w:hint="eastAsia"/>
                <w:color w:val="auto"/>
                <w:u w:val="none"/>
                <w:lang w:val="en-US" w:eastAsia="zh-CN"/>
                <w:highlight w:val="none"/>
              </w:rPr>
              <w:t>中华人民共和国</w:t>
            </w:r>
            <w:r>
              <w:rPr>
                <w:rFonts w:ascii="Times New Roman" w:cs="Times New Roman" w:hAnsi="Times New Roman"/>
                <w:color w:val="auto"/>
                <w:u w:val="none"/>
                <w:lang w:val="en-US" w:eastAsia="zh-CN"/>
                <w:highlight w:val="none"/>
              </w:rPr>
              <w:t>环境影响评价法》 等法律法规要求，本项目需要进行环境影响评价，根据生态环境部 2021 年 8 月 17 日发布的关于建设项目环境影响评价分类管理名录(2021 年版)》常见建设问题解答中(六十一) 粮食烘干项目环评类别的判定-91 粮食烘干项目，涉及建设粮食烘干塔的，根据名录“91 热力生产和供应工程(包括建设单位自建自用的供热工 程）”相关规定，确定环评类别。如建设内容中涉及农副食品加工等的，按照名录第四条“建设内容涉及本名录中两个及以上项目类别的建设项目，其环境影响评价类别按照其中单项等级最高的确定”执行。因此本项目属于《建设项目环境影响评价分类管理名录（2021 年版）》中“91 热力生产和供应工程（包括建设单位自建自用的供热工程）”类别，需编制环境影响评价报告表。</w:t>
            </w:r>
          </w:p>
          <w:p>
            <w:pPr>
              <w:tabs>
                <w:tab w:val="left" w:pos="360"/>
              </w:tabs>
              <w:spacing w:line="360" w:lineRule="auto"/>
              <w:rPr>
                <w:rFonts w:eastAsia="宋体"/>
                <w:b/>
                <w:snapToGrid w:val="0"/>
                <w:color w:val="auto"/>
                <w:sz w:val="24"/>
                <w:lang w:val="en-US" w:eastAsia="zh-CN"/>
                <w:highlight w:val="none"/>
              </w:rPr>
            </w:pPr>
            <w:r>
              <w:rPr>
                <w:rFonts w:hint="eastAsia"/>
                <w:b/>
                <w:snapToGrid w:val="0"/>
                <w:color w:val="auto"/>
                <w:sz w:val="24"/>
                <w:highlight w:val="none"/>
              </w:rPr>
              <w:t>2、</w:t>
            </w:r>
            <w:r>
              <w:rPr>
                <w:rFonts w:hint="eastAsia"/>
                <w:b/>
                <w:snapToGrid w:val="0"/>
                <w:color w:val="auto"/>
                <w:sz w:val="24"/>
                <w:lang w:val="en-US" w:eastAsia="zh-CN"/>
                <w:highlight w:val="none"/>
              </w:rPr>
              <w:t>项目概况</w:t>
            </w:r>
          </w:p>
          <w:p>
            <w:pPr>
              <w:pStyle w:val="83"/>
              <w:shd w:val="clear" w:color="auto" w:fill="FFFFFF"/>
              <w:spacing w:before="0" w:beforeAutospacing="0" w:after="0" w:afterAutospacing="0" w:line="360" w:lineRule="auto"/>
              <w:ind w:firstLineChars="200" w:firstLine="480"/>
              <w:jc w:val="both"/>
              <w:rPr>
                <w:rFonts w:ascii="Times New Roman" w:cs="Times New Roman" w:hAnsi="Times New Roman"/>
                <w:color w:val="auto"/>
                <w:u w:val="none"/>
                <w:lang w:val="en-US" w:eastAsia="zh-CN"/>
                <w:highlight w:val="none"/>
              </w:rPr>
            </w:pPr>
            <w:r>
              <w:rPr>
                <w:rFonts w:ascii="Times New Roman" w:cs="Times New Roman" w:hAnsi="Times New Roman" w:hint="eastAsia"/>
                <w:color w:val="auto"/>
                <w:u w:val="none"/>
                <w:lang w:val="en-US" w:eastAsia="zh-CN"/>
                <w:highlight w:val="none"/>
              </w:rPr>
              <w:t>项目名称：</w:t>
            </w:r>
            <w:r>
              <w:rPr>
                <w:rFonts w:hint="eastAsia"/>
                <w:color w:val="auto"/>
                <w:sz w:val="24"/>
                <w:lang w:eastAsia="zh-CN"/>
                <w:highlight w:val="none"/>
              </w:rPr>
              <w:t>澧县钟家山水稻种植仓储及烘干项目</w:t>
            </w:r>
            <w:r>
              <w:rPr>
                <w:rFonts w:ascii="Times New Roman" w:cs="Times New Roman" w:hAnsi="Times New Roman" w:hint="eastAsia"/>
                <w:color w:val="auto"/>
                <w:u w:val="none"/>
                <w:lang w:val="en-US" w:eastAsia="zh-CN"/>
                <w:highlight w:val="none"/>
              </w:rPr>
              <w:t xml:space="preserve">； </w:t>
            </w:r>
          </w:p>
          <w:p>
            <w:pPr>
              <w:pStyle w:val="83"/>
              <w:shd w:val="clear" w:color="auto" w:fill="FFFFFF"/>
              <w:spacing w:before="0" w:beforeAutospacing="0" w:after="0" w:afterAutospacing="0" w:line="360" w:lineRule="auto"/>
              <w:ind w:firstLineChars="200" w:firstLine="480"/>
              <w:jc w:val="both"/>
              <w:rPr>
                <w:rFonts w:ascii="Times New Roman" w:cs="Times New Roman" w:hAnsi="Times New Roman"/>
                <w:color w:val="auto"/>
                <w:u w:val="none"/>
                <w:lang w:val="en-US" w:eastAsia="zh-CN"/>
                <w:highlight w:val="none"/>
              </w:rPr>
            </w:pPr>
            <w:r>
              <w:rPr>
                <w:rFonts w:ascii="Times New Roman" w:cs="Times New Roman" w:hAnsi="Times New Roman" w:hint="eastAsia"/>
                <w:color w:val="auto"/>
                <w:u w:val="none"/>
                <w:lang w:val="en-US" w:eastAsia="zh-CN"/>
                <w:highlight w:val="none"/>
              </w:rPr>
              <w:t xml:space="preserve">工程性质：新建； </w:t>
            </w:r>
          </w:p>
          <w:p>
            <w:pPr>
              <w:pStyle w:val="83"/>
              <w:shd w:val="clear" w:color="auto" w:fill="FFFFFF"/>
              <w:spacing w:before="0" w:beforeAutospacing="0" w:after="0" w:afterAutospacing="0" w:line="360" w:lineRule="auto"/>
              <w:ind w:firstLineChars="200" w:firstLine="480"/>
              <w:jc w:val="both"/>
              <w:rPr>
                <w:rFonts w:ascii="Times New Roman" w:cs="Times New Roman" w:hAnsi="Times New Roman"/>
                <w:color w:val="auto"/>
                <w:u w:val="none"/>
                <w:lang w:val="en-US" w:eastAsia="zh-CN"/>
                <w:highlight w:val="none"/>
              </w:rPr>
            </w:pPr>
            <w:r>
              <w:rPr>
                <w:rFonts w:ascii="Times New Roman" w:cs="Times New Roman" w:hAnsi="Times New Roman" w:hint="eastAsia"/>
                <w:color w:val="auto"/>
                <w:u w:val="none"/>
                <w:lang w:val="en-US" w:eastAsia="zh-CN"/>
                <w:highlight w:val="none"/>
              </w:rPr>
              <w:t xml:space="preserve">建设单位：澧县钟家山水稻种植农民专业合作社； </w:t>
            </w:r>
          </w:p>
          <w:p>
            <w:pPr>
              <w:pStyle w:val="83"/>
              <w:shd w:val="clear" w:color="auto" w:fill="FFFFFF"/>
              <w:spacing w:before="0" w:beforeAutospacing="0" w:after="0" w:afterAutospacing="0" w:line="360" w:lineRule="auto"/>
              <w:ind w:firstLineChars="200" w:firstLine="480"/>
              <w:jc w:val="both"/>
              <w:rPr>
                <w:rFonts w:ascii="Times New Roman" w:cs="Times New Roman" w:hAnsi="Times New Roman"/>
                <w:color w:val="auto"/>
                <w:u w:val="none"/>
                <w:lang w:val="en-US" w:eastAsia="zh-CN"/>
                <w:highlight w:val="none"/>
              </w:rPr>
            </w:pPr>
            <w:r>
              <w:rPr>
                <w:rFonts w:ascii="Times New Roman" w:cs="Times New Roman" w:hAnsi="Times New Roman" w:hint="eastAsia"/>
                <w:color w:val="auto"/>
                <w:u w:val="none"/>
                <w:lang w:val="en-US" w:eastAsia="zh-CN"/>
                <w:highlight w:val="none"/>
              </w:rPr>
              <w:t>建设地点：</w:t>
            </w:r>
            <w:r>
              <w:rPr>
                <w:rFonts w:hint="eastAsia"/>
                <w:color w:val="auto"/>
                <w:sz w:val="24"/>
                <w:highlight w:val="none"/>
              </w:rPr>
              <w:t>湖南省</w:t>
            </w:r>
            <w:r>
              <w:rPr>
                <w:rFonts w:hint="eastAsia"/>
                <w:color w:val="auto"/>
                <w:sz w:val="24"/>
                <w:lang w:val="en-US" w:eastAsia="zh-CN"/>
                <w:highlight w:val="none"/>
              </w:rPr>
              <w:t>常德市澧县大堰垱镇星星村</w:t>
            </w:r>
            <w:r>
              <w:rPr>
                <w:rFonts w:ascii="Times New Roman" w:cs="Times New Roman" w:hAnsi="Times New Roman" w:hint="eastAsia"/>
                <w:color w:val="auto"/>
                <w:u w:val="none"/>
                <w:lang w:val="en-US" w:eastAsia="zh-CN"/>
                <w:highlight w:val="none"/>
              </w:rPr>
              <w:t>；</w:t>
            </w:r>
          </w:p>
          <w:p>
            <w:pPr>
              <w:pStyle w:val="83"/>
              <w:shd w:val="clear" w:color="auto" w:fill="FFFFFF"/>
              <w:spacing w:before="0" w:beforeAutospacing="0" w:after="0" w:afterAutospacing="0" w:line="360" w:lineRule="auto"/>
              <w:ind w:firstLineChars="200" w:firstLine="480"/>
              <w:jc w:val="both"/>
              <w:rPr>
                <w:rFonts w:ascii="Times New Roman" w:cs="Times New Roman" w:hAnsi="Times New Roman"/>
                <w:color w:val="auto"/>
                <w:u w:val="none"/>
                <w:lang w:val="en-US" w:eastAsia="zh-CN"/>
                <w:highlight w:val="none"/>
              </w:rPr>
            </w:pPr>
            <w:r>
              <w:rPr>
                <w:rFonts w:ascii="Times New Roman" w:cs="Times New Roman" w:hAnsi="Times New Roman" w:hint="eastAsia"/>
                <w:color w:val="auto"/>
                <w:u w:val="none"/>
                <w:lang w:val="en-US" w:eastAsia="zh-CN"/>
                <w:highlight w:val="none"/>
              </w:rPr>
              <w:t>项目投资：项目总投资 3</w:t>
            </w:r>
            <w:r>
              <w:rPr>
                <w:rFonts w:ascii="Times New Roman" w:cs="Times New Roman" w:hAnsi="Times New Roman"/>
                <w:color w:val="auto"/>
                <w:u w:val="none"/>
                <w:lang w:val="en-US" w:eastAsia="zh-CN"/>
                <w:highlight w:val="none"/>
              </w:rPr>
              <w:t xml:space="preserve">00 </w:t>
            </w:r>
            <w:r>
              <w:rPr>
                <w:rFonts w:ascii="Times New Roman" w:cs="Times New Roman" w:hAnsi="Times New Roman" w:hint="eastAsia"/>
                <w:color w:val="auto"/>
                <w:u w:val="none"/>
                <w:lang w:val="en-US" w:eastAsia="zh-CN"/>
                <w:highlight w:val="none"/>
              </w:rPr>
              <w:t>万元，其中环保投资12万元，占项目总投资的 4</w:t>
            </w:r>
            <w:r>
              <w:rPr>
                <w:rFonts w:ascii="Times New Roman" w:cs="Times New Roman" w:hAnsi="Times New Roman"/>
                <w:color w:val="auto"/>
                <w:u w:val="none"/>
                <w:lang w:val="en-US" w:eastAsia="zh-CN"/>
                <w:highlight w:val="none"/>
              </w:rPr>
              <w:t>%</w:t>
            </w:r>
            <w:r>
              <w:rPr>
                <w:rFonts w:ascii="Times New Roman" w:cs="Times New Roman" w:hAnsi="Times New Roman" w:hint="eastAsia"/>
                <w:color w:val="auto"/>
                <w:u w:val="none"/>
                <w:lang w:val="en-US" w:eastAsia="zh-CN"/>
                <w:highlight w:val="none"/>
              </w:rPr>
              <w:t xml:space="preserve">； </w:t>
            </w:r>
          </w:p>
          <w:p>
            <w:pPr>
              <w:pStyle w:val="83"/>
              <w:shd w:val="clear" w:color="auto" w:fill="FFFFFF"/>
              <w:spacing w:before="0" w:beforeAutospacing="0" w:after="0" w:afterAutospacing="0" w:line="360" w:lineRule="auto"/>
              <w:ind w:firstLineChars="200" w:firstLine="480"/>
              <w:jc w:val="both"/>
              <w:rPr>
                <w:rFonts w:ascii="Times New Roman" w:cs="Times New Roman" w:hAnsi="Times New Roman"/>
                <w:color w:val="auto"/>
                <w:u w:val="none"/>
                <w:lang w:val="en-US" w:eastAsia="zh-CN"/>
                <w:highlight w:val="none"/>
              </w:rPr>
            </w:pPr>
            <w:r>
              <w:rPr>
                <w:rFonts w:ascii="Times New Roman" w:cs="Times New Roman" w:hAnsi="Times New Roman" w:hint="eastAsia"/>
                <w:color w:val="auto"/>
                <w:u w:val="none"/>
                <w:lang w:val="en-US" w:eastAsia="zh-CN"/>
                <w:highlight w:val="none"/>
              </w:rPr>
              <w:t>占地面积：5747</w:t>
            </w:r>
            <w:r>
              <w:rPr>
                <w:rFonts w:ascii="Times New Roman" w:cs="Times New Roman" w:hAnsi="Times New Roman"/>
                <w:color w:val="auto"/>
                <w:u w:val="none"/>
                <w:lang w:val="en-US" w:eastAsia="zh-CN"/>
                <w:highlight w:val="none"/>
              </w:rPr>
              <w:t>m</w:t>
            </w:r>
            <w:r>
              <w:rPr>
                <w:rFonts w:ascii="Times New Roman" w:cs="Times New Roman" w:hAnsi="Times New Roman"/>
                <w:color w:val="auto"/>
                <w:u w:val="none"/>
                <w:vertAlign w:val="superscript"/>
                <w:lang w:val="en-US" w:eastAsia="zh-CN"/>
                <w:highlight w:val="none"/>
              </w:rPr>
              <w:t>2</w:t>
            </w:r>
            <w:r>
              <w:rPr>
                <w:rFonts w:ascii="Times New Roman" w:cs="Times New Roman" w:hAnsi="Times New Roman" w:hint="eastAsia"/>
                <w:color w:val="auto"/>
                <w:u w:val="none"/>
                <w:lang w:val="en-US" w:eastAsia="zh-CN"/>
                <w:highlight w:val="none"/>
              </w:rPr>
              <w:t xml:space="preserve">； </w:t>
            </w:r>
          </w:p>
          <w:p>
            <w:pPr>
              <w:pStyle w:val="83"/>
              <w:shd w:val="clear" w:color="auto" w:fill="FFFFFF"/>
              <w:spacing w:before="0" w:beforeAutospacing="0" w:after="0" w:afterAutospacing="0" w:line="360" w:lineRule="auto"/>
              <w:ind w:firstLineChars="200" w:firstLine="480"/>
              <w:jc w:val="both"/>
              <w:rPr>
                <w:rFonts w:ascii="Times New Roman" w:cs="Times New Roman" w:hAnsi="Times New Roman"/>
                <w:color w:val="auto"/>
                <w:u w:val="none"/>
                <w:lang w:val="en-US" w:eastAsia="zh-CN"/>
                <w:highlight w:val="none"/>
              </w:rPr>
            </w:pPr>
            <w:r>
              <w:rPr>
                <w:rFonts w:ascii="Times New Roman" w:cs="Times New Roman" w:hAnsi="Times New Roman" w:hint="eastAsia"/>
                <w:color w:val="auto"/>
                <w:u w:val="none"/>
                <w:lang w:val="en-US" w:eastAsia="zh-CN"/>
                <w:highlight w:val="none"/>
              </w:rPr>
              <w:t xml:space="preserve">劳动定员：本项目劳动定员5人，年工作 </w:t>
            </w:r>
            <w:r>
              <w:rPr>
                <w:rFonts w:ascii="Times New Roman" w:cs="Times New Roman" w:hAnsi="Times New Roman"/>
                <w:color w:val="auto"/>
                <w:u w:val="none"/>
                <w:lang w:val="en-US" w:eastAsia="zh-CN"/>
                <w:highlight w:val="none"/>
              </w:rPr>
              <w:t xml:space="preserve">120 </w:t>
            </w:r>
            <w:r>
              <w:rPr>
                <w:rFonts w:ascii="Times New Roman" w:cs="Times New Roman" w:hAnsi="Times New Roman" w:hint="eastAsia"/>
                <w:color w:val="auto"/>
                <w:u w:val="none"/>
                <w:lang w:val="en-US" w:eastAsia="zh-CN"/>
                <w:highlight w:val="none"/>
              </w:rPr>
              <w:t xml:space="preserve">天；每天 </w:t>
            </w:r>
            <w:r>
              <w:rPr>
                <w:rFonts w:ascii="Times New Roman" w:cs="Times New Roman" w:hAnsi="Times New Roman"/>
                <w:color w:val="auto"/>
                <w:u w:val="none"/>
                <w:lang w:val="en-US" w:eastAsia="zh-CN"/>
                <w:highlight w:val="none"/>
              </w:rPr>
              <w:t xml:space="preserve">2 </w:t>
            </w:r>
            <w:r>
              <w:rPr>
                <w:rFonts w:ascii="Times New Roman" w:cs="Times New Roman" w:hAnsi="Times New Roman" w:hint="eastAsia"/>
                <w:color w:val="auto"/>
                <w:u w:val="none"/>
                <w:lang w:val="en-US" w:eastAsia="zh-CN"/>
                <w:highlight w:val="none"/>
              </w:rPr>
              <w:t xml:space="preserve">班次；每班次生产 </w:t>
            </w:r>
            <w:r>
              <w:rPr>
                <w:rFonts w:ascii="Times New Roman" w:cs="Times New Roman" w:hAnsi="Times New Roman"/>
                <w:color w:val="auto"/>
                <w:u w:val="none"/>
                <w:lang w:val="en-US" w:eastAsia="zh-CN"/>
                <w:highlight w:val="none"/>
              </w:rPr>
              <w:t xml:space="preserve">12 </w:t>
            </w:r>
            <w:r>
              <w:rPr>
                <w:rFonts w:ascii="Times New Roman" w:cs="Times New Roman" w:hAnsi="Times New Roman" w:hint="eastAsia"/>
                <w:color w:val="auto"/>
                <w:u w:val="none"/>
                <w:lang w:val="en-US" w:eastAsia="zh-CN"/>
                <w:highlight w:val="none"/>
              </w:rPr>
              <w:t xml:space="preserve">小时，设备运行时间为 </w:t>
            </w:r>
            <w:r>
              <w:rPr>
                <w:rFonts w:ascii="Times New Roman" w:cs="Times New Roman" w:hAnsi="Times New Roman"/>
                <w:color w:val="auto"/>
                <w:u w:val="none"/>
                <w:lang w:val="en-US" w:eastAsia="zh-CN"/>
                <w:highlight w:val="none"/>
              </w:rPr>
              <w:t>2880h</w:t>
            </w:r>
            <w:r>
              <w:rPr>
                <w:rFonts w:ascii="Times New Roman" w:cs="Times New Roman" w:hAnsi="Times New Roman" w:hint="eastAsia"/>
                <w:color w:val="auto"/>
                <w:u w:val="none"/>
                <w:lang w:val="en-US" w:eastAsia="zh-CN"/>
                <w:highlight w:val="none"/>
              </w:rPr>
              <w:t xml:space="preserve">； </w:t>
            </w:r>
          </w:p>
          <w:p>
            <w:pPr>
              <w:pStyle w:val="83"/>
              <w:shd w:val="clear" w:color="auto" w:fill="FFFFFF"/>
              <w:spacing w:before="0" w:beforeAutospacing="0" w:after="0" w:afterAutospacing="0" w:line="360" w:lineRule="auto"/>
              <w:ind w:firstLineChars="200" w:firstLine="480"/>
              <w:jc w:val="both"/>
              <w:rPr>
                <w:rFonts w:eastAsia="宋体" w:hint="eastAsia"/>
                <w:b/>
                <w:snapToGrid w:val="0"/>
                <w:color w:val="auto"/>
                <w:sz w:val="24"/>
                <w:u w:val="none"/>
                <w:lang w:val="en-US" w:eastAsia="zh-CN"/>
                <w:highlight w:val="none"/>
              </w:rPr>
            </w:pPr>
            <w:r>
              <w:rPr>
                <w:rFonts w:ascii="Times New Roman" w:cs="Times New Roman" w:hAnsi="Times New Roman" w:hint="eastAsia"/>
                <w:color w:val="auto"/>
                <w:u w:val="none"/>
                <w:lang w:val="en-US" w:eastAsia="zh-CN"/>
                <w:highlight w:val="none"/>
              </w:rPr>
              <w:t xml:space="preserve">主要工程内容及建设规模：目前项目已建设有仓库、晾晒场、粮食烘干车间、育秧厂、生活用房等，设置 </w:t>
            </w:r>
            <w:r>
              <w:rPr>
                <w:rFonts w:ascii="Times New Roman" w:cs="Times New Roman" w:hAnsi="Times New Roman"/>
                <w:color w:val="auto"/>
                <w:u w:val="none"/>
                <w:lang w:val="en-US" w:eastAsia="zh-CN"/>
                <w:highlight w:val="none"/>
              </w:rPr>
              <w:t xml:space="preserve">3 </w:t>
            </w:r>
            <w:r>
              <w:rPr>
                <w:rFonts w:ascii="Times New Roman" w:cs="Times New Roman" w:hAnsi="Times New Roman" w:hint="eastAsia"/>
                <w:color w:val="auto"/>
                <w:u w:val="none"/>
                <w:lang w:val="en-US" w:eastAsia="zh-CN"/>
                <w:highlight w:val="none"/>
              </w:rPr>
              <w:t>台烘干机、</w:t>
            </w:r>
            <w:r>
              <w:rPr>
                <w:rFonts w:ascii="Times New Roman" w:cs="Times New Roman" w:hAnsi="Times New Roman"/>
                <w:color w:val="auto"/>
                <w:u w:val="none"/>
                <w:lang w:val="en-US" w:eastAsia="zh-CN"/>
                <w:highlight w:val="none"/>
              </w:rPr>
              <w:t xml:space="preserve">1 </w:t>
            </w:r>
            <w:r>
              <w:rPr>
                <w:rFonts w:ascii="Times New Roman" w:cs="Times New Roman" w:hAnsi="Times New Roman" w:hint="eastAsia"/>
                <w:color w:val="auto"/>
                <w:u w:val="none"/>
                <w:lang w:val="en-US" w:eastAsia="zh-CN"/>
                <w:highlight w:val="none"/>
              </w:rPr>
              <w:t xml:space="preserve">台成型生物质热风炉，一台热风炉配套 </w:t>
            </w:r>
            <w:r>
              <w:rPr>
                <w:rFonts w:ascii="Times New Roman" w:cs="Times New Roman" w:hAnsi="Times New Roman"/>
                <w:color w:val="auto"/>
                <w:u w:val="none"/>
                <w:lang w:val="en-US" w:eastAsia="zh-CN"/>
                <w:highlight w:val="none"/>
              </w:rPr>
              <w:t xml:space="preserve">3 </w:t>
            </w:r>
            <w:r>
              <w:rPr>
                <w:rFonts w:ascii="Times New Roman" w:cs="Times New Roman" w:hAnsi="Times New Roman" w:hint="eastAsia"/>
                <w:color w:val="auto"/>
                <w:u w:val="none"/>
                <w:lang w:val="en-US" w:eastAsia="zh-CN"/>
                <w:highlight w:val="none"/>
              </w:rPr>
              <w:t>台烘干机。</w:t>
            </w:r>
            <w:r>
              <w:rPr>
                <w:rFonts w:ascii="Times New Roman" w:cs="Times New Roman" w:hAnsi="Times New Roman" w:hint="eastAsia"/>
                <w:color w:val="auto"/>
                <w:u w:val="single"/>
                <w:lang w:val="en-US" w:eastAsia="zh-CN"/>
                <w:highlight w:val="none"/>
              </w:rPr>
              <w:t>生产规模为年烘干湿稻谷3</w:t>
            </w:r>
            <w:r>
              <w:rPr>
                <w:rFonts w:ascii="Times New Roman" w:cs="Times New Roman" w:hAnsi="Times New Roman"/>
                <w:color w:val="auto"/>
                <w:u w:val="single"/>
                <w:lang w:val="en-US" w:eastAsia="zh-CN"/>
                <w:highlight w:val="none"/>
              </w:rPr>
              <w:t xml:space="preserve">000 </w:t>
            </w:r>
            <w:r>
              <w:rPr>
                <w:rFonts w:ascii="Times New Roman" w:cs="Times New Roman" w:hAnsi="Times New Roman" w:hint="eastAsia"/>
                <w:color w:val="auto"/>
                <w:u w:val="single"/>
                <w:lang w:val="en-US" w:eastAsia="zh-CN"/>
                <w:highlight w:val="none"/>
              </w:rPr>
              <w:t>吨。</w:t>
            </w:r>
          </w:p>
          <w:p>
            <w:pPr>
              <w:tabs>
                <w:tab w:val="left" w:pos="360"/>
              </w:tabs>
              <w:spacing w:line="360" w:lineRule="auto"/>
              <w:rPr>
                <w:rFonts w:ascii="Times New Roman" w:eastAsia="宋体" w:cs="Times New Roman" w:hAnsi="Times New Roman"/>
                <w:color w:val="auto"/>
                <w:u w:val="none"/>
                <w:lang w:val="en-US" w:eastAsia="zh-CN"/>
                <w:highlight w:val="none"/>
              </w:rPr>
            </w:pPr>
            <w:r>
              <w:rPr>
                <w:rFonts w:hint="eastAsia"/>
                <w:b/>
                <w:snapToGrid w:val="0"/>
                <w:color w:val="auto"/>
                <w:sz w:val="24"/>
                <w:u w:val="none"/>
                <w:highlight w:val="none"/>
              </w:rPr>
              <w:t>3、</w:t>
            </w:r>
            <w:r>
              <w:rPr>
                <w:b/>
                <w:snapToGrid w:val="0"/>
                <w:color w:val="auto"/>
                <w:sz w:val="24"/>
                <w:u w:val="none"/>
                <w:highlight w:val="none"/>
              </w:rPr>
              <w:t>主要建设内容</w:t>
            </w:r>
          </w:p>
          <w:p>
            <w:pPr>
              <w:pStyle w:val="83"/>
              <w:shd w:val="clear" w:color="auto" w:fill="FFFFFF"/>
              <w:adjustRightInd w:val="0"/>
              <w:snapToGrid w:val="0"/>
              <w:spacing w:before="0" w:beforeAutospacing="0" w:after="0" w:afterAutospacing="0" w:line="360" w:lineRule="auto"/>
              <w:ind w:firstLineChars="200" w:firstLine="480"/>
              <w:jc w:val="both"/>
              <w:rPr>
                <w:rFonts w:ascii="Times New Roman" w:cs="Times New Roman" w:hAnsi="Times New Roman"/>
                <w:b/>
                <w:color w:val="auto"/>
                <w:u w:val="none"/>
                <w:highlight w:val="none"/>
              </w:rPr>
            </w:pPr>
            <w:r>
              <w:rPr>
                <w:rFonts w:ascii="Times New Roman" w:cs="Times New Roman" w:hAnsi="Times New Roman" w:hint="eastAsia"/>
                <w:color w:val="auto"/>
                <w:u w:val="none"/>
                <w:highlight w:val="none"/>
              </w:rPr>
              <w:t>项目</w:t>
            </w:r>
            <w:r>
              <w:rPr>
                <w:rFonts w:ascii="Times New Roman" w:cs="Times New Roman" w:hAnsi="Times New Roman" w:hint="eastAsia"/>
                <w:color w:val="auto"/>
                <w:u w:val="none"/>
                <w:lang w:val="en-US" w:eastAsia="zh-CN"/>
                <w:highlight w:val="none"/>
              </w:rPr>
              <w:t>主要</w:t>
            </w:r>
            <w:r>
              <w:rPr>
                <w:rFonts w:ascii="Times New Roman" w:cs="Times New Roman" w:hAnsi="Times New Roman"/>
                <w:color w:val="auto"/>
                <w:u w:val="none"/>
                <w:highlight w:val="none"/>
              </w:rPr>
              <w:t>建设内容详见表2-</w:t>
            </w:r>
            <w:bookmarkStart w:id="8" w:name="_Ref267898789"/>
            <w:r>
              <w:rPr>
                <w:rFonts w:ascii="Times New Roman" w:cs="Times New Roman" w:hAnsi="Times New Roman" w:hint="eastAsia"/>
                <w:color w:val="auto"/>
                <w:u w:val="none"/>
                <w:lang w:val="en-US" w:eastAsia="zh-CN"/>
                <w:highlight w:val="none"/>
              </w:rPr>
              <w:t>1</w:t>
            </w:r>
            <w:r>
              <w:rPr>
                <w:rFonts w:ascii="Times New Roman" w:cs="Times New Roman" w:hAnsi="Times New Roman"/>
                <w:color w:val="auto"/>
                <w:u w:val="none"/>
                <w:highlight w:val="none"/>
              </w:rPr>
              <w:t>。</w:t>
            </w:r>
          </w:p>
          <w:p>
            <w:pPr>
              <w:jc w:val="center"/>
              <w:rPr>
                <w:b/>
                <w:color w:val="auto"/>
                <w:szCs w:val="21"/>
                <w:u w:val="none"/>
                <w:highlight w:val="none"/>
              </w:rPr>
            </w:pPr>
            <w:r>
              <w:rPr>
                <w:b/>
                <w:color w:val="auto"/>
                <w:szCs w:val="21"/>
                <w:u w:val="none"/>
                <w:highlight w:val="none"/>
              </w:rPr>
              <w:t>表2-</w:t>
            </w:r>
            <w:r>
              <w:rPr>
                <w:rFonts w:hint="eastAsia"/>
                <w:b/>
                <w:color w:val="auto"/>
                <w:szCs w:val="21"/>
                <w:u w:val="none"/>
                <w:lang w:val="en-US" w:eastAsia="zh-CN"/>
                <w:highlight w:val="none"/>
              </w:rPr>
              <w:t>1</w:t>
            </w:r>
            <w:r>
              <w:rPr>
                <w:b/>
                <w:color w:val="auto"/>
                <w:szCs w:val="21"/>
                <w:u w:val="none"/>
                <w:highlight w:val="none"/>
              </w:rPr>
              <w:t xml:space="preserve">  项目主要建设内容一览表</w:t>
            </w:r>
          </w:p>
          <w:tbl>
            <w:tblPr>
              <w:jc w:val="center"/>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10"/>
              <w:gridCol w:w="383"/>
              <w:gridCol w:w="1092"/>
              <w:gridCol w:w="5232"/>
              <w:gridCol w:w="764"/>
            </w:tblGrid>
            <w:tr>
              <w:trPr>
                <w:trHeight w:val="340"/>
              </w:trPr>
              <w:tc>
                <w:tcPr>
                  <w:tcW w:w="434" w:type="pct"/>
                  <w:tcBorders>
                    <w:tl2br w:val="nil"/>
                    <w:tr2bl w:val="nil"/>
                  </w:tcBorders>
                  <w:vAlign w:val="center"/>
                </w:tcPr>
                <w:p>
                  <w:pPr>
                    <w:pStyle w:val="50"/>
                    <w:adjustRightInd/>
                    <w:snapToGrid/>
                    <w:spacing w:beforeLines="0" w:before="10" w:afterLines="0" w:after="10" w:line="240" w:lineRule="auto"/>
                    <w:ind w:left="0" w:right="0" w:firstLine="0"/>
                    <w:rPr>
                      <w:rFonts w:ascii="Times New Roman" w:eastAsia="宋体" w:hAnsi="Times New Roman"/>
                      <w:b/>
                      <w:color w:val="auto"/>
                      <w:kern w:val="21"/>
                      <w:sz w:val="21"/>
                      <w:szCs w:val="21"/>
                      <w:u w:val="none"/>
                      <w:highlight w:val="none"/>
                    </w:rPr>
                  </w:pPr>
                  <w:bookmarkEnd w:id="8"/>
                  <w:r>
                    <w:rPr>
                      <w:rFonts w:ascii="Times New Roman" w:eastAsia="宋体" w:hAnsi="Times New Roman"/>
                      <w:b/>
                      <w:color w:val="auto"/>
                      <w:kern w:val="21"/>
                      <w:sz w:val="21"/>
                      <w:szCs w:val="21"/>
                      <w:u w:val="none"/>
                      <w:highlight w:val="none"/>
                    </w:rPr>
                    <w:t>项目</w:t>
                  </w:r>
                </w:p>
              </w:tc>
              <w:tc>
                <w:tcPr>
                  <w:tcW w:w="901" w:type="pct"/>
                  <w:gridSpan w:val="2"/>
                  <w:tcBorders>
                    <w:tl2br w:val="nil"/>
                    <w:tr2bl w:val="nil"/>
                  </w:tcBorders>
                  <w:vAlign w:val="center"/>
                </w:tcPr>
                <w:p>
                  <w:pPr>
                    <w:pStyle w:val="50"/>
                    <w:adjustRightInd/>
                    <w:snapToGrid/>
                    <w:spacing w:beforeLines="0" w:before="10" w:afterLines="0" w:after="10" w:line="240" w:lineRule="auto"/>
                    <w:ind w:left="0" w:right="0" w:firstLine="0"/>
                    <w:rPr>
                      <w:rFonts w:ascii="Times New Roman" w:eastAsia="宋体" w:hAnsi="Times New Roman"/>
                      <w:b/>
                      <w:color w:val="auto"/>
                      <w:kern w:val="21"/>
                      <w:sz w:val="21"/>
                      <w:szCs w:val="21"/>
                      <w:u w:val="none"/>
                      <w:highlight w:val="none"/>
                    </w:rPr>
                  </w:pPr>
                  <w:r>
                    <w:rPr>
                      <w:rFonts w:ascii="Times New Roman" w:eastAsia="宋体" w:hAnsi="Times New Roman"/>
                      <w:b/>
                      <w:color w:val="auto"/>
                      <w:kern w:val="21"/>
                      <w:sz w:val="21"/>
                      <w:szCs w:val="21"/>
                      <w:u w:val="none"/>
                      <w:highlight w:val="none"/>
                    </w:rPr>
                    <w:t>建设名称</w:t>
                  </w:r>
                </w:p>
              </w:tc>
              <w:tc>
                <w:tcPr>
                  <w:tcW w:w="3196" w:type="pct"/>
                  <w:tcBorders>
                    <w:tl2br w:val="nil"/>
                    <w:tr2bl w:val="nil"/>
                  </w:tcBorders>
                  <w:vAlign w:val="center"/>
                </w:tcPr>
                <w:p>
                  <w:pPr>
                    <w:pStyle w:val="50"/>
                    <w:adjustRightInd/>
                    <w:snapToGrid/>
                    <w:spacing w:beforeLines="0" w:before="10" w:afterLines="0" w:after="10" w:line="240" w:lineRule="auto"/>
                    <w:ind w:left="0" w:right="0" w:firstLine="0"/>
                    <w:rPr>
                      <w:rFonts w:ascii="Times New Roman" w:eastAsia="宋体" w:hAnsi="Times New Roman"/>
                      <w:b/>
                      <w:color w:val="auto"/>
                      <w:kern w:val="21"/>
                      <w:sz w:val="21"/>
                      <w:szCs w:val="21"/>
                      <w:u w:val="none"/>
                      <w:highlight w:val="none"/>
                    </w:rPr>
                  </w:pPr>
                  <w:r>
                    <w:rPr>
                      <w:rFonts w:ascii="Times New Roman" w:eastAsia="宋体" w:hAnsi="Times New Roman"/>
                      <w:b/>
                      <w:color w:val="auto"/>
                      <w:kern w:val="21"/>
                      <w:sz w:val="21"/>
                      <w:szCs w:val="21"/>
                      <w:u w:val="none"/>
                      <w:highlight w:val="none"/>
                    </w:rPr>
                    <w:t>内容和规模</w:t>
                  </w:r>
                </w:p>
              </w:tc>
              <w:tc>
                <w:tcPr>
                  <w:tcW w:w="467" w:type="pct"/>
                  <w:tcBorders>
                    <w:tl2br w:val="nil"/>
                    <w:tr2bl w:val="nil"/>
                  </w:tcBorders>
                  <w:vAlign w:val="center"/>
                </w:tcPr>
                <w:p>
                  <w:pPr>
                    <w:pStyle w:val="50"/>
                    <w:adjustRightInd/>
                    <w:snapToGrid/>
                    <w:spacing w:beforeLines="0" w:before="10" w:afterLines="0" w:after="10" w:line="240" w:lineRule="auto"/>
                    <w:ind w:left="0" w:right="0" w:firstLine="0"/>
                    <w:rPr>
                      <w:rFonts w:ascii="Times New Roman" w:eastAsia="宋体" w:hAnsi="Times New Roman" w:hint="eastAsia"/>
                      <w:b/>
                      <w:color w:val="auto"/>
                      <w:kern w:val="21"/>
                      <w:sz w:val="21"/>
                      <w:szCs w:val="21"/>
                      <w:u w:val="none"/>
                      <w:lang w:val="en-US" w:eastAsia="zh-CN"/>
                      <w:highlight w:val="none"/>
                    </w:rPr>
                  </w:pPr>
                  <w:r>
                    <w:rPr>
                      <w:rFonts w:ascii="Times New Roman" w:eastAsia="宋体" w:hAnsi="Times New Roman" w:hint="eastAsia"/>
                      <w:b/>
                      <w:color w:val="auto"/>
                      <w:kern w:val="21"/>
                      <w:sz w:val="21"/>
                      <w:szCs w:val="21"/>
                      <w:u w:val="none"/>
                      <w:lang w:val="en-US" w:eastAsia="zh-CN"/>
                      <w:highlight w:val="none"/>
                    </w:rPr>
                    <w:t>备注</w:t>
                  </w:r>
                </w:p>
              </w:tc>
            </w:tr>
            <w:tr>
              <w:trPr>
                <w:trHeight w:val="340"/>
              </w:trPr>
              <w:tc>
                <w:tcPr>
                  <w:tcW w:w="434" w:type="pct"/>
                  <w:vMerge w:val="restar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none"/>
                      <w:highlight w:val="none"/>
                    </w:rPr>
                  </w:pPr>
                  <w:r>
                    <w:rPr>
                      <w:rFonts w:ascii="Times New Roman" w:eastAsia="宋体" w:hAnsi="Times New Roman"/>
                      <w:color w:val="auto"/>
                      <w:kern w:val="21"/>
                      <w:sz w:val="21"/>
                      <w:szCs w:val="21"/>
                      <w:u w:val="none"/>
                      <w:highlight w:val="none"/>
                    </w:rPr>
                    <w:t>主体工程</w:t>
                  </w:r>
                </w:p>
              </w:tc>
              <w:tc>
                <w:tcPr>
                  <w:tcW w:w="234" w:type="pct"/>
                  <w:vMerge w:val="restart"/>
                  <w:tcBorders>
                    <w:tl2br w:val="nil"/>
                    <w:tr2bl w:val="nil"/>
                  </w:tcBorders>
                  <w:vAlign w:val="center"/>
                </w:tcPr>
                <w:p>
                  <w:pPr>
                    <w:pStyle w:val="50"/>
                    <w:spacing w:beforeLines="0" w:before="10" w:afterLines="0" w:after="10" w:line="240" w:lineRule="auto"/>
                    <w:ind w:left="0" w:right="0" w:firstLine="0"/>
                    <w:rPr>
                      <w:rFonts w:ascii="Times New Roman" w:eastAsia="宋体" w:cs="Times New Roman" w:hAnsi="Times New Roman"/>
                      <w:color w:val="auto"/>
                      <w:kern w:val="21"/>
                      <w:sz w:val="21"/>
                      <w:szCs w:val="21"/>
                      <w:u w:val="single"/>
                      <w:lang w:val="en-US" w:eastAsia="zh-CN" w:bidi="ar-SA"/>
                      <w:highlight w:val="none"/>
                    </w:rPr>
                  </w:pPr>
                  <w:r>
                    <w:rPr>
                      <w:rFonts w:ascii="Times New Roman" w:eastAsia="宋体" w:cs="Times New Roman" w:hAnsi="Times New Roman" w:hint="eastAsia"/>
                      <w:color w:val="auto"/>
                      <w:kern w:val="21"/>
                      <w:sz w:val="21"/>
                      <w:szCs w:val="21"/>
                      <w:u w:val="single"/>
                      <w:lang w:val="en-US" w:eastAsia="zh-CN" w:bidi="ar-SA"/>
                      <w:highlight w:val="none"/>
                    </w:rPr>
                    <w:t>厂房</w:t>
                  </w:r>
                </w:p>
              </w:tc>
              <w:tc>
                <w:tcPr>
                  <w:tcW w:w="667" w:type="pct"/>
                  <w:tcBorders>
                    <w:tl2br w:val="nil"/>
                    <w:tr2bl w:val="nil"/>
                  </w:tcBorders>
                  <w:vAlign w:val="center"/>
                </w:tcPr>
                <w:p>
                  <w:pPr>
                    <w:pStyle w:val="50"/>
                    <w:spacing w:beforeLines="0" w:before="10" w:afterLines="0" w:after="10" w:line="240" w:lineRule="auto"/>
                    <w:ind w:left="0" w:right="0" w:firstLine="0"/>
                    <w:rPr>
                      <w:rFonts w:ascii="Times New Roman" w:eastAsia="宋体" w:cs="Times New Roman" w:hAnsi="Times New Roman" w:hint="eastAsia"/>
                      <w:color w:val="auto"/>
                      <w:kern w:val="21"/>
                      <w:sz w:val="21"/>
                      <w:szCs w:val="21"/>
                      <w:u w:val="single"/>
                      <w:lang w:val="en-US" w:eastAsia="zh-CN" w:bidi="ar-SA"/>
                      <w:highlight w:val="none"/>
                    </w:rPr>
                  </w:pPr>
                  <w:r>
                    <w:rPr>
                      <w:rFonts w:ascii="Times New Roman" w:eastAsia="宋体" w:cs="Times New Roman" w:hAnsi="Times New Roman" w:hint="eastAsia"/>
                      <w:color w:val="auto"/>
                      <w:kern w:val="21"/>
                      <w:sz w:val="21"/>
                      <w:szCs w:val="21"/>
                      <w:u w:val="single"/>
                      <w:lang w:val="en-US" w:eastAsia="zh-CN" w:bidi="ar-SA"/>
                      <w:highlight w:val="none"/>
                    </w:rPr>
                    <w:t>粮食烘干车间</w:t>
                  </w:r>
                </w:p>
              </w:tc>
              <w:tc>
                <w:tcPr>
                  <w:tcW w:w="3196" w:type="pct"/>
                  <w:tcBorders>
                    <w:tl2br w:val="nil"/>
                    <w:tr2bl w:val="nil"/>
                  </w:tcBorders>
                  <w:vAlign w:val="center"/>
                </w:tcPr>
                <w:p>
                  <w:pPr>
                    <w:keepNext w:val="0"/>
                    <w:keepLines w:val="0"/>
                    <w:widowControl/>
                    <w:suppressLineNumbers w:val="0"/>
                    <w:jc w:val="center"/>
                    <w:rPr>
                      <w:rFonts w:ascii="Times New Roman" w:eastAsia="宋体" w:hAnsi="Times New Roman"/>
                      <w:color w:val="auto"/>
                      <w:kern w:val="21"/>
                      <w:sz w:val="21"/>
                      <w:szCs w:val="21"/>
                      <w:u w:val="single"/>
                      <w:highlight w:val="none"/>
                    </w:rPr>
                  </w:pPr>
                  <w:r>
                    <w:rPr>
                      <w:rFonts w:hint="eastAsia"/>
                      <w:color w:val="auto"/>
                      <w:kern w:val="21"/>
                      <w:sz w:val="21"/>
                      <w:szCs w:val="21"/>
                      <w:u w:val="single"/>
                      <w:lang w:val="en-US" w:eastAsia="zh-CN"/>
                      <w:highlight w:val="none"/>
                    </w:rPr>
                    <w:t>占地面积约600</w:t>
                  </w:r>
                  <w:r>
                    <w:rPr>
                      <w:rFonts w:ascii="Times New Roman" w:eastAsia="宋体" w:hAnsi="Times New Roman" w:hint="eastAsia"/>
                      <w:color w:val="auto"/>
                      <w:kern w:val="21"/>
                      <w:sz w:val="21"/>
                      <w:szCs w:val="21"/>
                      <w:u w:val="single"/>
                      <w:highlight w:val="none"/>
                    </w:rPr>
                    <w:t>m</w:t>
                  </w:r>
                  <w:r>
                    <w:rPr>
                      <w:rFonts w:ascii="Times New Roman" w:eastAsia="宋体" w:hAnsi="Times New Roman" w:hint="eastAsia"/>
                      <w:color w:val="auto"/>
                      <w:kern w:val="21"/>
                      <w:sz w:val="21"/>
                      <w:szCs w:val="21"/>
                      <w:u w:val="single"/>
                      <w:vertAlign w:val="superscript"/>
                      <w:highlight w:val="none"/>
                    </w:rPr>
                    <w:t>2</w:t>
                  </w:r>
                  <w:r>
                    <w:rPr>
                      <w:rFonts w:hint="eastAsia"/>
                      <w:color w:val="auto"/>
                      <w:kern w:val="21"/>
                      <w:sz w:val="21"/>
                      <w:szCs w:val="21"/>
                      <w:u w:val="single"/>
                      <w:lang w:val="en-US" w:eastAsia="zh-CN"/>
                      <w:highlight w:val="none"/>
                    </w:rPr>
                    <w:t>，</w:t>
                  </w:r>
                  <w:r>
                    <w:rPr>
                      <w:rFonts w:ascii="Times New Roman" w:eastAsia="宋体" w:cs="Times New Roman" w:hAnsi="Times New Roman" w:hint="eastAsia"/>
                      <w:color w:val="auto"/>
                      <w:kern w:val="21"/>
                      <w:sz w:val="21"/>
                      <w:szCs w:val="21"/>
                      <w:u w:val="single"/>
                      <w:lang w:val="en-US" w:eastAsia="zh-CN" w:bidi="ar-SA"/>
                      <w:highlight w:val="none"/>
                    </w:rPr>
                    <w:t xml:space="preserve">钢结构厂房，设置 </w:t>
                  </w:r>
                  <w:r>
                    <w:rPr>
                      <w:rFonts w:ascii="Times New Roman" w:eastAsia="宋体" w:cs="Times New Roman" w:hAnsi="Times New Roman"/>
                      <w:color w:val="auto"/>
                      <w:kern w:val="21"/>
                      <w:sz w:val="21"/>
                      <w:szCs w:val="21"/>
                      <w:u w:val="single"/>
                      <w:lang w:val="en-US" w:eastAsia="zh-CN" w:bidi="ar-SA"/>
                      <w:highlight w:val="none"/>
                    </w:rPr>
                    <w:t xml:space="preserve">3 </w:t>
                  </w:r>
                  <w:r>
                    <w:rPr>
                      <w:rFonts w:ascii="Times New Roman" w:eastAsia="宋体" w:cs="Times New Roman" w:hAnsi="Times New Roman" w:hint="eastAsia"/>
                      <w:color w:val="auto"/>
                      <w:kern w:val="21"/>
                      <w:sz w:val="21"/>
                      <w:szCs w:val="21"/>
                      <w:u w:val="single"/>
                      <w:lang w:val="en-US" w:eastAsia="zh-CN" w:bidi="ar-SA"/>
                      <w:highlight w:val="none"/>
                    </w:rPr>
                    <w:t>台烘干机、</w:t>
                  </w:r>
                  <w:r>
                    <w:rPr>
                      <w:rFonts w:ascii="Times New Roman" w:eastAsia="宋体" w:cs="Times New Roman" w:hAnsi="Times New Roman"/>
                      <w:color w:val="auto"/>
                      <w:kern w:val="21"/>
                      <w:sz w:val="21"/>
                      <w:szCs w:val="21"/>
                      <w:u w:val="single"/>
                      <w:lang w:val="en-US" w:eastAsia="zh-CN" w:bidi="ar-SA"/>
                      <w:highlight w:val="none"/>
                    </w:rPr>
                    <w:t xml:space="preserve">1 </w:t>
                  </w:r>
                  <w:r>
                    <w:rPr>
                      <w:rFonts w:ascii="Times New Roman" w:eastAsia="宋体" w:cs="Times New Roman" w:hAnsi="Times New Roman" w:hint="eastAsia"/>
                      <w:color w:val="auto"/>
                      <w:kern w:val="21"/>
                      <w:sz w:val="21"/>
                      <w:szCs w:val="21"/>
                      <w:u w:val="single"/>
                      <w:lang w:val="en-US" w:eastAsia="zh-CN" w:bidi="ar-SA"/>
                      <w:highlight w:val="none"/>
                    </w:rPr>
                    <w:t>台成型生物质热风炉、</w:t>
                  </w:r>
                  <w:r>
                    <w:rPr>
                      <w:rFonts w:ascii="Times New Roman" w:eastAsia="宋体" w:cs="Times New Roman" w:hAnsi="Times New Roman"/>
                      <w:color w:val="auto"/>
                      <w:kern w:val="21"/>
                      <w:sz w:val="21"/>
                      <w:szCs w:val="21"/>
                      <w:u w:val="single"/>
                      <w:lang w:val="en-US" w:eastAsia="zh-CN" w:bidi="ar-SA"/>
                      <w:highlight w:val="none"/>
                    </w:rPr>
                    <w:t xml:space="preserve">1 </w:t>
                  </w:r>
                  <w:r>
                    <w:rPr>
                      <w:rFonts w:ascii="Times New Roman" w:eastAsia="宋体" w:cs="Times New Roman" w:hAnsi="Times New Roman" w:hint="eastAsia"/>
                      <w:color w:val="auto"/>
                      <w:kern w:val="21"/>
                      <w:sz w:val="21"/>
                      <w:szCs w:val="21"/>
                      <w:u w:val="single"/>
                      <w:lang w:val="en-US" w:eastAsia="zh-CN" w:bidi="ar-SA"/>
                      <w:highlight w:val="none"/>
                    </w:rPr>
                    <w:t>台提升机等，</w:t>
                  </w:r>
                  <w:r>
                    <w:rPr>
                      <w:rFonts w:ascii="Times New Roman" w:eastAsia="宋体" w:cs="Times New Roman" w:hAnsi="Times New Roman"/>
                      <w:color w:val="auto"/>
                      <w:kern w:val="21"/>
                      <w:sz w:val="21"/>
                      <w:szCs w:val="21"/>
                      <w:u w:val="single"/>
                      <w:lang w:val="en-US" w:eastAsia="zh-CN" w:bidi="ar-SA"/>
                      <w:highlight w:val="none"/>
                    </w:rPr>
                    <w:t xml:space="preserve">1 </w:t>
                  </w:r>
                  <w:r>
                    <w:rPr>
                      <w:rFonts w:ascii="Times New Roman" w:eastAsia="宋体" w:cs="Times New Roman" w:hAnsi="Times New Roman" w:hint="eastAsia"/>
                      <w:color w:val="auto"/>
                      <w:kern w:val="21"/>
                      <w:sz w:val="21"/>
                      <w:szCs w:val="21"/>
                      <w:u w:val="single"/>
                      <w:lang w:val="en-US" w:eastAsia="zh-CN" w:bidi="ar-SA"/>
                      <w:highlight w:val="none"/>
                    </w:rPr>
                    <w:t xml:space="preserve">台热风炉配套 </w:t>
                  </w:r>
                  <w:r>
                    <w:rPr>
                      <w:rFonts w:ascii="Times New Roman" w:eastAsia="宋体" w:cs="Times New Roman" w:hAnsi="Times New Roman"/>
                      <w:color w:val="auto"/>
                      <w:kern w:val="21"/>
                      <w:sz w:val="21"/>
                      <w:szCs w:val="21"/>
                      <w:u w:val="single"/>
                      <w:lang w:val="en-US" w:eastAsia="zh-CN" w:bidi="ar-SA"/>
                      <w:highlight w:val="none"/>
                    </w:rPr>
                    <w:t xml:space="preserve">3 </w:t>
                  </w:r>
                  <w:r>
                    <w:rPr>
                      <w:rFonts w:ascii="Times New Roman" w:eastAsia="宋体" w:cs="Times New Roman" w:hAnsi="Times New Roman" w:hint="eastAsia"/>
                      <w:color w:val="auto"/>
                      <w:kern w:val="21"/>
                      <w:sz w:val="21"/>
                      <w:szCs w:val="21"/>
                      <w:u w:val="single"/>
                      <w:lang w:val="en-US" w:eastAsia="zh-CN" w:bidi="ar-SA"/>
                      <w:highlight w:val="none"/>
                    </w:rPr>
                    <w:t>台烘干机等</w:t>
                  </w:r>
                </w:p>
              </w:tc>
              <w:tc>
                <w:tcPr>
                  <w:tcW w:w="467" w:type="pct"/>
                  <w:tcBorders>
                    <w:tl2br w:val="nil"/>
                    <w:tr2bl w:val="nil"/>
                  </w:tcBorders>
                  <w:vAlign w:val="center"/>
                </w:tcPr>
                <w:p>
                  <w:pPr>
                    <w:keepNext w:val="0"/>
                    <w:keepLines w:val="0"/>
                    <w:widowControl/>
                    <w:suppressLineNumbers w:val="0"/>
                    <w:jc w:val="center"/>
                    <w:rPr>
                      <w:color w:val="auto"/>
                      <w:kern w:val="21"/>
                      <w:sz w:val="21"/>
                      <w:szCs w:val="21"/>
                      <w:u w:val="single"/>
                      <w:lang w:val="en-US" w:eastAsia="zh-CN"/>
                      <w:highlight w:val="none"/>
                    </w:rPr>
                  </w:pPr>
                  <w:r>
                    <w:rPr>
                      <w:rFonts w:hint="eastAsia"/>
                      <w:color w:val="auto"/>
                      <w:kern w:val="21"/>
                      <w:sz w:val="21"/>
                      <w:szCs w:val="21"/>
                      <w:u w:val="single"/>
                      <w:lang w:val="en-US" w:eastAsia="zh-CN"/>
                      <w:highlight w:val="none"/>
                    </w:rPr>
                    <w:t>已建</w:t>
                  </w:r>
                </w:p>
              </w:tc>
            </w:tr>
            <w:tr>
              <w:trPr>
                <w:trHeight w:val="340"/>
              </w:trPr>
              <w:tc>
                <w:tcPr>
                  <w:tcW w:w="434" w:type="pct"/>
                  <w:vMerge/>
                  <w:tcBorders>
                    <w:tl2br w:val="nil"/>
                    <w:tr2bl w:val="nil"/>
                  </w:tcBorders>
                  <w:vAlign w:val="center"/>
                </w:tcPr>
                <w:p/>
              </w:tc>
              <w:tc>
                <w:tcPr>
                  <w:tcW w:w="234" w:type="pct"/>
                  <w:vMerge/>
                  <w:tcBorders>
                    <w:tl2br w:val="nil"/>
                    <w:tr2bl w:val="nil"/>
                  </w:tcBorders>
                  <w:vAlign w:val="center"/>
                </w:tcPr>
                <w:p/>
              </w:tc>
              <w:tc>
                <w:tcPr>
                  <w:tcW w:w="667" w:type="pct"/>
                  <w:tcBorders>
                    <w:tl2br w:val="nil"/>
                    <w:tr2bl w:val="nil"/>
                  </w:tcBorders>
                  <w:vAlign w:val="center"/>
                </w:tcPr>
                <w:p>
                  <w:pPr>
                    <w:pStyle w:val="50"/>
                    <w:spacing w:beforeLines="0" w:before="10" w:afterLines="0" w:after="10" w:line="240" w:lineRule="auto"/>
                    <w:ind w:left="0" w:right="0" w:firstLine="0"/>
                    <w:rPr>
                      <w:rFonts w:ascii="Times New Roman" w:eastAsia="宋体" w:cs="Times New Roman" w:hAnsi="Times New Roman" w:hint="eastAsia"/>
                      <w:color w:val="auto"/>
                      <w:kern w:val="21"/>
                      <w:sz w:val="21"/>
                      <w:szCs w:val="21"/>
                      <w:u w:val="single"/>
                      <w:lang w:val="en-US" w:eastAsia="zh-CN" w:bidi="ar-SA"/>
                      <w:highlight w:val="none"/>
                    </w:rPr>
                  </w:pPr>
                  <w:r>
                    <w:rPr>
                      <w:rFonts w:ascii="Times New Roman" w:eastAsia="宋体" w:cs="Times New Roman" w:hAnsi="Times New Roman" w:hint="eastAsia"/>
                      <w:color w:val="auto"/>
                      <w:kern w:val="21"/>
                      <w:sz w:val="21"/>
                      <w:szCs w:val="21"/>
                      <w:u w:val="single"/>
                      <w:lang w:val="en-US" w:eastAsia="zh-CN" w:bidi="ar-SA"/>
                      <w:highlight w:val="none"/>
                    </w:rPr>
                    <w:t>育秧厂</w:t>
                  </w:r>
                </w:p>
              </w:tc>
              <w:tc>
                <w:tcPr>
                  <w:tcW w:w="3196" w:type="pct"/>
                  <w:tcBorders>
                    <w:tl2br w:val="nil"/>
                    <w:tr2bl w:val="nil"/>
                  </w:tcBorders>
                  <w:vAlign w:val="center"/>
                </w:tcPr>
                <w:p>
                  <w:pPr>
                    <w:keepNext w:val="0"/>
                    <w:keepLines w:val="0"/>
                    <w:widowControl/>
                    <w:suppressLineNumbers w:val="0"/>
                    <w:jc w:val="center"/>
                    <w:rPr>
                      <w:color w:val="auto"/>
                      <w:kern w:val="21"/>
                      <w:sz w:val="21"/>
                      <w:szCs w:val="21"/>
                      <w:u w:val="single"/>
                      <w:lang w:val="en-US" w:eastAsia="zh-CN"/>
                      <w:highlight w:val="none"/>
                    </w:rPr>
                  </w:pPr>
                  <w:r>
                    <w:rPr>
                      <w:rFonts w:hint="eastAsia"/>
                      <w:color w:val="auto"/>
                      <w:kern w:val="21"/>
                      <w:sz w:val="21"/>
                      <w:szCs w:val="21"/>
                      <w:u w:val="single"/>
                      <w:lang w:val="en-US" w:eastAsia="zh-CN"/>
                      <w:highlight w:val="none"/>
                    </w:rPr>
                    <w:t>占地面积约500</w:t>
                  </w:r>
                  <w:r>
                    <w:rPr>
                      <w:rFonts w:ascii="Times New Roman" w:eastAsia="宋体" w:hAnsi="Times New Roman" w:hint="eastAsia"/>
                      <w:color w:val="auto"/>
                      <w:kern w:val="21"/>
                      <w:sz w:val="21"/>
                      <w:szCs w:val="21"/>
                      <w:u w:val="single"/>
                      <w:highlight w:val="none"/>
                    </w:rPr>
                    <w:t>m</w:t>
                  </w:r>
                  <w:r>
                    <w:rPr>
                      <w:rFonts w:ascii="Times New Roman" w:eastAsia="宋体" w:hAnsi="Times New Roman" w:hint="eastAsia"/>
                      <w:color w:val="auto"/>
                      <w:kern w:val="21"/>
                      <w:sz w:val="21"/>
                      <w:szCs w:val="21"/>
                      <w:u w:val="single"/>
                      <w:vertAlign w:val="superscript"/>
                      <w:highlight w:val="none"/>
                    </w:rPr>
                    <w:t>2</w:t>
                  </w:r>
                  <w:r>
                    <w:rPr>
                      <w:rFonts w:hint="eastAsia"/>
                      <w:color w:val="auto"/>
                      <w:kern w:val="21"/>
                      <w:sz w:val="21"/>
                      <w:szCs w:val="21"/>
                      <w:u w:val="single"/>
                      <w:lang w:val="en-US" w:eastAsia="zh-CN"/>
                      <w:highlight w:val="none"/>
                    </w:rPr>
                    <w:t>，</w:t>
                  </w:r>
                  <w:r>
                    <w:rPr>
                      <w:rFonts w:ascii="Times New Roman" w:eastAsia="宋体" w:cs="Times New Roman" w:hAnsi="Times New Roman" w:hint="eastAsia"/>
                      <w:color w:val="auto"/>
                      <w:kern w:val="21"/>
                      <w:sz w:val="21"/>
                      <w:szCs w:val="21"/>
                      <w:u w:val="single"/>
                      <w:lang w:val="en-US" w:eastAsia="zh-CN" w:bidi="ar-SA"/>
                      <w:highlight w:val="none"/>
                    </w:rPr>
                    <w:t>钢结构厂房</w:t>
                  </w:r>
                  <w:r>
                    <w:rPr>
                      <w:rFonts w:ascii="Times New Roman" w:cs="Times New Roman" w:hAnsi="Times New Roman" w:hint="eastAsia"/>
                      <w:color w:val="auto"/>
                      <w:kern w:val="21"/>
                      <w:sz w:val="21"/>
                      <w:szCs w:val="21"/>
                      <w:u w:val="single"/>
                      <w:lang w:val="en-US" w:eastAsia="zh-CN" w:bidi="ar-SA"/>
                      <w:highlight w:val="none"/>
                    </w:rPr>
                    <w:t>，位于烘干车间东侧</w:t>
                  </w:r>
                </w:p>
              </w:tc>
              <w:tc>
                <w:tcPr>
                  <w:tcW w:w="467" w:type="pct"/>
                  <w:tcBorders>
                    <w:tl2br w:val="nil"/>
                    <w:tr2bl w:val="nil"/>
                  </w:tcBorders>
                  <w:vAlign w:val="center"/>
                </w:tcPr>
                <w:p>
                  <w:pPr>
                    <w:keepNext w:val="0"/>
                    <w:keepLines w:val="0"/>
                    <w:widowControl/>
                    <w:suppressLineNumbers w:val="0"/>
                    <w:jc w:val="center"/>
                    <w:rPr>
                      <w:rFonts w:hint="eastAsia"/>
                      <w:color w:val="auto"/>
                      <w:kern w:val="21"/>
                      <w:sz w:val="21"/>
                      <w:szCs w:val="21"/>
                      <w:u w:val="single"/>
                      <w:lang w:val="en-US" w:eastAsia="zh-CN"/>
                      <w:highlight w:val="none"/>
                    </w:rPr>
                  </w:pPr>
                  <w:r>
                    <w:rPr>
                      <w:rFonts w:hint="eastAsia"/>
                      <w:color w:val="auto"/>
                      <w:kern w:val="21"/>
                      <w:sz w:val="21"/>
                      <w:szCs w:val="21"/>
                      <w:u w:val="single"/>
                      <w:lang w:val="en-US" w:eastAsia="zh-CN"/>
                      <w:highlight w:val="none"/>
                    </w:rPr>
                    <w:t>已建</w:t>
                  </w:r>
                </w:p>
              </w:tc>
            </w:tr>
            <w:tr>
              <w:trPr>
                <w:trHeight w:val="340"/>
              </w:trPr>
              <w:tc>
                <w:tcPr>
                  <w:tcW w:w="434" w:type="pct"/>
                  <w:vMerge/>
                  <w:tcBorders>
                    <w:tl2br w:val="nil"/>
                    <w:tr2bl w:val="nil"/>
                  </w:tcBorders>
                  <w:vAlign w:val="center"/>
                </w:tcPr>
                <w:p/>
              </w:tc>
              <w:tc>
                <w:tcPr>
                  <w:tcW w:w="234" w:type="pct"/>
                  <w:vMerge/>
                  <w:tcBorders>
                    <w:tl2br w:val="nil"/>
                    <w:tr2bl w:val="nil"/>
                  </w:tcBorders>
                  <w:vAlign w:val="center"/>
                </w:tcPr>
                <w:p/>
              </w:tc>
              <w:tc>
                <w:tcPr>
                  <w:tcW w:w="667" w:type="pc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hint="eastAsia"/>
                      <w:color w:val="auto"/>
                      <w:kern w:val="21"/>
                      <w:sz w:val="21"/>
                      <w:szCs w:val="21"/>
                      <w:u w:val="single"/>
                      <w:lang w:val="en-US" w:eastAsia="zh-CN"/>
                      <w:highlight w:val="none"/>
                    </w:rPr>
                  </w:pPr>
                  <w:r>
                    <w:rPr>
                      <w:rFonts w:ascii="Times New Roman" w:eastAsia="宋体" w:hAnsi="Times New Roman" w:hint="eastAsia"/>
                      <w:color w:val="auto"/>
                      <w:kern w:val="21"/>
                      <w:sz w:val="21"/>
                      <w:szCs w:val="21"/>
                      <w:u w:val="single"/>
                      <w:lang w:val="en-US" w:eastAsia="zh-CN"/>
                      <w:highlight w:val="none"/>
                    </w:rPr>
                    <w:t>粮食仓库</w:t>
                  </w:r>
                </w:p>
              </w:tc>
              <w:tc>
                <w:tcPr>
                  <w:tcW w:w="3196" w:type="pct"/>
                  <w:tcBorders>
                    <w:tl2br w:val="nil"/>
                    <w:tr2bl w:val="nil"/>
                  </w:tcBorders>
                  <w:vAlign w:val="center"/>
                </w:tcPr>
                <w:p>
                  <w:pPr>
                    <w:keepNext w:val="0"/>
                    <w:keepLines w:val="0"/>
                    <w:widowControl/>
                    <w:suppressLineNumbers w:val="0"/>
                    <w:jc w:val="center"/>
                    <w:rPr>
                      <w:rFonts w:hint="eastAsia"/>
                      <w:color w:val="auto"/>
                      <w:kern w:val="21"/>
                      <w:sz w:val="21"/>
                      <w:szCs w:val="21"/>
                      <w:u w:val="single"/>
                      <w:lang w:val="en-US" w:eastAsia="zh-CN"/>
                      <w:highlight w:val="none"/>
                    </w:rPr>
                  </w:pPr>
                  <w:r>
                    <w:rPr>
                      <w:rFonts w:hint="eastAsia"/>
                      <w:color w:val="auto"/>
                      <w:kern w:val="21"/>
                      <w:sz w:val="21"/>
                      <w:szCs w:val="21"/>
                      <w:u w:val="single"/>
                      <w:lang w:val="en-US" w:eastAsia="zh-CN"/>
                      <w:highlight w:val="none"/>
                    </w:rPr>
                    <w:t>占地面积约800</w:t>
                  </w:r>
                  <w:r>
                    <w:rPr>
                      <w:rFonts w:ascii="Times New Roman" w:eastAsia="宋体" w:hAnsi="Times New Roman" w:hint="eastAsia"/>
                      <w:color w:val="auto"/>
                      <w:kern w:val="21"/>
                      <w:sz w:val="21"/>
                      <w:szCs w:val="21"/>
                      <w:u w:val="single"/>
                      <w:highlight w:val="none"/>
                    </w:rPr>
                    <w:t>m</w:t>
                  </w:r>
                  <w:r>
                    <w:rPr>
                      <w:rFonts w:ascii="Times New Roman" w:eastAsia="宋体" w:hAnsi="Times New Roman" w:hint="eastAsia"/>
                      <w:color w:val="auto"/>
                      <w:kern w:val="21"/>
                      <w:sz w:val="21"/>
                      <w:szCs w:val="21"/>
                      <w:u w:val="single"/>
                      <w:vertAlign w:val="superscript"/>
                      <w:highlight w:val="none"/>
                    </w:rPr>
                    <w:t>2</w:t>
                  </w:r>
                  <w:r>
                    <w:rPr>
                      <w:rFonts w:hint="eastAsia"/>
                      <w:color w:val="auto"/>
                      <w:kern w:val="21"/>
                      <w:sz w:val="21"/>
                      <w:szCs w:val="21"/>
                      <w:u w:val="single"/>
                      <w:lang w:val="en-US" w:eastAsia="zh-CN"/>
                      <w:highlight w:val="none"/>
                    </w:rPr>
                    <w:t>，</w:t>
                  </w:r>
                  <w:r>
                    <w:rPr>
                      <w:rFonts w:ascii="Times New Roman" w:eastAsia="宋体" w:cs="Times New Roman" w:hAnsi="Times New Roman" w:hint="eastAsia"/>
                      <w:color w:val="auto"/>
                      <w:kern w:val="21"/>
                      <w:sz w:val="21"/>
                      <w:szCs w:val="21"/>
                      <w:u w:val="single"/>
                      <w:lang w:val="en-US" w:eastAsia="zh-CN" w:bidi="ar-SA"/>
                      <w:highlight w:val="none"/>
                    </w:rPr>
                    <w:t>钢结构厂房</w:t>
                  </w:r>
                  <w:r>
                    <w:rPr>
                      <w:rFonts w:ascii="Times New Roman" w:cs="Times New Roman" w:hAnsi="Times New Roman" w:hint="eastAsia"/>
                      <w:color w:val="auto"/>
                      <w:kern w:val="21"/>
                      <w:sz w:val="21"/>
                      <w:szCs w:val="21"/>
                      <w:u w:val="single"/>
                      <w:lang w:val="en-US" w:eastAsia="zh-CN" w:bidi="ar-SA"/>
                      <w:highlight w:val="none"/>
                    </w:rPr>
                    <w:t>，位于</w:t>
                  </w:r>
                  <w:r>
                    <w:rPr>
                      <w:rFonts w:ascii="Times New Roman" w:eastAsia="宋体" w:cs="Times New Roman" w:hAnsi="Times New Roman" w:hint="eastAsia"/>
                      <w:color w:val="auto"/>
                      <w:kern w:val="21"/>
                      <w:sz w:val="21"/>
                      <w:szCs w:val="21"/>
                      <w:u w:val="single"/>
                      <w:lang w:val="en-US" w:eastAsia="zh-CN" w:bidi="ar-SA"/>
                      <w:highlight w:val="none"/>
                    </w:rPr>
                    <w:t>育秧厂</w:t>
                  </w:r>
                  <w:r>
                    <w:rPr>
                      <w:rFonts w:ascii="Times New Roman" w:cs="Times New Roman" w:hAnsi="Times New Roman" w:hint="eastAsia"/>
                      <w:color w:val="auto"/>
                      <w:kern w:val="21"/>
                      <w:sz w:val="21"/>
                      <w:szCs w:val="21"/>
                      <w:u w:val="single"/>
                      <w:lang w:val="en-US" w:eastAsia="zh-CN" w:bidi="ar-SA"/>
                      <w:highlight w:val="none"/>
                    </w:rPr>
                    <w:t>东侧</w:t>
                  </w:r>
                </w:p>
              </w:tc>
              <w:tc>
                <w:tcPr>
                  <w:tcW w:w="467" w:type="pct"/>
                  <w:tcBorders>
                    <w:tl2br w:val="nil"/>
                    <w:tr2bl w:val="nil"/>
                  </w:tcBorders>
                  <w:vAlign w:val="center"/>
                </w:tcPr>
                <w:p>
                  <w:pPr>
                    <w:keepNext w:val="0"/>
                    <w:keepLines w:val="0"/>
                    <w:widowControl/>
                    <w:suppressLineNumbers w:val="0"/>
                    <w:jc w:val="center"/>
                    <w:rPr>
                      <w:rFonts w:hint="eastAsia"/>
                      <w:color w:val="auto"/>
                      <w:kern w:val="21"/>
                      <w:sz w:val="21"/>
                      <w:szCs w:val="21"/>
                      <w:u w:val="single"/>
                      <w:lang w:val="en-US" w:eastAsia="zh-CN"/>
                      <w:highlight w:val="none"/>
                    </w:rPr>
                  </w:pPr>
                  <w:r>
                    <w:rPr>
                      <w:rFonts w:hint="eastAsia"/>
                      <w:color w:val="auto"/>
                      <w:kern w:val="21"/>
                      <w:sz w:val="21"/>
                      <w:szCs w:val="21"/>
                      <w:u w:val="single"/>
                      <w:lang w:val="en-US" w:eastAsia="zh-CN"/>
                      <w:highlight w:val="none"/>
                    </w:rPr>
                    <w:t>已建</w:t>
                  </w:r>
                </w:p>
              </w:tc>
            </w:tr>
            <w:tr>
              <w:trPr>
                <w:trHeight w:val="340"/>
              </w:trPr>
              <w:tc>
                <w:tcPr>
                  <w:tcW w:w="434" w:type="pct"/>
                  <w:vMerge/>
                  <w:tcBorders>
                    <w:tl2br w:val="nil"/>
                    <w:tr2bl w:val="nil"/>
                  </w:tcBorders>
                  <w:vAlign w:val="center"/>
                </w:tcPr>
                <w:p/>
              </w:tc>
              <w:tc>
                <w:tcPr>
                  <w:tcW w:w="234" w:type="pct"/>
                  <w:vMerge/>
                  <w:tcBorders>
                    <w:tl2br w:val="nil"/>
                    <w:tr2bl w:val="nil"/>
                  </w:tcBorders>
                  <w:vAlign w:val="center"/>
                </w:tcPr>
                <w:p/>
              </w:tc>
              <w:tc>
                <w:tcPr>
                  <w:tcW w:w="667" w:type="pc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hint="eastAsia"/>
                      <w:color w:val="auto"/>
                      <w:kern w:val="21"/>
                      <w:sz w:val="21"/>
                      <w:szCs w:val="21"/>
                      <w:u w:val="single"/>
                      <w:lang w:val="en-US" w:eastAsia="zh-CN"/>
                      <w:highlight w:val="none"/>
                    </w:rPr>
                  </w:pPr>
                  <w:r>
                    <w:rPr>
                      <w:rFonts w:ascii="Times New Roman" w:eastAsia="宋体" w:hAnsi="Times New Roman" w:hint="eastAsia"/>
                      <w:color w:val="auto"/>
                      <w:kern w:val="21"/>
                      <w:sz w:val="21"/>
                      <w:szCs w:val="21"/>
                      <w:u w:val="single"/>
                      <w:lang w:val="en-US" w:eastAsia="zh-CN"/>
                      <w:highlight w:val="none"/>
                    </w:rPr>
                    <w:t>生物质燃料仓库</w:t>
                  </w:r>
                </w:p>
              </w:tc>
              <w:tc>
                <w:tcPr>
                  <w:tcW w:w="3196" w:type="pct"/>
                  <w:tcBorders>
                    <w:tl2br w:val="nil"/>
                    <w:tr2bl w:val="nil"/>
                  </w:tcBorders>
                  <w:vAlign w:val="center"/>
                </w:tcPr>
                <w:p>
                  <w:pPr>
                    <w:keepNext w:val="0"/>
                    <w:keepLines w:val="0"/>
                    <w:widowControl/>
                    <w:suppressLineNumbers w:val="0"/>
                    <w:jc w:val="center"/>
                    <w:rPr>
                      <w:rFonts w:hint="eastAsia"/>
                      <w:color w:val="auto"/>
                      <w:kern w:val="21"/>
                      <w:sz w:val="21"/>
                      <w:szCs w:val="21"/>
                      <w:u w:val="single"/>
                      <w:lang w:val="en-US" w:eastAsia="zh-CN"/>
                      <w:highlight w:val="none"/>
                    </w:rPr>
                  </w:pPr>
                  <w:r>
                    <w:rPr>
                      <w:rFonts w:hint="eastAsia"/>
                      <w:color w:val="auto"/>
                      <w:kern w:val="21"/>
                      <w:sz w:val="21"/>
                      <w:szCs w:val="21"/>
                      <w:u w:val="single"/>
                      <w:lang w:val="en-US" w:eastAsia="zh-CN"/>
                      <w:highlight w:val="none"/>
                    </w:rPr>
                    <w:t>占地面积约100</w:t>
                  </w:r>
                  <w:r>
                    <w:rPr>
                      <w:rFonts w:ascii="Times New Roman" w:eastAsia="宋体" w:hAnsi="Times New Roman" w:hint="eastAsia"/>
                      <w:color w:val="auto"/>
                      <w:kern w:val="21"/>
                      <w:sz w:val="21"/>
                      <w:szCs w:val="21"/>
                      <w:u w:val="single"/>
                      <w:highlight w:val="none"/>
                    </w:rPr>
                    <w:t>m</w:t>
                  </w:r>
                  <w:r>
                    <w:rPr>
                      <w:rFonts w:ascii="Times New Roman" w:eastAsia="宋体" w:hAnsi="Times New Roman" w:hint="eastAsia"/>
                      <w:color w:val="auto"/>
                      <w:kern w:val="21"/>
                      <w:sz w:val="21"/>
                      <w:szCs w:val="21"/>
                      <w:u w:val="single"/>
                      <w:vertAlign w:val="superscript"/>
                      <w:highlight w:val="none"/>
                    </w:rPr>
                    <w:t>2</w:t>
                  </w:r>
                  <w:r>
                    <w:rPr>
                      <w:rFonts w:hint="eastAsia"/>
                      <w:color w:val="auto"/>
                      <w:kern w:val="21"/>
                      <w:sz w:val="21"/>
                      <w:szCs w:val="21"/>
                      <w:u w:val="single"/>
                      <w:lang w:val="en-US" w:eastAsia="zh-CN"/>
                      <w:highlight w:val="none"/>
                    </w:rPr>
                    <w:t>，</w:t>
                  </w:r>
                  <w:r>
                    <w:rPr>
                      <w:rFonts w:ascii="Times New Roman" w:eastAsia="宋体" w:cs="Times New Roman" w:hAnsi="Times New Roman" w:hint="eastAsia"/>
                      <w:color w:val="auto"/>
                      <w:kern w:val="21"/>
                      <w:sz w:val="21"/>
                      <w:szCs w:val="21"/>
                      <w:u w:val="single"/>
                      <w:lang w:val="en-US" w:eastAsia="zh-CN" w:bidi="ar-SA"/>
                      <w:highlight w:val="none"/>
                    </w:rPr>
                    <w:t>钢结构厂房</w:t>
                  </w:r>
                  <w:r>
                    <w:rPr>
                      <w:rFonts w:ascii="Times New Roman" w:cs="Times New Roman" w:hAnsi="Times New Roman" w:hint="eastAsia"/>
                      <w:color w:val="auto"/>
                      <w:kern w:val="21"/>
                      <w:sz w:val="21"/>
                      <w:szCs w:val="21"/>
                      <w:u w:val="single"/>
                      <w:lang w:val="en-US" w:eastAsia="zh-CN" w:bidi="ar-SA"/>
                      <w:highlight w:val="none"/>
                    </w:rPr>
                    <w:t>，位于烘干车间西侧</w:t>
                  </w:r>
                </w:p>
              </w:tc>
              <w:tc>
                <w:tcPr>
                  <w:tcW w:w="467" w:type="pct"/>
                  <w:tcBorders>
                    <w:tl2br w:val="nil"/>
                    <w:tr2bl w:val="nil"/>
                  </w:tcBorders>
                  <w:vAlign w:val="center"/>
                </w:tcPr>
                <w:p>
                  <w:pPr>
                    <w:keepNext w:val="0"/>
                    <w:keepLines w:val="0"/>
                    <w:widowControl/>
                    <w:suppressLineNumbers w:val="0"/>
                    <w:jc w:val="center"/>
                    <w:rPr>
                      <w:rFonts w:hint="eastAsia"/>
                      <w:color w:val="auto"/>
                      <w:kern w:val="21"/>
                      <w:sz w:val="21"/>
                      <w:szCs w:val="21"/>
                      <w:u w:val="single"/>
                      <w:lang w:val="en-US" w:eastAsia="zh-CN"/>
                      <w:highlight w:val="none"/>
                    </w:rPr>
                  </w:pPr>
                  <w:r>
                    <w:rPr>
                      <w:rFonts w:hint="eastAsia"/>
                      <w:color w:val="auto"/>
                      <w:kern w:val="21"/>
                      <w:sz w:val="21"/>
                      <w:szCs w:val="21"/>
                      <w:u w:val="single"/>
                      <w:lang w:val="en-US" w:eastAsia="zh-CN"/>
                      <w:highlight w:val="none"/>
                    </w:rPr>
                    <w:t>已建</w:t>
                  </w:r>
                </w:p>
              </w:tc>
            </w:tr>
            <w:tr>
              <w:trPr>
                <w:trHeight w:val="340"/>
              </w:trPr>
              <w:tc>
                <w:tcPr>
                  <w:tcW w:w="434" w:type="pct"/>
                  <w:vMerge w:val="restar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none"/>
                      <w:lang w:val="en-US" w:eastAsia="zh-CN"/>
                      <w:highlight w:val="none"/>
                    </w:rPr>
                  </w:pPr>
                  <w:r>
                    <w:rPr>
                      <w:rFonts w:ascii="Times New Roman" w:eastAsia="宋体" w:hAnsi="Times New Roman" w:hint="eastAsia"/>
                      <w:color w:val="auto"/>
                      <w:kern w:val="21"/>
                      <w:sz w:val="21"/>
                      <w:szCs w:val="21"/>
                      <w:u w:val="none"/>
                      <w:lang w:val="en-US" w:eastAsia="zh-CN"/>
                      <w:highlight w:val="none"/>
                    </w:rPr>
                    <w:t>辅助工程</w:t>
                  </w:r>
                </w:p>
              </w:tc>
              <w:tc>
                <w:tcPr>
                  <w:tcW w:w="901" w:type="pct"/>
                  <w:gridSpan w:val="2"/>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hint="eastAsia"/>
                      <w:color w:val="auto"/>
                      <w:kern w:val="21"/>
                      <w:sz w:val="21"/>
                      <w:szCs w:val="21"/>
                      <w:u w:val="single"/>
                      <w:lang w:val="en-US" w:eastAsia="zh-CN"/>
                      <w:highlight w:val="none"/>
                    </w:rPr>
                  </w:pPr>
                  <w:r>
                    <w:rPr>
                      <w:rFonts w:ascii="Times New Roman" w:eastAsia="宋体" w:hAnsi="Times New Roman" w:hint="eastAsia"/>
                      <w:color w:val="auto"/>
                      <w:kern w:val="21"/>
                      <w:sz w:val="21"/>
                      <w:szCs w:val="21"/>
                      <w:u w:val="single"/>
                      <w:lang w:val="en-US" w:eastAsia="zh-CN"/>
                      <w:highlight w:val="none"/>
                    </w:rPr>
                    <w:t>生活房</w:t>
                  </w:r>
                </w:p>
              </w:tc>
              <w:tc>
                <w:tcPr>
                  <w:tcW w:w="3196" w:type="pct"/>
                  <w:tcBorders>
                    <w:tl2br w:val="nil"/>
                    <w:tr2bl w:val="nil"/>
                  </w:tcBorders>
                  <w:vAlign w:val="center"/>
                </w:tcPr>
                <w:p>
                  <w:pPr>
                    <w:pStyle w:val="50"/>
                    <w:spacing w:beforeLines="0" w:before="10" w:afterLines="0" w:after="10" w:line="240" w:lineRule="auto"/>
                    <w:ind w:left="0" w:right="0" w:firstLine="0"/>
                    <w:jc w:val="center"/>
                    <w:rPr>
                      <w:rFonts w:ascii="Times New Roman" w:eastAsia="宋体" w:hAnsi="Times New Roman" w:hint="eastAsia"/>
                      <w:color w:val="auto"/>
                      <w:kern w:val="21"/>
                      <w:sz w:val="21"/>
                      <w:szCs w:val="21"/>
                      <w:u w:val="single"/>
                      <w:highlight w:val="none"/>
                    </w:rPr>
                  </w:pPr>
                  <w:r>
                    <w:rPr>
                      <w:rFonts w:ascii="Times New Roman" w:eastAsia="宋体" w:hAnsi="Times New Roman" w:hint="eastAsia"/>
                      <w:color w:val="auto"/>
                      <w:kern w:val="21"/>
                      <w:sz w:val="21"/>
                      <w:szCs w:val="21"/>
                      <w:u w:val="single"/>
                      <w:lang w:val="en-US" w:eastAsia="zh-CN"/>
                      <w:highlight w:val="none"/>
                    </w:rPr>
                    <w:t>1栋2层，砖混结构，</w:t>
                  </w:r>
                  <w:r>
                    <w:rPr>
                      <w:rFonts w:ascii="Times New Roman" w:eastAsia="宋体" w:hAnsi="Times New Roman" w:hint="eastAsia"/>
                      <w:color w:val="auto"/>
                      <w:kern w:val="21"/>
                      <w:sz w:val="21"/>
                      <w:szCs w:val="21"/>
                      <w:u w:val="single"/>
                      <w:highlight w:val="none"/>
                    </w:rPr>
                    <w:t>占地面积</w:t>
                  </w:r>
                  <w:r>
                    <w:rPr>
                      <w:rFonts w:ascii="Times New Roman" w:eastAsia="宋体" w:hAnsi="Times New Roman" w:hint="eastAsia"/>
                      <w:color w:val="auto"/>
                      <w:kern w:val="21"/>
                      <w:sz w:val="21"/>
                      <w:szCs w:val="21"/>
                      <w:u w:val="single"/>
                      <w:lang w:val="en-US" w:eastAsia="zh-CN"/>
                      <w:highlight w:val="none"/>
                    </w:rPr>
                    <w:t>约90</w:t>
                  </w:r>
                  <w:r>
                    <w:rPr>
                      <w:rFonts w:ascii="Times New Roman" w:eastAsia="宋体" w:hAnsi="Times New Roman" w:hint="eastAsia"/>
                      <w:color w:val="auto"/>
                      <w:kern w:val="21"/>
                      <w:sz w:val="21"/>
                      <w:szCs w:val="21"/>
                      <w:u w:val="single"/>
                      <w:highlight w:val="none"/>
                    </w:rPr>
                    <w:t>m</w:t>
                  </w:r>
                  <w:r>
                    <w:rPr>
                      <w:rFonts w:ascii="Times New Roman" w:eastAsia="宋体" w:hAnsi="Times New Roman" w:hint="eastAsia"/>
                      <w:color w:val="auto"/>
                      <w:kern w:val="21"/>
                      <w:sz w:val="21"/>
                      <w:szCs w:val="21"/>
                      <w:u w:val="single"/>
                      <w:vertAlign w:val="superscript"/>
                      <w:highlight w:val="none"/>
                    </w:rPr>
                    <w:t>2</w:t>
                  </w:r>
                </w:p>
              </w:tc>
              <w:tc>
                <w:tcPr>
                  <w:tcW w:w="467" w:type="pct"/>
                  <w:tcBorders>
                    <w:tl2br w:val="nil"/>
                    <w:tr2bl w:val="nil"/>
                  </w:tcBorders>
                  <w:vAlign w:val="center"/>
                </w:tcPr>
                <w:p>
                  <w:pPr>
                    <w:pStyle w:val="50"/>
                    <w:spacing w:beforeLines="0" w:before="10" w:afterLines="0" w:after="10" w:line="240" w:lineRule="auto"/>
                    <w:ind w:left="0" w:right="0" w:firstLine="0"/>
                    <w:jc w:val="center"/>
                    <w:rPr>
                      <w:rFonts w:ascii="Times New Roman" w:eastAsia="宋体" w:hAnsi="Times New Roman"/>
                      <w:color w:val="auto"/>
                      <w:kern w:val="21"/>
                      <w:sz w:val="21"/>
                      <w:szCs w:val="21"/>
                      <w:u w:val="single"/>
                      <w:lang w:val="en-US" w:eastAsia="zh-CN"/>
                      <w:highlight w:val="none"/>
                    </w:rPr>
                  </w:pPr>
                  <w:r>
                    <w:rPr>
                      <w:rFonts w:ascii="Times New Roman" w:eastAsia="宋体" w:hAnsi="Times New Roman" w:hint="eastAsia"/>
                      <w:color w:val="auto"/>
                      <w:kern w:val="21"/>
                      <w:sz w:val="21"/>
                      <w:szCs w:val="21"/>
                      <w:u w:val="single"/>
                      <w:lang w:val="en-US" w:eastAsia="zh-CN"/>
                      <w:highlight w:val="none"/>
                    </w:rPr>
                    <w:t>已建</w:t>
                  </w:r>
                </w:p>
              </w:tc>
            </w:tr>
            <w:tr>
              <w:trPr>
                <w:trHeight w:val="340"/>
              </w:trPr>
              <w:tc>
                <w:tcPr>
                  <w:tcW w:w="434" w:type="pct"/>
                  <w:vMerge/>
                  <w:tcBorders>
                    <w:tl2br w:val="nil"/>
                    <w:tr2bl w:val="nil"/>
                  </w:tcBorders>
                  <w:vAlign w:val="center"/>
                </w:tcPr>
                <w:p/>
              </w:tc>
              <w:tc>
                <w:tcPr>
                  <w:tcW w:w="901" w:type="pct"/>
                  <w:gridSpan w:val="2"/>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single"/>
                      <w:lang w:val="en-US" w:eastAsia="zh-CN"/>
                      <w:highlight w:val="none"/>
                    </w:rPr>
                  </w:pPr>
                  <w:r>
                    <w:rPr>
                      <w:rFonts w:ascii="Times New Roman" w:eastAsia="宋体" w:hAnsi="Times New Roman" w:hint="eastAsia"/>
                      <w:color w:val="auto"/>
                      <w:kern w:val="21"/>
                      <w:sz w:val="21"/>
                      <w:szCs w:val="21"/>
                      <w:u w:val="single"/>
                      <w:lang w:val="en-US" w:eastAsia="zh-CN"/>
                      <w:highlight w:val="none"/>
                    </w:rPr>
                    <w:t>晾晒场</w:t>
                  </w:r>
                </w:p>
              </w:tc>
              <w:tc>
                <w:tcPr>
                  <w:tcW w:w="3196" w:type="pct"/>
                  <w:tcBorders>
                    <w:tl2br w:val="nil"/>
                    <w:tr2bl w:val="nil"/>
                  </w:tcBorders>
                  <w:vAlign w:val="center"/>
                </w:tcPr>
                <w:p>
                  <w:pPr>
                    <w:pStyle w:val="50"/>
                    <w:spacing w:beforeLines="0" w:before="10" w:afterLines="0" w:after="10" w:line="240" w:lineRule="auto"/>
                    <w:ind w:left="0" w:right="0" w:firstLine="0"/>
                    <w:jc w:val="center"/>
                    <w:rPr>
                      <w:rFonts w:ascii="Times New Roman" w:eastAsia="宋体" w:hAnsi="Times New Roman" w:hint="eastAsia"/>
                      <w:color w:val="auto"/>
                      <w:kern w:val="21"/>
                      <w:sz w:val="21"/>
                      <w:szCs w:val="21"/>
                      <w:u w:val="single"/>
                      <w:lang w:val="en-US" w:eastAsia="zh-CN"/>
                      <w:highlight w:val="none"/>
                    </w:rPr>
                  </w:pPr>
                  <w:r>
                    <w:rPr>
                      <w:rFonts w:ascii="Times New Roman" w:eastAsia="宋体" w:hAnsi="Times New Roman" w:hint="eastAsia"/>
                      <w:color w:val="auto"/>
                      <w:kern w:val="21"/>
                      <w:sz w:val="21"/>
                      <w:szCs w:val="21"/>
                      <w:u w:val="single"/>
                      <w:lang w:val="en-US" w:eastAsia="zh-CN"/>
                      <w:highlight w:val="none"/>
                    </w:rPr>
                    <w:t>地面硬化，露天堆放</w:t>
                  </w:r>
                </w:p>
              </w:tc>
              <w:tc>
                <w:tcPr>
                  <w:tcW w:w="467" w:type="pct"/>
                  <w:tcBorders>
                    <w:tl2br w:val="nil"/>
                    <w:tr2bl w:val="nil"/>
                  </w:tcBorders>
                  <w:vAlign w:val="center"/>
                </w:tcPr>
                <w:p>
                  <w:pPr>
                    <w:pStyle w:val="50"/>
                    <w:spacing w:beforeLines="0" w:before="10" w:afterLines="0" w:after="10" w:line="240" w:lineRule="auto"/>
                    <w:ind w:left="0" w:right="0" w:firstLine="0"/>
                    <w:jc w:val="center"/>
                    <w:rPr>
                      <w:rFonts w:ascii="Times New Roman" w:eastAsia="宋体" w:hAnsi="Times New Roman" w:hint="eastAsia"/>
                      <w:color w:val="auto"/>
                      <w:kern w:val="21"/>
                      <w:sz w:val="21"/>
                      <w:szCs w:val="21"/>
                      <w:u w:val="single"/>
                      <w:lang w:val="en-US" w:eastAsia="zh-CN"/>
                      <w:highlight w:val="none"/>
                    </w:rPr>
                  </w:pPr>
                  <w:r>
                    <w:rPr>
                      <w:rFonts w:ascii="Times New Roman" w:eastAsia="宋体" w:hAnsi="Times New Roman" w:hint="eastAsia"/>
                      <w:color w:val="auto"/>
                      <w:kern w:val="21"/>
                      <w:sz w:val="21"/>
                      <w:szCs w:val="21"/>
                      <w:u w:val="single"/>
                      <w:lang w:val="en-US" w:eastAsia="zh-CN"/>
                      <w:highlight w:val="none"/>
                    </w:rPr>
                    <w:t>已建</w:t>
                  </w:r>
                </w:p>
              </w:tc>
            </w:tr>
            <w:tr>
              <w:trPr>
                <w:trHeight w:val="340"/>
              </w:trPr>
              <w:tc>
                <w:tcPr>
                  <w:tcW w:w="434" w:type="pct"/>
                  <w:vMerge w:val="restar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none"/>
                      <w:highlight w:val="none"/>
                    </w:rPr>
                  </w:pPr>
                  <w:r>
                    <w:rPr>
                      <w:rFonts w:ascii="Times New Roman" w:eastAsia="宋体" w:hAnsi="Times New Roman"/>
                      <w:color w:val="auto"/>
                      <w:kern w:val="21"/>
                      <w:sz w:val="21"/>
                      <w:szCs w:val="21"/>
                      <w:u w:val="none"/>
                      <w:highlight w:val="none"/>
                    </w:rPr>
                    <w:t>公用工程</w:t>
                  </w:r>
                </w:p>
              </w:tc>
              <w:tc>
                <w:tcPr>
                  <w:tcW w:w="901" w:type="pct"/>
                  <w:gridSpan w:val="2"/>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none"/>
                      <w:highlight w:val="none"/>
                    </w:rPr>
                  </w:pPr>
                  <w:r>
                    <w:rPr>
                      <w:rFonts w:ascii="Times New Roman" w:eastAsia="宋体" w:hAnsi="Times New Roman"/>
                      <w:color w:val="auto"/>
                      <w:kern w:val="21"/>
                      <w:sz w:val="21"/>
                      <w:szCs w:val="21"/>
                      <w:u w:val="none"/>
                      <w:highlight w:val="none"/>
                    </w:rPr>
                    <w:t>给水</w:t>
                  </w:r>
                </w:p>
              </w:tc>
              <w:tc>
                <w:tcPr>
                  <w:tcW w:w="3196" w:type="pc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none"/>
                      <w:highlight w:val="none"/>
                    </w:rPr>
                  </w:pPr>
                  <w:r>
                    <w:rPr>
                      <w:rFonts w:ascii="Times New Roman" w:eastAsia="宋体" w:hAnsi="Times New Roman" w:hint="eastAsia"/>
                      <w:color w:val="auto"/>
                      <w:kern w:val="21"/>
                      <w:sz w:val="21"/>
                      <w:szCs w:val="21"/>
                      <w:u w:val="none"/>
                      <w:lang w:val="en-US" w:eastAsia="zh-CN"/>
                      <w:highlight w:val="none"/>
                    </w:rPr>
                    <w:t>乡镇供水管网</w:t>
                  </w:r>
                  <w:r>
                    <w:rPr>
                      <w:rFonts w:ascii="Times New Roman" w:eastAsia="宋体" w:hAnsi="Times New Roman" w:hint="eastAsia"/>
                      <w:color w:val="auto"/>
                      <w:kern w:val="21"/>
                      <w:sz w:val="21"/>
                      <w:szCs w:val="21"/>
                      <w:u w:val="none"/>
                      <w:highlight w:val="none"/>
                    </w:rPr>
                    <w:t>供给</w:t>
                  </w:r>
                </w:p>
              </w:tc>
              <w:tc>
                <w:tcPr>
                  <w:tcW w:w="467" w:type="pc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hint="eastAsia"/>
                      <w:color w:val="auto"/>
                      <w:kern w:val="21"/>
                      <w:sz w:val="21"/>
                      <w:szCs w:val="21"/>
                      <w:u w:val="none"/>
                      <w:lang w:val="en-US" w:eastAsia="zh-CN"/>
                      <w:highlight w:val="none"/>
                    </w:rPr>
                  </w:pPr>
                  <w:r>
                    <w:rPr>
                      <w:rFonts w:ascii="Times New Roman" w:eastAsia="宋体" w:hAnsi="Times New Roman" w:hint="eastAsia"/>
                      <w:color w:val="auto"/>
                      <w:kern w:val="21"/>
                      <w:sz w:val="21"/>
                      <w:szCs w:val="21"/>
                      <w:u w:val="none"/>
                      <w:lang w:val="en-US" w:eastAsia="zh-CN"/>
                      <w:highlight w:val="none"/>
                    </w:rPr>
                    <w:t>已建</w:t>
                  </w:r>
                </w:p>
              </w:tc>
            </w:tr>
            <w:tr>
              <w:trPr>
                <w:trHeight w:val="340"/>
              </w:trPr>
              <w:tc>
                <w:tcPr>
                  <w:tcW w:w="434" w:type="pct"/>
                  <w:vMerge/>
                  <w:tcBorders>
                    <w:tl2br w:val="nil"/>
                    <w:tr2bl w:val="nil"/>
                  </w:tcBorders>
                  <w:vAlign w:val="center"/>
                </w:tcPr>
                <w:p/>
              </w:tc>
              <w:tc>
                <w:tcPr>
                  <w:tcW w:w="901" w:type="pct"/>
                  <w:gridSpan w:val="2"/>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none"/>
                      <w:highlight w:val="none"/>
                    </w:rPr>
                  </w:pPr>
                  <w:r>
                    <w:rPr>
                      <w:rFonts w:ascii="Times New Roman" w:eastAsia="宋体" w:hAnsi="Times New Roman"/>
                      <w:color w:val="auto"/>
                      <w:kern w:val="21"/>
                      <w:sz w:val="21"/>
                      <w:szCs w:val="21"/>
                      <w:u w:val="none"/>
                      <w:highlight w:val="none"/>
                    </w:rPr>
                    <w:t>排水</w:t>
                  </w:r>
                </w:p>
              </w:tc>
              <w:tc>
                <w:tcPr>
                  <w:tcW w:w="3196" w:type="pc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none"/>
                      <w:lang w:val="en-US"/>
                      <w:highlight w:val="none"/>
                    </w:rPr>
                  </w:pPr>
                  <w:r>
                    <w:rPr>
                      <w:rFonts w:ascii="Times New Roman" w:eastAsia="宋体" w:hAnsi="Times New Roman"/>
                      <w:color w:val="auto"/>
                      <w:kern w:val="21"/>
                      <w:sz w:val="21"/>
                      <w:szCs w:val="21"/>
                      <w:u w:val="none"/>
                      <w:highlight w:val="none"/>
                    </w:rPr>
                    <w:t>生活污水</w:t>
                  </w:r>
                  <w:r>
                    <w:rPr>
                      <w:rFonts w:ascii="Times New Roman" w:eastAsia="宋体" w:hAnsi="Times New Roman" w:hint="eastAsia"/>
                      <w:color w:val="auto"/>
                      <w:kern w:val="21"/>
                      <w:sz w:val="21"/>
                      <w:szCs w:val="21"/>
                      <w:u w:val="none"/>
                      <w:lang w:val="en-US" w:eastAsia="zh-CN"/>
                      <w:highlight w:val="none"/>
                    </w:rPr>
                    <w:t>经化粪池处理后用于农肥</w:t>
                  </w:r>
                </w:p>
              </w:tc>
              <w:tc>
                <w:tcPr>
                  <w:tcW w:w="467" w:type="pc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none"/>
                      <w:highlight w:val="none"/>
                    </w:rPr>
                  </w:pPr>
                  <w:r>
                    <w:rPr>
                      <w:rFonts w:ascii="Times New Roman" w:eastAsia="宋体" w:hAnsi="Times New Roman" w:hint="eastAsia"/>
                      <w:color w:val="auto"/>
                      <w:kern w:val="21"/>
                      <w:sz w:val="21"/>
                      <w:szCs w:val="21"/>
                      <w:u w:val="none"/>
                      <w:lang w:val="en-US" w:eastAsia="zh-CN"/>
                      <w:highlight w:val="none"/>
                    </w:rPr>
                    <w:t>已建</w:t>
                  </w:r>
                </w:p>
              </w:tc>
            </w:tr>
            <w:tr>
              <w:trPr>
                <w:trHeight w:val="340"/>
              </w:trPr>
              <w:tc>
                <w:tcPr>
                  <w:tcW w:w="434" w:type="pct"/>
                  <w:vMerge/>
                  <w:tcBorders>
                    <w:tl2br w:val="nil"/>
                    <w:tr2bl w:val="nil"/>
                  </w:tcBorders>
                  <w:vAlign w:val="center"/>
                </w:tcPr>
                <w:p/>
              </w:tc>
              <w:tc>
                <w:tcPr>
                  <w:tcW w:w="901" w:type="pct"/>
                  <w:gridSpan w:val="2"/>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none"/>
                      <w:highlight w:val="none"/>
                    </w:rPr>
                  </w:pPr>
                  <w:r>
                    <w:rPr>
                      <w:rFonts w:ascii="Times New Roman" w:eastAsia="宋体" w:hAnsi="Times New Roman"/>
                      <w:color w:val="auto"/>
                      <w:kern w:val="21"/>
                      <w:sz w:val="21"/>
                      <w:szCs w:val="21"/>
                      <w:u w:val="none"/>
                      <w:highlight w:val="none"/>
                    </w:rPr>
                    <w:t>供电</w:t>
                  </w:r>
                </w:p>
              </w:tc>
              <w:tc>
                <w:tcPr>
                  <w:tcW w:w="3196" w:type="pc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none"/>
                      <w:highlight w:val="none"/>
                    </w:rPr>
                  </w:pPr>
                  <w:r>
                    <w:rPr>
                      <w:rFonts w:ascii="Times New Roman" w:eastAsia="宋体" w:hAnsi="Times New Roman" w:hint="eastAsia"/>
                      <w:color w:val="auto"/>
                      <w:kern w:val="21"/>
                      <w:sz w:val="21"/>
                      <w:szCs w:val="21"/>
                      <w:u w:val="none"/>
                      <w:lang w:val="en-US" w:eastAsia="zh-CN"/>
                      <w:highlight w:val="none"/>
                    </w:rPr>
                    <w:t>乡镇</w:t>
                  </w:r>
                  <w:r>
                    <w:rPr>
                      <w:rFonts w:ascii="Times New Roman" w:eastAsia="宋体" w:hAnsi="Times New Roman" w:hint="eastAsia"/>
                      <w:color w:val="auto"/>
                      <w:kern w:val="21"/>
                      <w:sz w:val="21"/>
                      <w:szCs w:val="21"/>
                      <w:u w:val="none"/>
                      <w:highlight w:val="none"/>
                    </w:rPr>
                    <w:t>电网供给</w:t>
                  </w:r>
                </w:p>
              </w:tc>
              <w:tc>
                <w:tcPr>
                  <w:tcW w:w="467" w:type="pc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hint="eastAsia"/>
                      <w:color w:val="auto"/>
                      <w:kern w:val="21"/>
                      <w:sz w:val="21"/>
                      <w:szCs w:val="21"/>
                      <w:u w:val="none"/>
                      <w:lang w:val="en-US" w:eastAsia="zh-CN"/>
                      <w:highlight w:val="none"/>
                    </w:rPr>
                  </w:pPr>
                  <w:r>
                    <w:rPr>
                      <w:rFonts w:ascii="Times New Roman" w:eastAsia="宋体" w:hAnsi="Times New Roman" w:hint="eastAsia"/>
                      <w:color w:val="auto"/>
                      <w:kern w:val="21"/>
                      <w:sz w:val="21"/>
                      <w:szCs w:val="21"/>
                      <w:u w:val="none"/>
                      <w:lang w:val="en-US" w:eastAsia="zh-CN"/>
                      <w:highlight w:val="none"/>
                    </w:rPr>
                    <w:t>已建</w:t>
                  </w:r>
                </w:p>
              </w:tc>
            </w:tr>
            <w:tr>
              <w:trPr>
                <w:trHeight w:val="340"/>
              </w:trPr>
              <w:tc>
                <w:tcPr>
                  <w:tcW w:w="434" w:type="pct"/>
                  <w:vMerge w:val="restar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none"/>
                      <w:highlight w:val="none"/>
                    </w:rPr>
                  </w:pPr>
                  <w:r>
                    <w:rPr>
                      <w:rFonts w:ascii="Times New Roman" w:eastAsia="宋体" w:hAnsi="Times New Roman"/>
                      <w:color w:val="auto"/>
                      <w:kern w:val="21"/>
                      <w:sz w:val="21"/>
                      <w:szCs w:val="21"/>
                      <w:u w:val="none"/>
                      <w:highlight w:val="none"/>
                    </w:rPr>
                    <w:t>环保工程</w:t>
                  </w:r>
                </w:p>
              </w:tc>
              <w:tc>
                <w:tcPr>
                  <w:tcW w:w="901" w:type="pct"/>
                  <w:gridSpan w:val="2"/>
                  <w:vMerge w:val="restart"/>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single"/>
                      <w:highlight w:val="none"/>
                    </w:rPr>
                  </w:pPr>
                  <w:r>
                    <w:rPr>
                      <w:rFonts w:ascii="Times New Roman" w:eastAsia="宋体" w:hAnsi="Times New Roman"/>
                      <w:color w:val="auto"/>
                      <w:kern w:val="21"/>
                      <w:sz w:val="21"/>
                      <w:szCs w:val="21"/>
                      <w:u w:val="single"/>
                      <w:highlight w:val="none"/>
                    </w:rPr>
                    <w:t>废气</w:t>
                  </w:r>
                </w:p>
              </w:tc>
              <w:tc>
                <w:tcPr>
                  <w:tcW w:w="3196" w:type="pct"/>
                  <w:tcBorders>
                    <w:tl2br w:val="nil"/>
                    <w:tr2bl w:val="nil"/>
                  </w:tcBorders>
                  <w:shd w:val="clear" w:color="auto" w:fill="auto"/>
                  <w:vAlign w:val="center"/>
                </w:tcPr>
                <w:p>
                  <w:pPr>
                    <w:keepNext w:val="0"/>
                    <w:keepLines w:val="0"/>
                    <w:widowControl/>
                    <w:suppressLineNumbers w:val="0"/>
                    <w:jc w:val="left"/>
                    <w:rPr>
                      <w:rFonts w:ascii="Times New Roman" w:eastAsia="宋体" w:hAnsi="Times New Roman" w:hint="eastAsia"/>
                      <w:color w:val="auto"/>
                      <w:kern w:val="21"/>
                      <w:sz w:val="21"/>
                      <w:szCs w:val="21"/>
                      <w:u w:val="single"/>
                      <w:lang w:eastAsia="zh-CN"/>
                      <w:highlight w:val="none"/>
                    </w:rPr>
                  </w:pPr>
                  <w:r>
                    <w:rPr>
                      <w:rFonts w:hint="eastAsia"/>
                      <w:color w:val="auto"/>
                      <w:u w:val="single"/>
                      <w:highlight w:val="none"/>
                    </w:rPr>
                    <w:t>卸料</w:t>
                  </w:r>
                  <w:r>
                    <w:rPr>
                      <w:rFonts w:hint="eastAsia"/>
                      <w:color w:val="auto"/>
                      <w:u w:val="single"/>
                      <w:lang w:eastAsia="zh-CN"/>
                      <w:highlight w:val="none"/>
                    </w:rPr>
                    <w:t>、</w:t>
                  </w:r>
                  <w:r>
                    <w:rPr>
                      <w:rFonts w:hint="eastAsia"/>
                      <w:color w:val="auto"/>
                      <w:u w:val="single"/>
                      <w:lang w:val="en-US" w:eastAsia="zh-CN"/>
                      <w:highlight w:val="none"/>
                    </w:rPr>
                    <w:t>筛分粉尘车间内无组织排放；</w:t>
                  </w:r>
                  <w:r>
                    <w:rPr>
                      <w:rFonts w:ascii="宋体" w:eastAsia="宋体" w:cs="宋体" w:hAnsi="宋体" w:hint="eastAsia"/>
                      <w:color w:val="auto"/>
                      <w:kern w:val="0"/>
                      <w:sz w:val="21"/>
                      <w:szCs w:val="21"/>
                      <w:u w:val="single"/>
                      <w:lang w:val="en-US" w:eastAsia="zh-CN"/>
                      <w:highlight w:val="none"/>
                    </w:rPr>
                    <w:t>烘干产生的粉尘</w:t>
                  </w:r>
                  <w:r>
                    <w:rPr>
                      <w:rFonts w:ascii="宋体" w:cs="宋体" w:hAnsi="宋体" w:hint="eastAsia"/>
                      <w:color w:val="auto"/>
                      <w:kern w:val="0"/>
                      <w:sz w:val="21"/>
                      <w:szCs w:val="21"/>
                      <w:u w:val="single"/>
                      <w:lang w:val="en-US" w:eastAsia="zh-CN"/>
                      <w:highlight w:val="none"/>
                    </w:rPr>
                    <w:t>经沉降室+布袋</w:t>
                  </w:r>
                  <w:r>
                    <w:rPr>
                      <w:rFonts w:ascii="宋体" w:eastAsia="宋体" w:cs="宋体" w:hAnsi="宋体" w:hint="eastAsia"/>
                      <w:color w:val="auto"/>
                      <w:kern w:val="0"/>
                      <w:sz w:val="21"/>
                      <w:szCs w:val="21"/>
                      <w:u w:val="single"/>
                      <w:lang w:val="en-US" w:eastAsia="zh-CN"/>
                      <w:highlight w:val="none"/>
                    </w:rPr>
                    <w:t>除尘（无组织排放）。</w:t>
                  </w:r>
                </w:p>
              </w:tc>
              <w:tc>
                <w:tcPr>
                  <w:tcW w:w="467" w:type="pct"/>
                  <w:tcBorders>
                    <w:tl2br w:val="nil"/>
                    <w:tr2bl w:val="nil"/>
                  </w:tcBorders>
                  <w:shd w:val="clear" w:color="auto" w:fill="auto"/>
                  <w:vAlign w:val="center"/>
                </w:tcPr>
                <w:p>
                  <w:pPr>
                    <w:keepNext w:val="0"/>
                    <w:keepLines w:val="0"/>
                    <w:widowControl/>
                    <w:suppressLineNumbers w:val="0"/>
                    <w:jc w:val="center"/>
                    <w:rPr>
                      <w:rFonts w:ascii="宋体" w:eastAsia="宋体" w:cs="宋体" w:hAnsi="宋体"/>
                      <w:color w:val="auto"/>
                      <w:kern w:val="0"/>
                      <w:sz w:val="21"/>
                      <w:szCs w:val="21"/>
                      <w:u w:val="single"/>
                      <w:lang w:val="en-US" w:eastAsia="zh-CN"/>
                      <w:highlight w:val="none"/>
                    </w:rPr>
                  </w:pPr>
                  <w:r>
                    <w:rPr>
                      <w:rFonts w:ascii="宋体" w:cs="宋体" w:hAnsi="宋体" w:hint="eastAsia"/>
                      <w:color w:val="auto"/>
                      <w:kern w:val="0"/>
                      <w:sz w:val="21"/>
                      <w:szCs w:val="21"/>
                      <w:u w:val="single"/>
                      <w:lang w:val="en-US" w:eastAsia="zh-CN"/>
                      <w:highlight w:val="none"/>
                    </w:rPr>
                    <w:t>已建</w:t>
                  </w:r>
                </w:p>
              </w:tc>
            </w:tr>
            <w:tr>
              <w:trPr>
                <w:trHeight w:val="344"/>
              </w:trPr>
              <w:tc>
                <w:tcPr>
                  <w:tcW w:w="434" w:type="pct"/>
                  <w:vMerge/>
                  <w:tcBorders>
                    <w:tl2br w:val="nil"/>
                    <w:tr2bl w:val="nil"/>
                  </w:tcBorders>
                  <w:vAlign w:val="center"/>
                </w:tcPr>
                <w:p/>
              </w:tc>
              <w:tc>
                <w:tcPr>
                  <w:tcW w:w="901" w:type="pct"/>
                  <w:gridSpan w:val="2"/>
                  <w:vMerge/>
                  <w:tcBorders>
                    <w:tl2br w:val="nil"/>
                    <w:tr2bl w:val="nil"/>
                  </w:tcBorders>
                  <w:vAlign w:val="center"/>
                </w:tcPr>
                <w:p/>
              </w:tc>
              <w:tc>
                <w:tcPr>
                  <w:tcW w:w="3196" w:type="pct"/>
                  <w:tcBorders>
                    <w:tl2br w:val="nil"/>
                    <w:tr2bl w:val="nil"/>
                  </w:tcBorders>
                  <w:shd w:val="clear" w:color="auto" w:fill="auto"/>
                  <w:vAlign w:val="center"/>
                </w:tcPr>
                <w:p>
                  <w:pPr>
                    <w:keepNext w:val="0"/>
                    <w:keepLines w:val="0"/>
                    <w:widowControl/>
                    <w:suppressLineNumbers w:val="0"/>
                    <w:jc w:val="left"/>
                    <w:rPr>
                      <w:rFonts w:ascii="宋体" w:eastAsia="宋体" w:cs="宋体" w:hAnsi="宋体" w:hint="eastAsia"/>
                      <w:color w:val="auto"/>
                      <w:kern w:val="0"/>
                      <w:sz w:val="21"/>
                      <w:szCs w:val="21"/>
                      <w:u w:val="single"/>
                      <w:lang w:val="en-US" w:eastAsia="zh-CN"/>
                      <w:highlight w:val="none"/>
                    </w:rPr>
                  </w:pPr>
                  <w:r>
                    <w:rPr>
                      <w:rFonts w:ascii="宋体" w:eastAsia="宋体" w:cs="宋体" w:hAnsi="宋体" w:hint="eastAsia"/>
                      <w:color w:val="auto"/>
                      <w:kern w:val="0"/>
                      <w:sz w:val="21"/>
                      <w:szCs w:val="21"/>
                      <w:u w:val="single"/>
                      <w:lang w:val="en-US" w:eastAsia="zh-CN"/>
                      <w:highlight w:val="none"/>
                    </w:rPr>
                    <w:t>热风炉</w:t>
                  </w:r>
                  <w:r>
                    <w:rPr>
                      <w:rFonts w:ascii="宋体" w:cs="宋体" w:hAnsi="宋体" w:hint="eastAsia"/>
                      <w:color w:val="auto"/>
                      <w:kern w:val="0"/>
                      <w:sz w:val="21"/>
                      <w:szCs w:val="21"/>
                      <w:u w:val="single"/>
                      <w:lang w:val="en-US" w:eastAsia="zh-CN"/>
                      <w:highlight w:val="none"/>
                    </w:rPr>
                    <w:t>废气经</w:t>
                  </w:r>
                  <w:r>
                    <w:rPr>
                      <w:rFonts w:ascii="宋体" w:eastAsia="宋体" w:cs="宋体" w:hAnsi="宋体" w:hint="eastAsia"/>
                      <w:color w:val="auto"/>
                      <w:kern w:val="0"/>
                      <w:sz w:val="21"/>
                      <w:szCs w:val="21"/>
                      <w:u w:val="single"/>
                      <w:lang w:val="en-US" w:eastAsia="zh-CN"/>
                      <w:highlight w:val="none"/>
                    </w:rPr>
                    <w:t>旋风</w:t>
                  </w:r>
                  <w:r>
                    <w:rPr>
                      <w:rFonts w:ascii="Times New Roman" w:eastAsia="宋体" w:cs="Times New Roman" w:hAnsi="Times New Roman"/>
                      <w:color w:val="auto"/>
                      <w:kern w:val="0"/>
                      <w:sz w:val="21"/>
                      <w:szCs w:val="21"/>
                      <w:u w:val="single"/>
                      <w:lang w:val="en-US" w:eastAsia="zh-CN"/>
                      <w:highlight w:val="none"/>
                    </w:rPr>
                    <w:t>+</w:t>
                  </w:r>
                  <w:r>
                    <w:rPr>
                      <w:rFonts w:ascii="宋体" w:eastAsia="宋体" w:cs="宋体" w:hAnsi="宋体" w:hint="eastAsia"/>
                      <w:color w:val="auto"/>
                      <w:kern w:val="0"/>
                      <w:sz w:val="21"/>
                      <w:szCs w:val="21"/>
                      <w:u w:val="single"/>
                      <w:lang w:val="en-US" w:eastAsia="zh-CN"/>
                      <w:highlight w:val="none"/>
                    </w:rPr>
                    <w:t>布袋除尘器</w:t>
                  </w:r>
                  <w:r>
                    <w:rPr>
                      <w:rFonts w:ascii="Times New Roman" w:eastAsia="宋体" w:cs="Times New Roman" w:hAnsi="Times New Roman"/>
                      <w:color w:val="auto"/>
                      <w:kern w:val="0"/>
                      <w:sz w:val="21"/>
                      <w:szCs w:val="21"/>
                      <w:u w:val="single"/>
                      <w:lang w:val="en-US" w:eastAsia="zh-CN"/>
                      <w:highlight w:val="none"/>
                    </w:rPr>
                    <w:t>+</w:t>
                  </w:r>
                  <w:r>
                    <w:rPr>
                      <w:rFonts w:ascii="宋体" w:eastAsia="宋体" w:cs="宋体" w:hAnsi="宋体" w:hint="eastAsia"/>
                      <w:color w:val="auto"/>
                      <w:kern w:val="0"/>
                      <w:sz w:val="21"/>
                      <w:szCs w:val="21"/>
                      <w:u w:val="single"/>
                      <w:lang w:val="en-US" w:eastAsia="zh-CN"/>
                      <w:highlight w:val="none"/>
                    </w:rPr>
                    <w:t>不低于</w:t>
                  </w:r>
                  <w:r>
                    <w:rPr>
                      <w:rFonts w:ascii="Times New Roman" w:eastAsia="宋体" w:cs="Times New Roman" w:hAnsi="Times New Roman"/>
                      <w:color w:val="auto"/>
                      <w:kern w:val="0"/>
                      <w:sz w:val="21"/>
                      <w:szCs w:val="21"/>
                      <w:u w:val="single"/>
                      <w:lang w:val="en-US" w:eastAsia="zh-CN"/>
                      <w:highlight w:val="none"/>
                    </w:rPr>
                    <w:t xml:space="preserve">15m </w:t>
                  </w:r>
                  <w:r>
                    <w:rPr>
                      <w:rFonts w:ascii="宋体" w:eastAsia="宋体" w:cs="宋体" w:hAnsi="宋体" w:hint="eastAsia"/>
                      <w:color w:val="auto"/>
                      <w:kern w:val="0"/>
                      <w:sz w:val="21"/>
                      <w:szCs w:val="21"/>
                      <w:u w:val="single"/>
                      <w:lang w:val="en-US" w:eastAsia="zh-CN"/>
                      <w:highlight w:val="none"/>
                    </w:rPr>
                    <w:t>高排气筒排放。</w:t>
                  </w:r>
                </w:p>
              </w:tc>
              <w:tc>
                <w:tcPr>
                  <w:tcW w:w="467" w:type="pct"/>
                  <w:tcBorders>
                    <w:tl2br w:val="nil"/>
                    <w:tr2bl w:val="nil"/>
                  </w:tcBorders>
                  <w:shd w:val="clear" w:color="auto" w:fill="auto"/>
                  <w:vAlign w:val="center"/>
                </w:tcPr>
                <w:p>
                  <w:pPr>
                    <w:keepNext w:val="0"/>
                    <w:keepLines w:val="0"/>
                    <w:widowControl/>
                    <w:suppressLineNumbers w:val="0"/>
                    <w:jc w:val="center"/>
                    <w:rPr>
                      <w:rFonts w:ascii="宋体" w:eastAsia="宋体" w:cs="宋体" w:hAnsi="宋体"/>
                      <w:color w:val="auto"/>
                      <w:kern w:val="0"/>
                      <w:sz w:val="21"/>
                      <w:szCs w:val="21"/>
                      <w:u w:val="single"/>
                      <w:lang w:val="en-US" w:eastAsia="zh-CN"/>
                      <w:highlight w:val="none"/>
                    </w:rPr>
                  </w:pPr>
                  <w:r>
                    <w:rPr>
                      <w:rFonts w:ascii="宋体" w:cs="宋体" w:hAnsi="宋体" w:hint="eastAsia"/>
                      <w:color w:val="auto"/>
                      <w:kern w:val="0"/>
                      <w:sz w:val="21"/>
                      <w:szCs w:val="21"/>
                      <w:u w:val="single"/>
                      <w:lang w:val="en-US" w:eastAsia="zh-CN"/>
                      <w:highlight w:val="none"/>
                    </w:rPr>
                    <w:t>改造</w:t>
                  </w:r>
                </w:p>
              </w:tc>
            </w:tr>
            <w:tr>
              <w:trPr>
                <w:trHeight w:val="340"/>
              </w:trPr>
              <w:tc>
                <w:tcPr>
                  <w:tcW w:w="434" w:type="pct"/>
                  <w:vMerge/>
                  <w:tcBorders>
                    <w:tl2br w:val="nil"/>
                    <w:tr2bl w:val="nil"/>
                  </w:tcBorders>
                  <w:vAlign w:val="center"/>
                </w:tcPr>
                <w:p/>
              </w:tc>
              <w:tc>
                <w:tcPr>
                  <w:tcW w:w="901" w:type="pct"/>
                  <w:gridSpan w:val="2"/>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single"/>
                      <w:highlight w:val="none"/>
                    </w:rPr>
                  </w:pPr>
                  <w:r>
                    <w:rPr>
                      <w:rFonts w:ascii="Times New Roman" w:eastAsia="宋体" w:hAnsi="Times New Roman"/>
                      <w:color w:val="auto"/>
                      <w:kern w:val="21"/>
                      <w:sz w:val="21"/>
                      <w:szCs w:val="21"/>
                      <w:u w:val="single"/>
                      <w:highlight w:val="none"/>
                    </w:rPr>
                    <w:t>废水</w:t>
                  </w:r>
                </w:p>
              </w:tc>
              <w:tc>
                <w:tcPr>
                  <w:tcW w:w="3196" w:type="pct"/>
                  <w:tcBorders>
                    <w:tl2br w:val="nil"/>
                    <w:tr2bl w:val="nil"/>
                  </w:tcBorders>
                  <w:shd w:val="clear" w:color="auto" w:fill="auto"/>
                  <w:vAlign w:val="center"/>
                </w:tcPr>
                <w:p>
                  <w:pPr>
                    <w:pStyle w:val="50"/>
                    <w:ind w:left="0" w:right="0" w:firstLine="0"/>
                    <w:jc w:val="left"/>
                    <w:rPr>
                      <w:rFonts w:ascii="Times New Roman" w:eastAsia="宋体" w:hAnsi="Times New Roman"/>
                      <w:color w:val="auto"/>
                      <w:kern w:val="21"/>
                      <w:sz w:val="21"/>
                      <w:szCs w:val="21"/>
                      <w:u w:val="single"/>
                      <w:highlight w:val="none"/>
                    </w:rPr>
                  </w:pPr>
                  <w:r>
                    <w:rPr>
                      <w:rFonts w:ascii="Times New Roman" w:eastAsia="宋体" w:hAnsi="Times New Roman"/>
                      <w:color w:val="auto"/>
                      <w:kern w:val="21"/>
                      <w:sz w:val="21"/>
                      <w:szCs w:val="21"/>
                      <w:u w:val="single"/>
                      <w:highlight w:val="none"/>
                    </w:rPr>
                    <w:t>生活污水经化粪池处理后，</w:t>
                  </w:r>
                  <w:r>
                    <w:rPr>
                      <w:rFonts w:ascii="Times New Roman" w:eastAsia="宋体" w:hAnsi="Times New Roman" w:hint="eastAsia"/>
                      <w:color w:val="auto"/>
                      <w:kern w:val="21"/>
                      <w:sz w:val="21"/>
                      <w:szCs w:val="21"/>
                      <w:u w:val="single"/>
                      <w:lang w:val="en-US" w:eastAsia="zh-CN"/>
                      <w:highlight w:val="none"/>
                    </w:rPr>
                    <w:t>用于农肥。</w:t>
                  </w:r>
                </w:p>
              </w:tc>
              <w:tc>
                <w:tcPr>
                  <w:tcW w:w="467" w:type="pct"/>
                  <w:tcBorders>
                    <w:tl2br w:val="nil"/>
                    <w:tr2bl w:val="nil"/>
                  </w:tcBorders>
                  <w:shd w:val="clear" w:color="auto" w:fill="auto"/>
                  <w:vAlign w:val="center"/>
                </w:tcPr>
                <w:p>
                  <w:pPr>
                    <w:pStyle w:val="50"/>
                    <w:ind w:left="0" w:right="0" w:firstLine="0"/>
                    <w:jc w:val="center"/>
                    <w:rPr>
                      <w:rFonts w:ascii="Times New Roman" w:eastAsia="宋体" w:hAnsi="Times New Roman" w:hint="eastAsia"/>
                      <w:color w:val="auto"/>
                      <w:kern w:val="21"/>
                      <w:sz w:val="21"/>
                      <w:szCs w:val="21"/>
                      <w:u w:val="single"/>
                      <w:lang w:val="en-US" w:eastAsia="zh-CN"/>
                      <w:highlight w:val="none"/>
                    </w:rPr>
                  </w:pPr>
                  <w:r>
                    <w:rPr>
                      <w:rFonts w:ascii="Times New Roman" w:eastAsia="宋体" w:hAnsi="Times New Roman" w:hint="eastAsia"/>
                      <w:color w:val="auto"/>
                      <w:kern w:val="21"/>
                      <w:sz w:val="21"/>
                      <w:szCs w:val="21"/>
                      <w:u w:val="single"/>
                      <w:lang w:val="en-US" w:eastAsia="zh-CN"/>
                      <w:highlight w:val="none"/>
                    </w:rPr>
                    <w:t>已建</w:t>
                  </w:r>
                </w:p>
              </w:tc>
            </w:tr>
            <w:tr>
              <w:trPr>
                <w:trHeight w:val="340"/>
              </w:trPr>
              <w:tc>
                <w:tcPr>
                  <w:tcW w:w="434" w:type="pct"/>
                  <w:vMerge/>
                  <w:tcBorders>
                    <w:tl2br w:val="nil"/>
                    <w:tr2bl w:val="nil"/>
                  </w:tcBorders>
                  <w:vAlign w:val="center"/>
                </w:tcPr>
                <w:p/>
              </w:tc>
              <w:tc>
                <w:tcPr>
                  <w:tcW w:w="901" w:type="pct"/>
                  <w:gridSpan w:val="2"/>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single"/>
                      <w:highlight w:val="none"/>
                    </w:rPr>
                  </w:pPr>
                  <w:r>
                    <w:rPr>
                      <w:rFonts w:ascii="Times New Roman" w:eastAsia="宋体" w:hAnsi="Times New Roman"/>
                      <w:color w:val="auto"/>
                      <w:kern w:val="21"/>
                      <w:sz w:val="21"/>
                      <w:szCs w:val="21"/>
                      <w:u w:val="single"/>
                      <w:highlight w:val="none"/>
                    </w:rPr>
                    <w:t>噪声</w:t>
                  </w:r>
                </w:p>
              </w:tc>
              <w:tc>
                <w:tcPr>
                  <w:tcW w:w="3196" w:type="pct"/>
                  <w:tcBorders>
                    <w:tl2br w:val="nil"/>
                    <w:tr2bl w:val="nil"/>
                  </w:tcBorders>
                  <w:shd w:val="clear" w:color="auto" w:fill="auto"/>
                  <w:vAlign w:val="center"/>
                </w:tcPr>
                <w:p>
                  <w:pPr>
                    <w:pStyle w:val="50"/>
                    <w:ind w:left="0" w:right="0" w:firstLine="0"/>
                    <w:jc w:val="left"/>
                    <w:rPr>
                      <w:rFonts w:ascii="Times New Roman" w:eastAsia="宋体" w:hAnsi="Times New Roman"/>
                      <w:color w:val="auto"/>
                      <w:kern w:val="21"/>
                      <w:sz w:val="21"/>
                      <w:szCs w:val="21"/>
                      <w:u w:val="single"/>
                      <w:lang w:val="en-US" w:eastAsia="zh-CN"/>
                      <w:highlight w:val="none"/>
                    </w:rPr>
                  </w:pPr>
                  <w:r>
                    <w:rPr>
                      <w:rFonts w:ascii="Times New Roman" w:eastAsia="宋体" w:hAnsi="Times New Roman"/>
                      <w:color w:val="auto"/>
                      <w:sz w:val="21"/>
                      <w:szCs w:val="21"/>
                      <w:u w:val="single"/>
                      <w:highlight w:val="none"/>
                    </w:rPr>
                    <w:t>选用低噪声设备、基础减震、建筑隔声</w:t>
                  </w:r>
                  <w:r>
                    <w:rPr>
                      <w:rFonts w:ascii="Times New Roman" w:eastAsia="宋体" w:hAnsi="Times New Roman" w:hint="eastAsia"/>
                      <w:color w:val="auto"/>
                      <w:sz w:val="21"/>
                      <w:szCs w:val="21"/>
                      <w:u w:val="single"/>
                      <w:lang w:eastAsia="zh-CN"/>
                      <w:highlight w:val="none"/>
                    </w:rPr>
                    <w:t>、</w:t>
                  </w:r>
                  <w:r>
                    <w:rPr>
                      <w:rFonts w:ascii="Times New Roman" w:eastAsia="宋体" w:hAnsi="Times New Roman" w:hint="eastAsia"/>
                      <w:color w:val="auto"/>
                      <w:sz w:val="21"/>
                      <w:szCs w:val="21"/>
                      <w:u w:val="single"/>
                      <w:lang w:val="en-US" w:eastAsia="zh-CN"/>
                      <w:highlight w:val="none"/>
                    </w:rPr>
                    <w:t>距离衰减。</w:t>
                  </w:r>
                </w:p>
              </w:tc>
              <w:tc>
                <w:tcPr>
                  <w:tcW w:w="467" w:type="pct"/>
                  <w:tcBorders>
                    <w:tl2br w:val="nil"/>
                    <w:tr2bl w:val="nil"/>
                  </w:tcBorders>
                  <w:shd w:val="clear" w:color="auto" w:fill="auto"/>
                  <w:vAlign w:val="center"/>
                </w:tcPr>
                <w:p>
                  <w:pPr>
                    <w:pStyle w:val="50"/>
                    <w:ind w:left="0" w:right="0" w:firstLine="0"/>
                    <w:jc w:val="center"/>
                    <w:rPr>
                      <w:rFonts w:ascii="Times New Roman" w:eastAsia="宋体" w:hAnsi="Times New Roman" w:hint="eastAsia"/>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已建</w:t>
                  </w:r>
                </w:p>
              </w:tc>
            </w:tr>
            <w:tr>
              <w:trPr>
                <w:trHeight w:val="340"/>
              </w:trPr>
              <w:tc>
                <w:tcPr>
                  <w:tcW w:w="434" w:type="pct"/>
                  <w:vMerge/>
                  <w:tcBorders>
                    <w:tl2br w:val="nil"/>
                    <w:tr2bl w:val="nil"/>
                  </w:tcBorders>
                  <w:vAlign w:val="center"/>
                </w:tcPr>
                <w:p/>
              </w:tc>
              <w:tc>
                <w:tcPr>
                  <w:tcW w:w="901" w:type="pct"/>
                  <w:gridSpan w:val="2"/>
                  <w:tcBorders>
                    <w:tl2br w:val="nil"/>
                    <w:tr2bl w:val="nil"/>
                  </w:tcBorders>
                  <w:vAlign w:val="center"/>
                </w:tcPr>
                <w:p>
                  <w:pPr>
                    <w:pStyle w:val="50"/>
                    <w:spacing w:beforeLines="0" w:before="10" w:afterLines="0" w:after="10" w:line="240" w:lineRule="auto"/>
                    <w:ind w:left="0" w:right="0" w:firstLine="0"/>
                    <w:rPr>
                      <w:rFonts w:ascii="Times New Roman" w:eastAsia="宋体" w:hAnsi="Times New Roman"/>
                      <w:color w:val="auto"/>
                      <w:kern w:val="21"/>
                      <w:sz w:val="21"/>
                      <w:szCs w:val="21"/>
                      <w:u w:val="single"/>
                      <w:highlight w:val="none"/>
                    </w:rPr>
                  </w:pPr>
                  <w:r>
                    <w:rPr>
                      <w:rFonts w:ascii="Times New Roman" w:eastAsia="宋体" w:hAnsi="Times New Roman"/>
                      <w:color w:val="auto"/>
                      <w:kern w:val="21"/>
                      <w:sz w:val="21"/>
                      <w:szCs w:val="21"/>
                      <w:u w:val="single"/>
                      <w:highlight w:val="none"/>
                    </w:rPr>
                    <w:t>固废</w:t>
                  </w:r>
                </w:p>
              </w:tc>
              <w:tc>
                <w:tcPr>
                  <w:tcW w:w="3196" w:type="pct"/>
                  <w:tcBorders>
                    <w:tl2br w:val="nil"/>
                    <w:tr2bl w:val="nil"/>
                  </w:tcBorders>
                  <w:shd w:val="clear" w:color="auto" w:fill="auto"/>
                  <w:vAlign w:val="center"/>
                </w:tcPr>
                <w:p>
                  <w:pPr>
                    <w:keepNext w:val="0"/>
                    <w:keepLines w:val="0"/>
                    <w:widowControl/>
                    <w:suppressLineNumbers w:val="0"/>
                    <w:jc w:val="left"/>
                    <w:rPr>
                      <w:rFonts w:ascii="Times New Roman" w:eastAsia="宋体" w:hAnsi="Times New Roman"/>
                      <w:color w:val="auto"/>
                      <w:kern w:val="21"/>
                      <w:sz w:val="21"/>
                      <w:szCs w:val="21"/>
                      <w:u w:val="single"/>
                      <w:highlight w:val="none"/>
                    </w:rPr>
                  </w:pPr>
                  <w:r>
                    <w:rPr>
                      <w:color w:val="auto"/>
                      <w:u w:val="single"/>
                      <w:highlight w:val="none"/>
                    </w:rPr>
                    <w:t>生活垃圾</w:t>
                  </w:r>
                  <w:r>
                    <w:rPr>
                      <w:rFonts w:hint="eastAsia"/>
                      <w:color w:val="auto"/>
                      <w:u w:val="single"/>
                      <w:lang w:val="en-US" w:eastAsia="zh-CN"/>
                      <w:highlight w:val="none"/>
                    </w:rPr>
                    <w:t>交由环卫部门清运处置</w:t>
                  </w:r>
                  <w:r>
                    <w:rPr>
                      <w:color w:val="auto"/>
                      <w:u w:val="single"/>
                      <w:highlight w:val="none"/>
                    </w:rPr>
                    <w:t>。</w:t>
                  </w:r>
                  <w:r>
                    <w:rPr>
                      <w:rFonts w:hint="eastAsia"/>
                      <w:color w:val="auto"/>
                      <w:u w:val="single"/>
                      <w:lang w:val="en-US" w:eastAsia="zh-CN"/>
                      <w:highlight w:val="none"/>
                    </w:rPr>
                    <w:t>筛分过程产生的杂质袋装收集后</w:t>
                  </w:r>
                  <w:r>
                    <w:rPr>
                      <w:rFonts w:ascii="Times New Roman" w:eastAsia="宋体" w:cs="Times New Roman" w:hAnsi="Times New Roman"/>
                      <w:color w:val="auto"/>
                      <w:kern w:val="0"/>
                      <w:sz w:val="21"/>
                      <w:szCs w:val="21"/>
                      <w:u w:val="single"/>
                      <w:lang w:val="en-US" w:eastAsia="zh-CN"/>
                      <w:highlight w:val="none"/>
                    </w:rPr>
                    <w:t>定期用作于周边农田施肥</w:t>
                  </w:r>
                  <w:r>
                    <w:rPr>
                      <w:color w:val="auto"/>
                      <w:u w:val="single"/>
                      <w:highlight w:val="none"/>
                    </w:rPr>
                    <w:t>；</w:t>
                  </w:r>
                  <w:r>
                    <w:rPr>
                      <w:rFonts w:hint="eastAsia"/>
                      <w:color w:val="auto"/>
                      <w:u w:val="single"/>
                      <w:lang w:eastAsia="zh-CN"/>
                      <w:highlight w:val="none"/>
                    </w:rPr>
                    <w:t>炉渣</w:t>
                  </w:r>
                  <w:r>
                    <w:rPr>
                      <w:color w:val="auto"/>
                      <w:u w:val="single"/>
                      <w:highlight w:val="none"/>
                    </w:rPr>
                    <w:t>炉灰袋装外售做农肥综合利用</w:t>
                  </w:r>
                  <w:r>
                    <w:rPr>
                      <w:rFonts w:hint="eastAsia"/>
                      <w:color w:val="auto"/>
                      <w:u w:val="single"/>
                      <w:lang w:eastAsia="zh-CN"/>
                      <w:highlight w:val="none"/>
                    </w:rPr>
                    <w:t>；</w:t>
                  </w:r>
                  <w:r>
                    <w:rPr>
                      <w:rFonts w:ascii="Times New Roman" w:cs="Times New Roman" w:hAnsi="Times New Roman"/>
                      <w:color w:val="auto"/>
                      <w:sz w:val="21"/>
                      <w:szCs w:val="21"/>
                      <w:u w:val="single"/>
                      <w:lang w:val="en-US" w:eastAsia="zh-CN"/>
                      <w:highlight w:val="none"/>
                    </w:rPr>
                    <w:t>除尘装置收集的粉尘</w:t>
                  </w:r>
                  <w:r>
                    <w:rPr>
                      <w:rFonts w:cs="Times New Roman" w:hint="eastAsia"/>
                      <w:color w:val="auto"/>
                      <w:sz w:val="21"/>
                      <w:szCs w:val="21"/>
                      <w:u w:val="single"/>
                      <w:lang w:val="en-US" w:eastAsia="zh-CN"/>
                      <w:highlight w:val="none"/>
                    </w:rPr>
                    <w:t>，</w:t>
                  </w:r>
                  <w:r>
                    <w:rPr>
                      <w:rFonts w:ascii="Times New Roman" w:eastAsia="宋体" w:cs="Times New Roman" w:hAnsi="Times New Roman"/>
                      <w:color w:val="auto"/>
                      <w:kern w:val="0"/>
                      <w:sz w:val="21"/>
                      <w:szCs w:val="21"/>
                      <w:u w:val="single"/>
                      <w:lang w:val="en-US" w:eastAsia="zh-CN"/>
                      <w:highlight w:val="none"/>
                    </w:rPr>
                    <w:t>暂存于一般固废暂存间，由环卫部门统一清理</w:t>
                  </w:r>
                  <w:r>
                    <w:rPr>
                      <w:color w:val="auto"/>
                      <w:u w:val="single"/>
                      <w:highlight w:val="none"/>
                    </w:rPr>
                    <w:t>。</w:t>
                  </w:r>
                </w:p>
              </w:tc>
              <w:tc>
                <w:tcPr>
                  <w:tcW w:w="467" w:type="pct"/>
                  <w:tcBorders>
                    <w:tl2br w:val="nil"/>
                    <w:tr2bl w:val="nil"/>
                  </w:tcBorders>
                  <w:shd w:val="clear" w:color="auto" w:fill="auto"/>
                  <w:vAlign w:val="center"/>
                </w:tcPr>
                <w:p>
                  <w:pPr>
                    <w:keepNext w:val="0"/>
                    <w:keepLines w:val="0"/>
                    <w:widowControl/>
                    <w:suppressLineNumbers w:val="0"/>
                    <w:jc w:val="center"/>
                    <w:rPr>
                      <w:rFonts w:ascii="宋体" w:eastAsia="宋体" w:cs="宋体" w:hAnsi="宋体"/>
                      <w:color w:val="auto"/>
                      <w:kern w:val="0"/>
                      <w:sz w:val="20"/>
                      <w:szCs w:val="20"/>
                      <w:u w:val="single"/>
                      <w:lang w:val="en-US" w:eastAsia="zh-CN"/>
                      <w:highlight w:val="none"/>
                    </w:rPr>
                  </w:pPr>
                  <w:r>
                    <w:rPr>
                      <w:rFonts w:ascii="宋体" w:cs="宋体" w:hAnsi="宋体" w:hint="eastAsia"/>
                      <w:color w:val="auto"/>
                      <w:kern w:val="0"/>
                      <w:sz w:val="21"/>
                      <w:szCs w:val="21"/>
                      <w:u w:val="single"/>
                      <w:lang w:val="en-US" w:eastAsia="zh-CN"/>
                      <w:highlight w:val="none"/>
                    </w:rPr>
                    <w:t>已建</w:t>
                  </w:r>
                </w:p>
              </w:tc>
            </w:tr>
          </w:tbl>
          <w:p>
            <w:pPr>
              <w:tabs>
                <w:tab w:val="left" w:pos="360"/>
              </w:tabs>
              <w:spacing w:line="360" w:lineRule="auto"/>
              <w:rPr>
                <w:rFonts w:eastAsia="宋体"/>
                <w:b/>
                <w:snapToGrid w:val="0"/>
                <w:color w:val="auto"/>
                <w:sz w:val="24"/>
                <w:lang w:val="en-US" w:eastAsia="zh-CN"/>
                <w:highlight w:val="none"/>
              </w:rPr>
            </w:pPr>
            <w:bookmarkStart w:id="9" w:name="_Hlk137199048"/>
            <w:r>
              <w:rPr>
                <w:rFonts w:hint="eastAsia"/>
                <w:b/>
                <w:snapToGrid w:val="0"/>
                <w:color w:val="auto"/>
                <w:sz w:val="24"/>
                <w:lang w:val="en-US" w:eastAsia="zh-CN"/>
                <w:highlight w:val="none"/>
              </w:rPr>
              <w:t>4</w:t>
            </w:r>
            <w:r>
              <w:rPr>
                <w:b/>
                <w:snapToGrid w:val="0"/>
                <w:color w:val="auto"/>
                <w:sz w:val="24"/>
                <w:highlight w:val="none"/>
              </w:rPr>
              <w:t>、</w:t>
            </w:r>
            <w:r>
              <w:rPr>
                <w:rFonts w:hint="eastAsia"/>
                <w:b/>
                <w:snapToGrid w:val="0"/>
                <w:color w:val="auto"/>
                <w:sz w:val="24"/>
                <w:lang w:val="en-US" w:eastAsia="zh-CN"/>
                <w:highlight w:val="none"/>
              </w:rPr>
              <w:t>产品方案</w:t>
            </w:r>
          </w:p>
          <w:p>
            <w:pPr>
              <w:spacing w:line="360" w:lineRule="auto"/>
              <w:ind w:firstLineChars="200" w:firstLine="480"/>
              <w:rPr>
                <w:bCs/>
                <w:color w:val="auto"/>
                <w:sz w:val="24"/>
                <w:u w:val="none"/>
                <w:highlight w:val="none"/>
              </w:rPr>
            </w:pPr>
            <w:r>
              <w:rPr>
                <w:bCs/>
                <w:color w:val="auto"/>
                <w:sz w:val="24"/>
                <w:u w:val="none"/>
                <w:highlight w:val="none"/>
              </w:rPr>
              <w:t>本项目</w:t>
            </w:r>
            <w:r>
              <w:rPr>
                <w:rFonts w:cs="Times New Roman" w:hint="eastAsia"/>
                <w:bCs/>
                <w:color w:val="auto"/>
                <w:sz w:val="24"/>
                <w:lang w:val="en-US" w:eastAsia="zh-CN"/>
                <w:highlight w:val="none"/>
              </w:rPr>
              <w:t>产品方案</w:t>
            </w:r>
            <w:r>
              <w:rPr>
                <w:rFonts w:hint="eastAsia"/>
                <w:bCs/>
                <w:color w:val="auto"/>
                <w:sz w:val="24"/>
                <w:u w:val="none"/>
                <w:highlight w:val="none"/>
              </w:rPr>
              <w:t>详见下表。</w:t>
            </w:r>
          </w:p>
          <w:p>
            <w:pPr>
              <w:jc w:val="center"/>
              <w:rPr>
                <w:b/>
                <w:color w:val="auto"/>
                <w:szCs w:val="21"/>
                <w:u w:val="none"/>
                <w:highlight w:val="none"/>
              </w:rPr>
            </w:pPr>
            <w:r>
              <w:rPr>
                <w:b/>
                <w:color w:val="auto"/>
                <w:szCs w:val="21"/>
                <w:u w:val="none"/>
                <w:highlight w:val="none"/>
              </w:rPr>
              <w:t>表2-</w:t>
            </w:r>
            <w:r>
              <w:rPr>
                <w:rFonts w:hint="eastAsia"/>
                <w:b/>
                <w:color w:val="auto"/>
                <w:szCs w:val="21"/>
                <w:u w:val="none"/>
                <w:lang w:val="en-US" w:eastAsia="zh-CN"/>
                <w:highlight w:val="none"/>
              </w:rPr>
              <w:t>2</w:t>
            </w:r>
            <w:r>
              <w:rPr>
                <w:b/>
                <w:color w:val="auto"/>
                <w:szCs w:val="21"/>
                <w:u w:val="none"/>
                <w:highlight w:val="none"/>
              </w:rPr>
              <w:t xml:space="preserve">  项目</w:t>
            </w:r>
            <w:r>
              <w:rPr>
                <w:rFonts w:hint="eastAsia"/>
                <w:b/>
                <w:color w:val="auto"/>
                <w:szCs w:val="21"/>
                <w:u w:val="none"/>
                <w:lang w:val="en-US" w:eastAsia="zh-CN"/>
                <w:highlight w:val="none"/>
              </w:rPr>
              <w:t>产品方案</w:t>
            </w:r>
            <w:r>
              <w:rPr>
                <w:rFonts w:hint="eastAsia"/>
                <w:b/>
                <w:color w:val="auto"/>
                <w:szCs w:val="21"/>
                <w:u w:val="none"/>
                <w:highlight w:val="none"/>
              </w:rPr>
              <w:t>一览表</w:t>
            </w:r>
          </w:p>
          <w:tbl>
            <w:tblPr>
              <w:jc w:val="center"/>
              <w:tblW w:w="5000"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807"/>
              <w:gridCol w:w="1842"/>
              <w:gridCol w:w="2552"/>
              <w:gridCol w:w="2979"/>
            </w:tblGrid>
            <w:tr>
              <w:trPr>
                <w:trHeight w:val="397"/>
              </w:trPr>
              <w:tc>
                <w:tcPr>
                  <w:tcW w:w="493" w:type="pct"/>
                  <w:tcBorders>
                    <w:tl2br w:val="nil"/>
                    <w:tr2bl w:val="nil"/>
                  </w:tcBorders>
                  <w:vAlign w:val="center"/>
                </w:tcPr>
                <w:p>
                  <w:pPr>
                    <w:jc w:val="center"/>
                    <w:rPr>
                      <w:rFonts w:eastAsia="宋体" w:hint="eastAsia"/>
                      <w:b/>
                      <w:bCs/>
                      <w:color w:val="auto"/>
                      <w:szCs w:val="21"/>
                      <w:u w:val="single"/>
                      <w:lang w:val="en-US" w:eastAsia="zh-CN"/>
                      <w:highlight w:val="none"/>
                    </w:rPr>
                  </w:pPr>
                  <w:r>
                    <w:rPr>
                      <w:rFonts w:hint="eastAsia"/>
                      <w:b/>
                      <w:bCs/>
                      <w:color w:val="auto"/>
                      <w:szCs w:val="21"/>
                      <w:u w:val="single"/>
                      <w:lang w:val="en-US" w:eastAsia="zh-CN"/>
                      <w:highlight w:val="none"/>
                    </w:rPr>
                    <w:t>序号</w:t>
                  </w:r>
                </w:p>
              </w:tc>
              <w:tc>
                <w:tcPr>
                  <w:tcW w:w="1125" w:type="pct"/>
                  <w:tcBorders>
                    <w:tl2br w:val="nil"/>
                    <w:tr2bl w:val="nil"/>
                  </w:tcBorders>
                  <w:vAlign w:val="center"/>
                </w:tcPr>
                <w:p>
                  <w:pPr>
                    <w:jc w:val="center"/>
                    <w:rPr>
                      <w:rFonts w:hint="eastAsia"/>
                      <w:b/>
                      <w:bCs/>
                      <w:color w:val="auto"/>
                      <w:szCs w:val="21"/>
                      <w:u w:val="single"/>
                      <w:highlight w:val="none"/>
                    </w:rPr>
                  </w:pPr>
                  <w:r>
                    <w:rPr>
                      <w:rFonts w:hint="eastAsia"/>
                      <w:b/>
                      <w:bCs/>
                      <w:color w:val="auto"/>
                      <w:szCs w:val="21"/>
                      <w:u w:val="single"/>
                      <w:lang w:val="en-US" w:eastAsia="zh-CN"/>
                      <w:highlight w:val="none"/>
                    </w:rPr>
                    <w:t>产品</w:t>
                  </w:r>
                  <w:r>
                    <w:rPr>
                      <w:rFonts w:hint="eastAsia"/>
                      <w:b/>
                      <w:bCs/>
                      <w:color w:val="auto"/>
                      <w:szCs w:val="21"/>
                      <w:u w:val="single"/>
                      <w:highlight w:val="none"/>
                    </w:rPr>
                    <w:t>名称</w:t>
                  </w:r>
                </w:p>
              </w:tc>
              <w:tc>
                <w:tcPr>
                  <w:tcW w:w="1559" w:type="pct"/>
                  <w:tcBorders>
                    <w:tl2br w:val="nil"/>
                    <w:tr2bl w:val="nil"/>
                  </w:tcBorders>
                  <w:vAlign w:val="center"/>
                </w:tcPr>
                <w:p>
                  <w:pPr>
                    <w:jc w:val="center"/>
                    <w:rPr>
                      <w:rFonts w:eastAsia="宋体" w:hint="eastAsia"/>
                      <w:b/>
                      <w:bCs/>
                      <w:color w:val="auto"/>
                      <w:szCs w:val="21"/>
                      <w:u w:val="single"/>
                      <w:lang w:eastAsia="zh-CN"/>
                      <w:highlight w:val="none"/>
                    </w:rPr>
                  </w:pPr>
                  <w:r>
                    <w:rPr>
                      <w:rFonts w:hint="eastAsia"/>
                      <w:b/>
                      <w:bCs/>
                      <w:color w:val="auto"/>
                      <w:szCs w:val="21"/>
                      <w:u w:val="single"/>
                      <w:lang w:val="en-US" w:eastAsia="zh-CN"/>
                      <w:highlight w:val="none"/>
                    </w:rPr>
                    <w:t>产量</w:t>
                  </w:r>
                </w:p>
              </w:tc>
              <w:tc>
                <w:tcPr>
                  <w:tcW w:w="1820" w:type="pct"/>
                  <w:tcBorders>
                    <w:tl2br w:val="nil"/>
                    <w:tr2bl w:val="nil"/>
                  </w:tcBorders>
                  <w:vAlign w:val="center"/>
                </w:tcPr>
                <w:p>
                  <w:pPr>
                    <w:jc w:val="center"/>
                    <w:rPr>
                      <w:rFonts w:eastAsia="宋体" w:hint="eastAsia"/>
                      <w:b/>
                      <w:bCs/>
                      <w:color w:val="auto"/>
                      <w:szCs w:val="21"/>
                      <w:u w:val="single"/>
                      <w:lang w:eastAsia="zh-CN"/>
                      <w:highlight w:val="none"/>
                    </w:rPr>
                  </w:pPr>
                  <w:r>
                    <w:rPr>
                      <w:rFonts w:hint="eastAsia"/>
                      <w:b/>
                      <w:bCs/>
                      <w:color w:val="auto"/>
                      <w:szCs w:val="21"/>
                      <w:u w:val="single"/>
                      <w:lang w:val="en-US" w:eastAsia="zh-CN"/>
                      <w:highlight w:val="none"/>
                    </w:rPr>
                    <w:t>备注</w:t>
                  </w:r>
                </w:p>
              </w:tc>
            </w:tr>
            <w:tr>
              <w:trPr>
                <w:trHeight w:val="397"/>
              </w:trPr>
              <w:tc>
                <w:tcPr>
                  <w:tcW w:w="493" w:type="pct"/>
                  <w:tcBorders>
                    <w:tl2br w:val="nil"/>
                    <w:tr2bl w:val="nil"/>
                  </w:tcBorders>
                  <w:vAlign w:val="center"/>
                </w:tcPr>
                <w:p>
                  <w:pPr>
                    <w:jc w:val="center"/>
                    <w:rPr>
                      <w:rFonts w:eastAsia="宋体"/>
                      <w:color w:val="auto"/>
                      <w:szCs w:val="21"/>
                      <w:u w:val="single"/>
                      <w:lang w:val="en-US" w:eastAsia="zh-CN"/>
                      <w:highlight w:val="none"/>
                    </w:rPr>
                  </w:pPr>
                  <w:r>
                    <w:rPr>
                      <w:rFonts w:hint="eastAsia"/>
                      <w:color w:val="auto"/>
                      <w:szCs w:val="21"/>
                      <w:u w:val="single"/>
                      <w:lang w:val="en-US" w:eastAsia="zh-CN"/>
                      <w:highlight w:val="none"/>
                    </w:rPr>
                    <w:t>1</w:t>
                  </w:r>
                </w:p>
              </w:tc>
              <w:tc>
                <w:tcPr>
                  <w:tcW w:w="1125" w:type="pct"/>
                  <w:tcBorders>
                    <w:tl2br w:val="nil"/>
                    <w:tr2bl w:val="nil"/>
                  </w:tcBorders>
                  <w:vAlign w:val="center"/>
                </w:tcPr>
                <w:p>
                  <w:pPr>
                    <w:jc w:val="center"/>
                    <w:rPr>
                      <w:rFonts w:eastAsia="宋体"/>
                      <w:color w:val="auto"/>
                      <w:szCs w:val="21"/>
                      <w:u w:val="single"/>
                      <w:lang w:val="en-US" w:eastAsia="zh-CN"/>
                      <w:highlight w:val="none"/>
                    </w:rPr>
                  </w:pPr>
                  <w:r>
                    <w:rPr>
                      <w:rFonts w:hint="eastAsia"/>
                      <w:color w:val="auto"/>
                      <w:szCs w:val="21"/>
                      <w:u w:val="single"/>
                      <w:lang w:val="en-US" w:eastAsia="zh-CN"/>
                      <w:highlight w:val="none"/>
                    </w:rPr>
                    <w:t>干稻谷</w:t>
                  </w:r>
                </w:p>
              </w:tc>
              <w:tc>
                <w:tcPr>
                  <w:tcW w:w="1559" w:type="pct"/>
                  <w:tcBorders>
                    <w:tl2br w:val="nil"/>
                    <w:tr2bl w:val="nil"/>
                  </w:tcBorders>
                  <w:vAlign w:val="center"/>
                </w:tcPr>
                <w:p>
                  <w:pPr>
                    <w:pStyle w:val="50"/>
                    <w:spacing w:beforeLines="0" w:before="10" w:afterLines="0" w:after="10" w:line="240" w:lineRule="auto"/>
                    <w:ind w:left="0" w:right="0" w:firstLine="0"/>
                    <w:rPr>
                      <w:rFonts w:eastAsia="黑体"/>
                      <w:color w:val="auto"/>
                      <w:szCs w:val="21"/>
                      <w:u w:val="single"/>
                      <w:lang w:val="en-US" w:eastAsia="zh-CN"/>
                      <w:highlight w:val="none"/>
                    </w:rPr>
                  </w:pPr>
                  <w:r>
                    <w:rPr>
                      <w:rFonts w:ascii="Times New Roman" w:eastAsia="宋体" w:hAnsi="Times New Roman" w:hint="eastAsia"/>
                      <w:color w:val="auto"/>
                      <w:kern w:val="21"/>
                      <w:sz w:val="21"/>
                      <w:szCs w:val="21"/>
                      <w:u w:val="single"/>
                      <w:lang w:val="en-US" w:eastAsia="zh-CN"/>
                      <w:highlight w:val="none"/>
                    </w:rPr>
                    <w:t>2427.75t/a</w:t>
                  </w:r>
                </w:p>
              </w:tc>
              <w:tc>
                <w:tcPr>
                  <w:tcW w:w="1820" w:type="pct"/>
                  <w:tcBorders>
                    <w:tl2br w:val="nil"/>
                    <w:tr2bl w:val="nil"/>
                  </w:tcBorders>
                  <w:vAlign w:val="center"/>
                </w:tcPr>
                <w:p>
                  <w:pPr>
                    <w:jc w:val="center"/>
                    <w:rPr>
                      <w:rFonts w:eastAsia="宋体"/>
                      <w:color w:val="auto"/>
                      <w:szCs w:val="21"/>
                      <w:u w:val="single"/>
                      <w:lang w:val="en-US" w:eastAsia="zh-CN"/>
                      <w:highlight w:val="none"/>
                    </w:rPr>
                  </w:pPr>
                  <w:r>
                    <w:rPr>
                      <w:rFonts w:hint="eastAsia"/>
                      <w:color w:val="auto"/>
                      <w:szCs w:val="21"/>
                      <w:u w:val="single"/>
                      <w:lang w:val="en-US" w:eastAsia="zh-CN"/>
                      <w:highlight w:val="none"/>
                    </w:rPr>
                    <w:t>含水率13.5%（原料湿稻谷为3000t/a，含水率30%）</w:t>
                  </w:r>
                </w:p>
              </w:tc>
            </w:tr>
          </w:tbl>
          <w:p>
            <w:pPr>
              <w:spacing w:line="360" w:lineRule="auto"/>
              <w:ind w:firstLineChars="200" w:firstLine="480"/>
              <w:rPr>
                <w:rFonts w:hint="eastAsia"/>
                <w:bCs/>
                <w:color w:val="auto"/>
                <w:sz w:val="24"/>
                <w:lang w:val="en-US" w:eastAsia="zh-CN"/>
                <w:highlight w:val="none"/>
              </w:rPr>
            </w:pPr>
            <w:r>
              <w:rPr>
                <w:rFonts w:hint="eastAsia"/>
                <w:bCs/>
                <w:color w:val="auto"/>
                <w:sz w:val="24"/>
                <w:u w:val="single"/>
                <w:lang w:val="en-US" w:eastAsia="zh-CN"/>
                <w:highlight w:val="none"/>
              </w:rPr>
              <w:t xml:space="preserve">烘干规模可达标分析：本项目仅对稻谷进行烘干，不涉及其他粮食作物的加工。本项目设置 </w:t>
            </w:r>
            <w:r>
              <w:rPr>
                <w:bCs/>
                <w:color w:val="auto"/>
                <w:sz w:val="24"/>
                <w:u w:val="single"/>
                <w:lang w:val="en-US" w:eastAsia="zh-CN"/>
                <w:highlight w:val="none"/>
              </w:rPr>
              <w:t xml:space="preserve">3 </w:t>
            </w:r>
            <w:r>
              <w:rPr>
                <w:rFonts w:hint="eastAsia"/>
                <w:bCs/>
                <w:color w:val="auto"/>
                <w:sz w:val="24"/>
                <w:u w:val="single"/>
                <w:lang w:val="en-US" w:eastAsia="zh-CN"/>
                <w:highlight w:val="none"/>
              </w:rPr>
              <w:t xml:space="preserve">台 </w:t>
            </w:r>
            <w:r>
              <w:rPr>
                <w:bCs/>
                <w:color w:val="auto"/>
                <w:sz w:val="24"/>
                <w:u w:val="single"/>
                <w:lang w:val="en-US" w:eastAsia="zh-CN"/>
                <w:highlight w:val="none"/>
              </w:rPr>
              <w:t xml:space="preserve">30t </w:t>
            </w:r>
            <w:r>
              <w:rPr>
                <w:rFonts w:hint="eastAsia"/>
                <w:bCs/>
                <w:color w:val="auto"/>
                <w:sz w:val="24"/>
                <w:u w:val="single"/>
                <w:lang w:val="en-US" w:eastAsia="zh-CN"/>
                <w:highlight w:val="none"/>
              </w:rPr>
              <w:t xml:space="preserve">粮食烘干机，满负荷运行烘干规模为 </w:t>
            </w:r>
            <w:r>
              <w:rPr>
                <w:bCs/>
                <w:color w:val="auto"/>
                <w:sz w:val="24"/>
                <w:u w:val="single"/>
                <w:lang w:val="en-US" w:eastAsia="zh-CN"/>
                <w:highlight w:val="none"/>
              </w:rPr>
              <w:t>90t/d</w:t>
            </w:r>
            <w:r>
              <w:rPr>
                <w:rFonts w:hint="eastAsia"/>
                <w:bCs/>
                <w:color w:val="auto"/>
                <w:sz w:val="24"/>
                <w:u w:val="single"/>
                <w:lang w:val="en-US" w:eastAsia="zh-CN"/>
                <w:highlight w:val="none"/>
              </w:rPr>
              <w:t xml:space="preserve">，烘干机日生产时间为 </w:t>
            </w:r>
            <w:r>
              <w:rPr>
                <w:bCs/>
                <w:color w:val="auto"/>
                <w:sz w:val="24"/>
                <w:u w:val="single"/>
                <w:lang w:val="en-US" w:eastAsia="zh-CN"/>
                <w:highlight w:val="none"/>
              </w:rPr>
              <w:t>24h</w:t>
            </w:r>
            <w:r>
              <w:rPr>
                <w:rFonts w:hint="eastAsia"/>
                <w:bCs/>
                <w:color w:val="auto"/>
                <w:sz w:val="24"/>
                <w:u w:val="single"/>
                <w:lang w:val="en-US" w:eastAsia="zh-CN"/>
                <w:highlight w:val="none"/>
              </w:rPr>
              <w:t xml:space="preserve">，年工作时间为 </w:t>
            </w:r>
            <w:r>
              <w:rPr>
                <w:bCs/>
                <w:color w:val="auto"/>
                <w:sz w:val="24"/>
                <w:u w:val="single"/>
                <w:lang w:val="en-US" w:eastAsia="zh-CN"/>
                <w:highlight w:val="none"/>
              </w:rPr>
              <w:t>120d</w:t>
            </w:r>
            <w:r>
              <w:rPr>
                <w:rFonts w:hint="eastAsia"/>
                <w:bCs/>
                <w:color w:val="auto"/>
                <w:sz w:val="24"/>
                <w:u w:val="single"/>
                <w:lang w:val="en-US" w:eastAsia="zh-CN"/>
                <w:highlight w:val="none"/>
              </w:rPr>
              <w:t xml:space="preserve">，则 </w:t>
            </w:r>
            <w:r>
              <w:rPr>
                <w:bCs/>
                <w:color w:val="auto"/>
                <w:sz w:val="24"/>
                <w:u w:val="single"/>
                <w:lang w:val="en-US" w:eastAsia="zh-CN"/>
                <w:highlight w:val="none"/>
              </w:rPr>
              <w:t xml:space="preserve">3 </w:t>
            </w:r>
            <w:r>
              <w:rPr>
                <w:rFonts w:hint="eastAsia"/>
                <w:bCs/>
                <w:color w:val="auto"/>
                <w:sz w:val="24"/>
                <w:u w:val="single"/>
                <w:lang w:val="en-US" w:eastAsia="zh-CN"/>
                <w:highlight w:val="none"/>
              </w:rPr>
              <w:t xml:space="preserve">台烘干机满负荷运行烘干规模为 </w:t>
            </w:r>
            <w:r>
              <w:rPr>
                <w:bCs/>
                <w:color w:val="auto"/>
                <w:sz w:val="24"/>
                <w:u w:val="single"/>
                <w:lang w:val="en-US" w:eastAsia="zh-CN"/>
                <w:highlight w:val="none"/>
              </w:rPr>
              <w:t>10800t/a</w:t>
            </w:r>
            <w:r>
              <w:rPr>
                <w:rFonts w:hint="eastAsia"/>
                <w:bCs/>
                <w:color w:val="auto"/>
                <w:sz w:val="24"/>
                <w:u w:val="single"/>
                <w:lang w:val="en-US" w:eastAsia="zh-CN"/>
                <w:highlight w:val="none"/>
              </w:rPr>
              <w:t xml:space="preserve">。由于本项目旨在为企业承包农田及周边农户提供农业生产所需的烘干，仅在水稻收割机运行，原料来源不稳定，设备无需连续满负荷运行。根据企业运行管理台账，现有 </w:t>
            </w:r>
            <w:r>
              <w:rPr>
                <w:bCs/>
                <w:color w:val="auto"/>
                <w:sz w:val="24"/>
                <w:u w:val="single"/>
                <w:lang w:val="en-US" w:eastAsia="zh-CN"/>
                <w:highlight w:val="none"/>
              </w:rPr>
              <w:t xml:space="preserve">3 </w:t>
            </w:r>
            <w:r>
              <w:rPr>
                <w:rFonts w:hint="eastAsia"/>
                <w:bCs/>
                <w:color w:val="auto"/>
                <w:sz w:val="24"/>
                <w:u w:val="single"/>
                <w:lang w:val="en-US" w:eastAsia="zh-CN"/>
                <w:highlight w:val="none"/>
              </w:rPr>
              <w:t>台烘干机（</w:t>
            </w:r>
            <w:r>
              <w:rPr>
                <w:bCs/>
                <w:color w:val="auto"/>
                <w:sz w:val="24"/>
                <w:u w:val="single"/>
                <w:lang w:val="en-US" w:eastAsia="zh-CN"/>
                <w:highlight w:val="none"/>
              </w:rPr>
              <w:t>90t/d</w:t>
            </w:r>
            <w:r>
              <w:rPr>
                <w:rFonts w:hint="eastAsia"/>
                <w:bCs/>
                <w:color w:val="auto"/>
                <w:sz w:val="24"/>
                <w:u w:val="single"/>
                <w:lang w:val="en-US" w:eastAsia="zh-CN"/>
                <w:highlight w:val="none"/>
              </w:rPr>
              <w:t xml:space="preserve">）可满足本项目高峰值日处理需求，年工作 </w:t>
            </w:r>
            <w:r>
              <w:rPr>
                <w:bCs/>
                <w:color w:val="auto"/>
                <w:sz w:val="24"/>
                <w:u w:val="single"/>
                <w:lang w:val="en-US" w:eastAsia="zh-CN"/>
                <w:highlight w:val="none"/>
              </w:rPr>
              <w:t xml:space="preserve">120 </w:t>
            </w:r>
            <w:r>
              <w:rPr>
                <w:rFonts w:hint="eastAsia"/>
                <w:bCs/>
                <w:color w:val="auto"/>
                <w:sz w:val="24"/>
                <w:u w:val="single"/>
                <w:lang w:val="en-US" w:eastAsia="zh-CN"/>
                <w:highlight w:val="none"/>
              </w:rPr>
              <w:t>天，可满足本项目 3</w:t>
            </w:r>
            <w:r>
              <w:rPr>
                <w:bCs/>
                <w:color w:val="auto"/>
                <w:sz w:val="24"/>
                <w:u w:val="single"/>
                <w:lang w:val="en-US" w:eastAsia="zh-CN"/>
                <w:highlight w:val="none"/>
              </w:rPr>
              <w:t xml:space="preserve">000t </w:t>
            </w:r>
            <w:r>
              <w:rPr>
                <w:rFonts w:hint="eastAsia"/>
                <w:bCs/>
                <w:color w:val="auto"/>
                <w:sz w:val="24"/>
                <w:u w:val="single"/>
                <w:lang w:val="en-US" w:eastAsia="zh-CN"/>
                <w:highlight w:val="none"/>
              </w:rPr>
              <w:t>的年烘干需求。</w:t>
            </w:r>
          </w:p>
          <w:p>
            <w:pPr>
              <w:spacing w:line="360" w:lineRule="auto"/>
              <w:rPr>
                <w:b/>
                <w:color w:val="auto"/>
                <w:sz w:val="24"/>
                <w:highlight w:val="none"/>
              </w:rPr>
            </w:pPr>
            <w:r>
              <w:rPr>
                <w:rFonts w:hint="eastAsia"/>
                <w:b/>
                <w:color w:val="auto"/>
                <w:sz w:val="24"/>
                <w:lang w:val="en-US" w:eastAsia="zh-CN"/>
                <w:highlight w:val="none"/>
              </w:rPr>
              <w:t>5</w:t>
            </w:r>
            <w:r>
              <w:rPr>
                <w:b/>
                <w:color w:val="auto"/>
                <w:sz w:val="24"/>
                <w:highlight w:val="none"/>
              </w:rPr>
              <w:t>、主要原辅材料</w:t>
            </w:r>
          </w:p>
          <w:p>
            <w:pPr>
              <w:adjustRightInd w:val="0"/>
              <w:snapToGrid w:val="0"/>
              <w:spacing w:line="360" w:lineRule="auto"/>
              <w:ind w:firstLineChars="200" w:firstLine="480"/>
              <w:rPr>
                <w:bCs/>
                <w:color w:val="auto"/>
                <w:sz w:val="24"/>
                <w:highlight w:val="none"/>
              </w:rPr>
            </w:pPr>
            <w:r>
              <w:rPr>
                <w:bCs/>
                <w:color w:val="auto"/>
                <w:sz w:val="24"/>
                <w:highlight w:val="none"/>
              </w:rPr>
              <w:t>主要原辅材料用量见表2-</w:t>
            </w:r>
            <w:r>
              <w:rPr>
                <w:rFonts w:hint="eastAsia"/>
                <w:bCs/>
                <w:color w:val="auto"/>
                <w:sz w:val="24"/>
                <w:lang w:val="en-US" w:eastAsia="zh-CN"/>
                <w:highlight w:val="none"/>
              </w:rPr>
              <w:t>3</w:t>
            </w:r>
            <w:r>
              <w:rPr>
                <w:bCs/>
                <w:color w:val="auto"/>
                <w:sz w:val="24"/>
                <w:highlight w:val="none"/>
              </w:rPr>
              <w:t>。</w:t>
            </w:r>
          </w:p>
          <w:p>
            <w:pPr>
              <w:jc w:val="center"/>
              <w:rPr>
                <w:b/>
                <w:color w:val="auto"/>
                <w:szCs w:val="21"/>
                <w:highlight w:val="none"/>
              </w:rPr>
            </w:pPr>
            <w:r>
              <w:rPr>
                <w:b/>
                <w:color w:val="auto"/>
                <w:szCs w:val="21"/>
                <w:highlight w:val="none"/>
              </w:rPr>
              <w:t>表2-</w:t>
            </w:r>
            <w:r>
              <w:rPr>
                <w:rFonts w:hint="eastAsia"/>
                <w:b/>
                <w:color w:val="auto"/>
                <w:szCs w:val="21"/>
                <w:lang w:val="en-US" w:eastAsia="zh-CN"/>
                <w:highlight w:val="none"/>
              </w:rPr>
              <w:t>3</w:t>
            </w:r>
            <w:r>
              <w:rPr>
                <w:b/>
                <w:color w:val="auto"/>
                <w:szCs w:val="21"/>
                <w:highlight w:val="none"/>
              </w:rPr>
              <w:t xml:space="preserve">  主要原辅材料用量</w:t>
            </w:r>
          </w:p>
          <w:tbl>
            <w:tblPr>
              <w:jc w:val="center"/>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68"/>
              <w:gridCol w:w="1511"/>
              <w:gridCol w:w="1513"/>
              <w:gridCol w:w="1519"/>
              <w:gridCol w:w="2871"/>
            </w:tblGrid>
            <w:tr>
              <w:trPr>
                <w:trHeight w:val="340"/>
                <w:tblHeader/>
              </w:trPr>
              <w:tc>
                <w:tcPr>
                  <w:tcW w:w="469" w:type="pct"/>
                  <w:tcBorders>
                    <w:tl2br w:val="nil"/>
                    <w:tr2bl w:val="nil"/>
                  </w:tcBorders>
                  <w:vAlign w:val="center"/>
                </w:tcPr>
                <w:p>
                  <w:pPr>
                    <w:jc w:val="center"/>
                    <w:rPr>
                      <w:b/>
                      <w:bCs/>
                      <w:color w:val="auto"/>
                      <w:szCs w:val="21"/>
                      <w:highlight w:val="none"/>
                    </w:rPr>
                  </w:pPr>
                  <w:r>
                    <w:rPr>
                      <w:b/>
                      <w:bCs/>
                      <w:color w:val="auto"/>
                      <w:szCs w:val="21"/>
                      <w:highlight w:val="none"/>
                    </w:rPr>
                    <w:t>序号</w:t>
                  </w:r>
                </w:p>
              </w:tc>
              <w:tc>
                <w:tcPr>
                  <w:tcW w:w="1847" w:type="pct"/>
                  <w:gridSpan w:val="2"/>
                  <w:tcBorders>
                    <w:tl2br w:val="nil"/>
                    <w:tr2bl w:val="nil"/>
                  </w:tcBorders>
                  <w:vAlign w:val="center"/>
                </w:tcPr>
                <w:p>
                  <w:pPr>
                    <w:jc w:val="center"/>
                    <w:rPr>
                      <w:b/>
                      <w:bCs/>
                      <w:color w:val="auto"/>
                      <w:szCs w:val="21"/>
                      <w:highlight w:val="none"/>
                    </w:rPr>
                  </w:pPr>
                  <w:r>
                    <w:rPr>
                      <w:b/>
                      <w:bCs/>
                      <w:color w:val="auto"/>
                      <w:szCs w:val="21"/>
                      <w:highlight w:val="none"/>
                    </w:rPr>
                    <w:t>名称</w:t>
                  </w:r>
                </w:p>
              </w:tc>
              <w:tc>
                <w:tcPr>
                  <w:tcW w:w="928" w:type="pct"/>
                  <w:tcBorders>
                    <w:tl2br w:val="nil"/>
                    <w:tr2bl w:val="nil"/>
                  </w:tcBorders>
                  <w:vAlign w:val="center"/>
                </w:tcPr>
                <w:p>
                  <w:pPr>
                    <w:jc w:val="center"/>
                    <w:rPr>
                      <w:b/>
                      <w:bCs/>
                      <w:color w:val="auto"/>
                      <w:szCs w:val="21"/>
                      <w:highlight w:val="none"/>
                    </w:rPr>
                  </w:pPr>
                  <w:r>
                    <w:rPr>
                      <w:b/>
                      <w:bCs/>
                      <w:color w:val="auto"/>
                      <w:szCs w:val="21"/>
                      <w:highlight w:val="none"/>
                    </w:rPr>
                    <w:t>消耗量</w:t>
                  </w:r>
                </w:p>
              </w:tc>
              <w:tc>
                <w:tcPr>
                  <w:tcW w:w="1754" w:type="pct"/>
                  <w:tcBorders>
                    <w:tl2br w:val="nil"/>
                    <w:tr2bl w:val="nil"/>
                  </w:tcBorders>
                  <w:vAlign w:val="center"/>
                </w:tcPr>
                <w:p>
                  <w:pPr>
                    <w:jc w:val="center"/>
                    <w:rPr>
                      <w:color w:val="auto"/>
                      <w:szCs w:val="21"/>
                      <w:highlight w:val="none"/>
                    </w:rPr>
                  </w:pPr>
                  <w:r>
                    <w:rPr>
                      <w:rStyle w:val="93"/>
                      <w:rFonts w:hint="eastAsia"/>
                      <w:b/>
                      <w:bCs/>
                      <w:color w:val="auto"/>
                      <w:szCs w:val="21"/>
                      <w:highlight w:val="none"/>
                    </w:rPr>
                    <w:t>备注</w:t>
                  </w:r>
                </w:p>
              </w:tc>
            </w:tr>
            <w:tr>
              <w:trPr>
                <w:trHeight w:val="340"/>
              </w:trPr>
              <w:tc>
                <w:tcPr>
                  <w:tcW w:w="469" w:type="pct"/>
                  <w:tcBorders>
                    <w:tl2br w:val="nil"/>
                    <w:tr2bl w:val="nil"/>
                  </w:tcBorders>
                  <w:shd w:val="clear" w:color="auto" w:fill="auto"/>
                  <w:vAlign w:val="center"/>
                </w:tcPr>
                <w:p>
                  <w:pPr>
                    <w:jc w:val="center"/>
                    <w:rPr>
                      <w:rStyle w:val="93"/>
                      <w:color w:val="auto"/>
                      <w:szCs w:val="21"/>
                      <w:highlight w:val="none"/>
                    </w:rPr>
                  </w:pPr>
                  <w:r>
                    <w:rPr>
                      <w:rStyle w:val="93"/>
                      <w:rFonts w:hint="eastAsia"/>
                      <w:color w:val="auto"/>
                      <w:szCs w:val="21"/>
                      <w:highlight w:val="none"/>
                    </w:rPr>
                    <w:t>1</w:t>
                  </w:r>
                </w:p>
              </w:tc>
              <w:tc>
                <w:tcPr>
                  <w:tcW w:w="923" w:type="pct"/>
                  <w:tcBorders>
                    <w:tl2br w:val="nil"/>
                    <w:tr2bl w:val="nil"/>
                  </w:tcBorders>
                  <w:shd w:val="clear" w:color="auto" w:fill="auto"/>
                  <w:vAlign w:val="center"/>
                </w:tcPr>
                <w:p>
                  <w:pPr>
                    <w:jc w:val="center"/>
                    <w:rPr>
                      <w:rStyle w:val="93"/>
                      <w:rFonts w:eastAsia="宋体" w:hint="eastAsia"/>
                      <w:color w:val="auto"/>
                      <w:kern w:val="0"/>
                      <w:szCs w:val="21"/>
                      <w:lang w:val="en-US" w:eastAsia="zh-CN"/>
                      <w:highlight w:val="none"/>
                    </w:rPr>
                  </w:pPr>
                  <w:r>
                    <w:rPr>
                      <w:rStyle w:val="93"/>
                      <w:rFonts w:hint="eastAsia"/>
                      <w:color w:val="auto"/>
                      <w:kern w:val="0"/>
                      <w:szCs w:val="21"/>
                      <w:lang w:val="en-US" w:eastAsia="zh-CN"/>
                      <w:highlight w:val="none"/>
                    </w:rPr>
                    <w:t>原料</w:t>
                  </w:r>
                </w:p>
              </w:tc>
              <w:tc>
                <w:tcPr>
                  <w:tcW w:w="923" w:type="pct"/>
                  <w:tcBorders>
                    <w:tl2br w:val="nil"/>
                    <w:tr2bl w:val="nil"/>
                  </w:tcBorders>
                  <w:shd w:val="clear" w:color="auto" w:fill="auto"/>
                  <w:vAlign w:val="center"/>
                </w:tcPr>
                <w:p>
                  <w:pPr>
                    <w:jc w:val="center"/>
                    <w:rPr>
                      <w:rStyle w:val="93"/>
                      <w:rFonts w:eastAsia="宋体"/>
                      <w:color w:val="auto"/>
                      <w:kern w:val="0"/>
                      <w:szCs w:val="21"/>
                      <w:lang w:val="en-US" w:eastAsia="zh-CN"/>
                      <w:highlight w:val="none"/>
                    </w:rPr>
                  </w:pPr>
                  <w:r>
                    <w:rPr>
                      <w:rStyle w:val="93"/>
                      <w:rFonts w:hint="eastAsia"/>
                      <w:color w:val="auto"/>
                      <w:kern w:val="0"/>
                      <w:szCs w:val="21"/>
                      <w:lang w:val="en-US" w:eastAsia="zh-CN"/>
                      <w:highlight w:val="none"/>
                    </w:rPr>
                    <w:t>湿稻谷</w:t>
                  </w:r>
                </w:p>
              </w:tc>
              <w:tc>
                <w:tcPr>
                  <w:tcW w:w="928" w:type="pct"/>
                  <w:tcBorders>
                    <w:tl2br w:val="nil"/>
                    <w:tr2bl w:val="nil"/>
                  </w:tcBorders>
                  <w:shd w:val="clear" w:color="auto" w:fill="auto"/>
                  <w:vAlign w:val="center"/>
                </w:tcPr>
                <w:p>
                  <w:pPr>
                    <w:jc w:val="center"/>
                    <w:rPr>
                      <w:rStyle w:val="93"/>
                      <w:rFonts w:eastAsia="宋体"/>
                      <w:color w:val="auto"/>
                      <w:kern w:val="0"/>
                      <w:szCs w:val="21"/>
                      <w:lang w:val="en-US" w:eastAsia="zh-CN"/>
                      <w:highlight w:val="none"/>
                    </w:rPr>
                  </w:pPr>
                  <w:r>
                    <w:rPr>
                      <w:rStyle w:val="93"/>
                      <w:rFonts w:hint="eastAsia"/>
                      <w:color w:val="auto"/>
                      <w:kern w:val="0"/>
                      <w:szCs w:val="21"/>
                      <w:u w:val="single"/>
                      <w:lang w:val="en-US" w:eastAsia="zh-CN"/>
                      <w:highlight w:val="none"/>
                    </w:rPr>
                    <w:t>3000t/a</w:t>
                  </w:r>
                </w:p>
              </w:tc>
              <w:tc>
                <w:tcPr>
                  <w:tcW w:w="1754" w:type="pct"/>
                  <w:tcBorders>
                    <w:tl2br w:val="nil"/>
                    <w:tr2bl w:val="nil"/>
                  </w:tcBorders>
                  <w:shd w:val="clear" w:color="auto" w:fill="auto"/>
                  <w:vAlign w:val="center"/>
                </w:tcPr>
                <w:p>
                  <w:pPr>
                    <w:jc w:val="center"/>
                    <w:rPr>
                      <w:rStyle w:val="93"/>
                      <w:rFonts w:eastAsia="宋体"/>
                      <w:color w:val="auto"/>
                      <w:kern w:val="0"/>
                      <w:szCs w:val="21"/>
                      <w:lang w:val="en-US" w:eastAsia="zh-CN"/>
                      <w:highlight w:val="none"/>
                    </w:rPr>
                  </w:pPr>
                  <w:r>
                    <w:rPr>
                      <w:rStyle w:val="93"/>
                      <w:rFonts w:hint="eastAsia"/>
                      <w:color w:val="auto"/>
                      <w:kern w:val="0"/>
                      <w:szCs w:val="21"/>
                      <w:lang w:val="en-US" w:eastAsia="zh-CN"/>
                      <w:highlight w:val="none"/>
                    </w:rPr>
                    <w:t>含水率约30%</w:t>
                  </w:r>
                </w:p>
              </w:tc>
            </w:tr>
            <w:tr>
              <w:trPr>
                <w:trHeight w:val="340"/>
              </w:trPr>
              <w:tc>
                <w:tcPr>
                  <w:tcW w:w="469" w:type="pct"/>
                  <w:tcBorders>
                    <w:tl2br w:val="nil"/>
                    <w:tr2bl w:val="nil"/>
                  </w:tcBorders>
                  <w:shd w:val="clear" w:color="auto" w:fill="auto"/>
                  <w:vAlign w:val="center"/>
                </w:tcPr>
                <w:p>
                  <w:pPr>
                    <w:jc w:val="center"/>
                    <w:rPr>
                      <w:rStyle w:val="93"/>
                      <w:rFonts w:eastAsia="宋体" w:hint="eastAsia"/>
                      <w:color w:val="auto"/>
                      <w:szCs w:val="21"/>
                      <w:u w:val="none"/>
                      <w:lang w:val="en-US" w:eastAsia="zh-CN"/>
                      <w:highlight w:val="none"/>
                    </w:rPr>
                  </w:pPr>
                  <w:r>
                    <w:rPr>
                      <w:rStyle w:val="93"/>
                      <w:rFonts w:hint="eastAsia"/>
                      <w:color w:val="auto"/>
                      <w:szCs w:val="21"/>
                      <w:u w:val="none"/>
                      <w:lang w:val="en-US" w:eastAsia="zh-CN"/>
                      <w:highlight w:val="none"/>
                    </w:rPr>
                    <w:t>2</w:t>
                  </w:r>
                </w:p>
              </w:tc>
              <w:tc>
                <w:tcPr>
                  <w:tcW w:w="923" w:type="pct"/>
                  <w:tcBorders>
                    <w:tl2br w:val="nil"/>
                    <w:tr2bl w:val="nil"/>
                  </w:tcBorders>
                  <w:shd w:val="clear" w:color="auto" w:fill="auto"/>
                  <w:vAlign w:val="center"/>
                </w:tcPr>
                <w:p>
                  <w:pPr>
                    <w:jc w:val="center"/>
                    <w:rPr>
                      <w:rFonts w:ascii="宋体" w:eastAsia="宋体" w:cs="宋体" w:hAnsi="等线"/>
                      <w:color w:val="auto"/>
                      <w:szCs w:val="21"/>
                      <w:u w:val="none"/>
                      <w:lang w:val="en-US" w:eastAsia="zh-CN"/>
                      <w:highlight w:val="none"/>
                    </w:rPr>
                  </w:pPr>
                  <w:r>
                    <w:rPr>
                      <w:rFonts w:ascii="宋体" w:cs="宋体" w:hAnsi="等线" w:hint="eastAsia"/>
                      <w:color w:val="auto"/>
                      <w:szCs w:val="21"/>
                      <w:u w:val="none"/>
                      <w:lang w:val="en-US" w:eastAsia="zh-CN"/>
                      <w:highlight w:val="none"/>
                    </w:rPr>
                    <w:t>燃料</w:t>
                  </w:r>
                </w:p>
              </w:tc>
              <w:tc>
                <w:tcPr>
                  <w:tcW w:w="923" w:type="pct"/>
                  <w:tcBorders>
                    <w:tl2br w:val="nil"/>
                    <w:tr2bl w:val="nil"/>
                  </w:tcBorders>
                  <w:shd w:val="clear" w:color="auto" w:fill="auto"/>
                  <w:vAlign w:val="center"/>
                </w:tcPr>
                <w:p>
                  <w:pPr>
                    <w:jc w:val="center"/>
                    <w:rPr>
                      <w:rFonts w:ascii="宋体" w:eastAsia="宋体" w:cs="宋体" w:hAnsi="等线"/>
                      <w:color w:val="auto"/>
                      <w:szCs w:val="21"/>
                      <w:u w:val="none"/>
                      <w:lang w:val="en-US" w:eastAsia="zh-CN"/>
                      <w:highlight w:val="none"/>
                    </w:rPr>
                  </w:pPr>
                  <w:r>
                    <w:rPr>
                      <w:rFonts w:ascii="宋体" w:cs="宋体" w:hAnsi="等线" w:hint="eastAsia"/>
                      <w:color w:val="auto"/>
                      <w:szCs w:val="21"/>
                      <w:u w:val="none"/>
                      <w:lang w:val="en-US" w:eastAsia="zh-CN"/>
                      <w:highlight w:val="none"/>
                    </w:rPr>
                    <w:t>生物质燃料</w:t>
                  </w:r>
                </w:p>
              </w:tc>
              <w:tc>
                <w:tcPr>
                  <w:tcW w:w="928" w:type="pct"/>
                  <w:tcBorders>
                    <w:tl2br w:val="nil"/>
                    <w:tr2bl w:val="nil"/>
                  </w:tcBorders>
                  <w:shd w:val="clear" w:color="auto" w:fill="auto"/>
                  <w:vAlign w:val="center"/>
                </w:tcPr>
                <w:p>
                  <w:pPr>
                    <w:jc w:val="center"/>
                    <w:rPr>
                      <w:rStyle w:val="93"/>
                      <w:rFonts w:hint="eastAsia"/>
                      <w:color w:val="auto"/>
                      <w:kern w:val="0"/>
                      <w:szCs w:val="21"/>
                      <w:u w:val="none"/>
                      <w:highlight w:val="none"/>
                    </w:rPr>
                  </w:pPr>
                  <w:r>
                    <w:rPr>
                      <w:rStyle w:val="93"/>
                      <w:rFonts w:hint="eastAsia"/>
                      <w:color w:val="auto"/>
                      <w:kern w:val="0"/>
                      <w:szCs w:val="21"/>
                      <w:u w:val="single"/>
                      <w:lang w:val="en-US" w:eastAsia="zh-CN"/>
                      <w:highlight w:val="none"/>
                    </w:rPr>
                    <w:t>146.1t/a</w:t>
                  </w:r>
                </w:p>
              </w:tc>
              <w:tc>
                <w:tcPr>
                  <w:tcW w:w="1754" w:type="pct"/>
                  <w:tcBorders>
                    <w:tl2br w:val="nil"/>
                    <w:tr2bl w:val="nil"/>
                  </w:tcBorders>
                  <w:shd w:val="clear" w:color="auto" w:fill="auto"/>
                  <w:vAlign w:val="center"/>
                </w:tcPr>
                <w:p>
                  <w:pPr>
                    <w:jc w:val="center"/>
                    <w:rPr>
                      <w:rStyle w:val="93"/>
                      <w:rFonts w:eastAsia="宋体" w:hint="eastAsia"/>
                      <w:color w:val="auto"/>
                      <w:kern w:val="0"/>
                      <w:szCs w:val="21"/>
                      <w:u w:val="none"/>
                      <w:lang w:val="en-US" w:eastAsia="zh-CN"/>
                      <w:highlight w:val="none"/>
                    </w:rPr>
                  </w:pPr>
                  <w:r>
                    <w:rPr>
                      <w:rStyle w:val="93"/>
                      <w:rFonts w:hint="eastAsia"/>
                      <w:color w:val="auto"/>
                      <w:kern w:val="0"/>
                      <w:szCs w:val="21"/>
                      <w:u w:val="none"/>
                      <w:lang w:val="en-US" w:eastAsia="zh-CN"/>
                      <w:highlight w:val="none"/>
                    </w:rPr>
                    <w:t>外购</w:t>
                  </w:r>
                </w:p>
              </w:tc>
            </w:tr>
            <w:tr>
              <w:trPr>
                <w:trHeight w:val="340"/>
              </w:trPr>
              <w:tc>
                <w:tcPr>
                  <w:tcW w:w="469" w:type="pct"/>
                  <w:tcBorders>
                    <w:tl2br w:val="nil"/>
                    <w:tr2bl w:val="nil"/>
                  </w:tcBorders>
                  <w:shd w:val="clear" w:color="auto" w:fill="FFFFFF"/>
                  <w:vAlign w:val="center"/>
                </w:tcPr>
                <w:p>
                  <w:pPr>
                    <w:jc w:val="center"/>
                    <w:rPr>
                      <w:rStyle w:val="93"/>
                      <w:rFonts w:eastAsia="宋体" w:hint="eastAsia"/>
                      <w:color w:val="auto"/>
                      <w:szCs w:val="21"/>
                      <w:lang w:eastAsia="zh-CN"/>
                      <w:highlight w:val="none"/>
                    </w:rPr>
                  </w:pPr>
                  <w:r>
                    <w:rPr>
                      <w:rStyle w:val="93"/>
                      <w:rFonts w:hint="eastAsia"/>
                      <w:color w:val="auto"/>
                      <w:szCs w:val="21"/>
                      <w:lang w:val="en-US" w:eastAsia="zh-CN"/>
                      <w:highlight w:val="none"/>
                    </w:rPr>
                    <w:t>3</w:t>
                  </w:r>
                </w:p>
              </w:tc>
              <w:tc>
                <w:tcPr>
                  <w:tcW w:w="923" w:type="pct"/>
                  <w:vMerge w:val="restart"/>
                  <w:tcBorders>
                    <w:tl2br w:val="nil"/>
                    <w:tr2bl w:val="nil"/>
                  </w:tcBorders>
                  <w:shd w:val="clear" w:color="auto" w:fill="FFFFFF"/>
                  <w:vAlign w:val="center"/>
                </w:tcPr>
                <w:p>
                  <w:pPr>
                    <w:jc w:val="center"/>
                    <w:rPr>
                      <w:rStyle w:val="93"/>
                      <w:rFonts w:eastAsia="宋体" w:hint="eastAsia"/>
                      <w:color w:val="auto"/>
                      <w:kern w:val="0"/>
                      <w:lang w:val="en-US" w:eastAsia="zh-CN"/>
                      <w:highlight w:val="none"/>
                    </w:rPr>
                  </w:pPr>
                  <w:r>
                    <w:rPr>
                      <w:rStyle w:val="93"/>
                      <w:rFonts w:hint="eastAsia"/>
                      <w:color w:val="auto"/>
                      <w:kern w:val="0"/>
                      <w:lang w:val="en-US" w:eastAsia="zh-CN"/>
                      <w:highlight w:val="none"/>
                    </w:rPr>
                    <w:t>能源消耗</w:t>
                  </w:r>
                </w:p>
              </w:tc>
              <w:tc>
                <w:tcPr>
                  <w:tcW w:w="923" w:type="pct"/>
                  <w:tcBorders>
                    <w:tl2br w:val="nil"/>
                    <w:tr2bl w:val="nil"/>
                  </w:tcBorders>
                  <w:shd w:val="clear" w:color="auto" w:fill="FFFFFF"/>
                  <w:vAlign w:val="center"/>
                </w:tcPr>
                <w:p>
                  <w:pPr>
                    <w:jc w:val="center"/>
                    <w:rPr>
                      <w:rStyle w:val="93"/>
                      <w:rFonts w:eastAsia="宋体" w:hint="eastAsia"/>
                      <w:color w:val="auto"/>
                      <w:kern w:val="0"/>
                      <w:lang w:val="en-US" w:eastAsia="zh-CN"/>
                      <w:highlight w:val="none"/>
                    </w:rPr>
                  </w:pPr>
                  <w:r>
                    <w:rPr>
                      <w:rStyle w:val="93"/>
                      <w:rFonts w:hint="eastAsia"/>
                      <w:color w:val="auto"/>
                      <w:kern w:val="0"/>
                      <w:lang w:val="en-US" w:eastAsia="zh-CN"/>
                      <w:highlight w:val="none"/>
                    </w:rPr>
                    <w:t>水</w:t>
                  </w:r>
                </w:p>
              </w:tc>
              <w:tc>
                <w:tcPr>
                  <w:tcW w:w="928" w:type="pct"/>
                  <w:tcBorders>
                    <w:tl2br w:val="nil"/>
                    <w:tr2bl w:val="nil"/>
                  </w:tcBorders>
                  <w:shd w:val="clear" w:color="auto" w:fill="FFFFFF"/>
                  <w:vAlign w:val="center"/>
                </w:tcPr>
                <w:p>
                  <w:pPr>
                    <w:jc w:val="center"/>
                    <w:rPr>
                      <w:rStyle w:val="93"/>
                      <w:color w:val="auto"/>
                      <w:kern w:val="0"/>
                      <w:highlight w:val="none"/>
                    </w:rPr>
                  </w:pPr>
                  <w:r>
                    <w:rPr>
                      <w:rStyle w:val="93"/>
                      <w:rFonts w:hint="eastAsia"/>
                      <w:color w:val="auto"/>
                      <w:kern w:val="0"/>
                      <w:szCs w:val="21"/>
                      <w:lang w:val="en-US" w:eastAsia="zh-CN"/>
                      <w:highlight w:val="none"/>
                    </w:rPr>
                    <w:t>63.5t/a</w:t>
                  </w:r>
                </w:p>
              </w:tc>
              <w:tc>
                <w:tcPr>
                  <w:tcW w:w="1754" w:type="pct"/>
                  <w:tcBorders>
                    <w:tl2br w:val="nil"/>
                    <w:tr2bl w:val="nil"/>
                  </w:tcBorders>
                  <w:shd w:val="clear" w:color="auto" w:fill="FFFFFF"/>
                  <w:vAlign w:val="center"/>
                </w:tcPr>
                <w:p>
                  <w:pPr>
                    <w:jc w:val="center"/>
                    <w:rPr>
                      <w:rFonts w:eastAsia="宋体"/>
                      <w:color w:val="auto"/>
                      <w:szCs w:val="21"/>
                      <w:lang w:val="en-US" w:eastAsia="zh-CN"/>
                      <w:highlight w:val="none"/>
                    </w:rPr>
                  </w:pPr>
                  <w:r>
                    <w:rPr>
                      <w:rFonts w:hint="eastAsia"/>
                      <w:color w:val="auto"/>
                      <w:szCs w:val="21"/>
                      <w:lang w:val="en-US" w:eastAsia="zh-CN"/>
                      <w:highlight w:val="none"/>
                    </w:rPr>
                    <w:t>乡镇供水</w:t>
                  </w:r>
                </w:p>
              </w:tc>
            </w:tr>
            <w:tr>
              <w:trPr>
                <w:trHeight w:val="340"/>
              </w:trPr>
              <w:tc>
                <w:tcPr>
                  <w:tcW w:w="469" w:type="pct"/>
                  <w:tcBorders>
                    <w:tl2br w:val="nil"/>
                    <w:tr2bl w:val="nil"/>
                  </w:tcBorders>
                  <w:shd w:val="clear" w:color="auto" w:fill="FFFFFF"/>
                  <w:vAlign w:val="center"/>
                </w:tcPr>
                <w:p>
                  <w:pPr>
                    <w:jc w:val="center"/>
                    <w:rPr>
                      <w:rStyle w:val="93"/>
                      <w:color w:val="auto"/>
                      <w:szCs w:val="21"/>
                      <w:lang w:val="en-US" w:eastAsia="zh-CN"/>
                      <w:highlight w:val="none"/>
                    </w:rPr>
                  </w:pPr>
                  <w:r>
                    <w:rPr>
                      <w:rStyle w:val="93"/>
                      <w:rFonts w:hint="eastAsia"/>
                      <w:color w:val="auto"/>
                      <w:szCs w:val="21"/>
                      <w:lang w:val="en-US" w:eastAsia="zh-CN"/>
                      <w:highlight w:val="none"/>
                    </w:rPr>
                    <w:t>4</w:t>
                  </w:r>
                </w:p>
              </w:tc>
              <w:tc>
                <w:tcPr>
                  <w:tcW w:w="923" w:type="pct"/>
                  <w:vMerge/>
                  <w:tcBorders>
                    <w:tl2br w:val="nil"/>
                    <w:tr2bl w:val="nil"/>
                  </w:tcBorders>
                  <w:shd w:val="clear" w:color="auto" w:fill="FFFFFF"/>
                  <w:vAlign w:val="center"/>
                </w:tcPr>
                <w:p/>
              </w:tc>
              <w:tc>
                <w:tcPr>
                  <w:tcW w:w="923" w:type="pct"/>
                  <w:tcBorders>
                    <w:tl2br w:val="nil"/>
                    <w:tr2bl w:val="nil"/>
                  </w:tcBorders>
                  <w:shd w:val="clear" w:color="auto" w:fill="FFFFFF"/>
                  <w:vAlign w:val="center"/>
                </w:tcPr>
                <w:p>
                  <w:pPr>
                    <w:jc w:val="center"/>
                    <w:rPr>
                      <w:rStyle w:val="93"/>
                      <w:rFonts w:eastAsia="宋体" w:hint="eastAsia"/>
                      <w:color w:val="auto"/>
                      <w:kern w:val="0"/>
                      <w:lang w:val="en-US" w:eastAsia="zh-CN"/>
                      <w:highlight w:val="none"/>
                    </w:rPr>
                  </w:pPr>
                  <w:r>
                    <w:rPr>
                      <w:rStyle w:val="93"/>
                      <w:rFonts w:hint="eastAsia"/>
                      <w:color w:val="auto"/>
                      <w:kern w:val="0"/>
                      <w:lang w:val="en-US" w:eastAsia="zh-CN"/>
                      <w:highlight w:val="none"/>
                    </w:rPr>
                    <w:t>电</w:t>
                  </w:r>
                </w:p>
              </w:tc>
              <w:tc>
                <w:tcPr>
                  <w:tcW w:w="928" w:type="pct"/>
                  <w:tcBorders>
                    <w:tl2br w:val="nil"/>
                    <w:tr2bl w:val="nil"/>
                  </w:tcBorders>
                  <w:shd w:val="clear" w:color="auto" w:fill="FFFFFF"/>
                  <w:vAlign w:val="center"/>
                </w:tcPr>
                <w:p>
                  <w:pPr>
                    <w:jc w:val="center"/>
                    <w:rPr>
                      <w:rStyle w:val="93"/>
                      <w:rFonts w:eastAsia="宋体"/>
                      <w:color w:val="auto"/>
                      <w:kern w:val="0"/>
                      <w:lang w:val="en-US" w:eastAsia="zh-CN"/>
                      <w:highlight w:val="none"/>
                    </w:rPr>
                  </w:pPr>
                  <w:r>
                    <w:rPr>
                      <w:rStyle w:val="93"/>
                      <w:rFonts w:hint="eastAsia"/>
                      <w:color w:val="auto"/>
                      <w:kern w:val="0"/>
                      <w:lang w:val="en-US" w:eastAsia="zh-CN"/>
                      <w:highlight w:val="none"/>
                    </w:rPr>
                    <w:t>10万</w:t>
                  </w:r>
                  <w:r>
                    <w:rPr>
                      <w:rStyle w:val="93"/>
                      <w:rFonts w:ascii="Times New Roman" w:eastAsia="宋体" w:cs="Times New Roman" w:hAnsi="Times New Roman"/>
                      <w:color w:val="auto"/>
                      <w:kern w:val="0"/>
                      <w:lang w:val="en-US" w:eastAsia="zh-CN"/>
                      <w:highlight w:val="none"/>
                    </w:rPr>
                    <w:t>kWh/a</w:t>
                  </w:r>
                </w:p>
              </w:tc>
              <w:tc>
                <w:tcPr>
                  <w:tcW w:w="1754" w:type="pct"/>
                  <w:tcBorders>
                    <w:tl2br w:val="nil"/>
                    <w:tr2bl w:val="nil"/>
                  </w:tcBorders>
                  <w:shd w:val="clear" w:color="auto" w:fill="FFFFFF"/>
                  <w:vAlign w:val="center"/>
                </w:tcPr>
                <w:p>
                  <w:pPr>
                    <w:jc w:val="center"/>
                    <w:rPr>
                      <w:rFonts w:eastAsia="宋体"/>
                      <w:color w:val="auto"/>
                      <w:szCs w:val="21"/>
                      <w:lang w:val="en-US" w:eastAsia="zh-CN"/>
                      <w:highlight w:val="none"/>
                    </w:rPr>
                  </w:pPr>
                  <w:r>
                    <w:rPr>
                      <w:rFonts w:hint="eastAsia"/>
                      <w:color w:val="auto"/>
                      <w:szCs w:val="21"/>
                      <w:lang w:val="en-US" w:eastAsia="zh-CN"/>
                      <w:highlight w:val="none"/>
                    </w:rPr>
                    <w:t>乡镇供电</w:t>
                  </w:r>
                </w:p>
              </w:tc>
            </w:tr>
          </w:tbl>
          <w:p>
            <w:pPr>
              <w:adjustRightInd w:val="0"/>
              <w:snapToGrid w:val="0"/>
              <w:spacing w:line="360" w:lineRule="auto"/>
              <w:ind w:firstLineChars="200" w:firstLine="480"/>
              <w:rPr>
                <w:rFonts w:ascii="Times New Roman" w:eastAsia="宋体" w:cs="Times New Roman" w:hAnsi="Times New Roman" w:hint="eastAsia"/>
                <w:color w:val="auto"/>
                <w:sz w:val="24"/>
                <w:highlight w:val="none"/>
              </w:rPr>
            </w:pPr>
            <w:bookmarkEnd w:id="9"/>
            <w:r>
              <w:rPr>
                <w:rFonts w:ascii="Times New Roman" w:eastAsia="宋体" w:cs="Times New Roman" w:hAnsi="Times New Roman" w:hint="eastAsia"/>
                <w:color w:val="auto"/>
                <w:sz w:val="24"/>
                <w:lang w:val="en-US" w:eastAsia="zh-CN"/>
                <w:highlight w:val="none"/>
              </w:rPr>
              <w:t>根据建设单位提供的生物质燃料检测报告，本项目所使用成型生物质具体指标见下表。具体监测报告见附件</w:t>
            </w:r>
            <w:r>
              <w:rPr>
                <w:rFonts w:cs="Times New Roman" w:hint="eastAsia"/>
                <w:color w:val="auto"/>
                <w:sz w:val="24"/>
                <w:lang w:val="en-US" w:eastAsia="zh-CN"/>
                <w:highlight w:val="none"/>
              </w:rPr>
              <w:t>9</w:t>
            </w:r>
            <w:r>
              <w:rPr>
                <w:rFonts w:ascii="Times New Roman" w:eastAsia="宋体" w:cs="Times New Roman" w:hAnsi="Times New Roman" w:hint="eastAsia"/>
                <w:color w:val="auto"/>
                <w:sz w:val="24"/>
                <w:lang w:val="en-US" w:eastAsia="zh-CN"/>
                <w:highlight w:val="none"/>
              </w:rPr>
              <w:t>。</w:t>
            </w:r>
          </w:p>
          <w:p>
            <w:pPr>
              <w:jc w:val="center"/>
              <w:rPr>
                <w:rFonts w:eastAsia="宋体"/>
                <w:b/>
                <w:color w:val="auto"/>
                <w:szCs w:val="21"/>
                <w:lang w:val="en-US" w:eastAsia="zh-CN"/>
                <w:highlight w:val="none"/>
              </w:rPr>
            </w:pPr>
            <w:r>
              <w:rPr>
                <w:b/>
                <w:color w:val="auto"/>
                <w:szCs w:val="21"/>
                <w:highlight w:val="none"/>
              </w:rPr>
              <w:t>表2-</w:t>
            </w:r>
            <w:r>
              <w:rPr>
                <w:rFonts w:hint="eastAsia"/>
                <w:b/>
                <w:color w:val="auto"/>
                <w:szCs w:val="21"/>
                <w:lang w:val="en-US" w:eastAsia="zh-CN"/>
                <w:highlight w:val="none"/>
              </w:rPr>
              <w:t>4</w:t>
            </w:r>
            <w:r>
              <w:rPr>
                <w:b/>
                <w:color w:val="auto"/>
                <w:szCs w:val="21"/>
                <w:highlight w:val="none"/>
              </w:rPr>
              <w:t xml:space="preserve">  </w:t>
            </w:r>
            <w:r>
              <w:rPr>
                <w:rFonts w:hint="eastAsia"/>
                <w:b/>
                <w:color w:val="auto"/>
                <w:szCs w:val="21"/>
                <w:lang w:val="en-US" w:eastAsia="zh-CN"/>
                <w:highlight w:val="none"/>
              </w:rPr>
              <w:t>项目生物质燃料检测结果表</w:t>
            </w:r>
          </w:p>
          <w:tbl>
            <w:tblPr>
              <w:jc w:val="center"/>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3793"/>
              <w:gridCol w:w="2125"/>
              <w:gridCol w:w="2266"/>
            </w:tblGrid>
            <w:tr>
              <w:trPr>
                <w:trHeight w:val="340"/>
                <w:tblHeader/>
              </w:trPr>
              <w:tc>
                <w:tcPr>
                  <w:tcW w:w="2317" w:type="pct"/>
                  <w:vMerge w:val="restart"/>
                  <w:tcBorders>
                    <w:tl2br w:val="nil"/>
                    <w:tr2bl w:val="nil"/>
                  </w:tcBorders>
                  <w:vAlign w:val="center"/>
                </w:tcPr>
                <w:p>
                  <w:pPr>
                    <w:jc w:val="center"/>
                    <w:rPr>
                      <w:rFonts w:eastAsia="宋体"/>
                      <w:b/>
                      <w:bCs/>
                      <w:color w:val="auto"/>
                      <w:szCs w:val="21"/>
                      <w:lang w:val="en-US" w:eastAsia="zh-CN"/>
                      <w:highlight w:val="none"/>
                    </w:rPr>
                  </w:pPr>
                  <w:r>
                    <w:rPr>
                      <w:rFonts w:hint="eastAsia"/>
                      <w:b/>
                      <w:bCs/>
                      <w:color w:val="auto"/>
                      <w:szCs w:val="21"/>
                      <w:lang w:val="en-US" w:eastAsia="zh-CN"/>
                      <w:highlight w:val="none"/>
                    </w:rPr>
                    <w:t>检测项目</w:t>
                  </w:r>
                </w:p>
              </w:tc>
              <w:tc>
                <w:tcPr>
                  <w:tcW w:w="2682" w:type="pct"/>
                  <w:gridSpan w:val="2"/>
                  <w:tcBorders>
                    <w:tl2br w:val="nil"/>
                    <w:tr2bl w:val="nil"/>
                  </w:tcBorders>
                  <w:vAlign w:val="center"/>
                </w:tcPr>
                <w:p>
                  <w:pPr>
                    <w:jc w:val="center"/>
                    <w:rPr>
                      <w:rFonts w:eastAsia="宋体"/>
                      <w:color w:val="auto"/>
                      <w:szCs w:val="21"/>
                      <w:lang w:val="en-US" w:eastAsia="zh-CN"/>
                      <w:highlight w:val="none"/>
                    </w:rPr>
                  </w:pPr>
                  <w:r>
                    <w:rPr>
                      <w:rFonts w:hint="eastAsia"/>
                      <w:b/>
                      <w:bCs/>
                      <w:color w:val="auto"/>
                      <w:szCs w:val="21"/>
                      <w:lang w:val="en-US" w:eastAsia="zh-CN"/>
                      <w:highlight w:val="none"/>
                    </w:rPr>
                    <w:t>检测结果</w:t>
                  </w:r>
                </w:p>
              </w:tc>
            </w:tr>
            <w:tr>
              <w:trPr>
                <w:trHeight w:val="340"/>
                <w:tblHeader/>
              </w:trPr>
              <w:tc>
                <w:tcPr>
                  <w:tcW w:w="2317" w:type="pct"/>
                  <w:vMerge/>
                  <w:tcBorders>
                    <w:tl2br w:val="nil"/>
                    <w:tr2bl w:val="nil"/>
                  </w:tcBorders>
                  <w:vAlign w:val="center"/>
                </w:tcPr>
                <w:p/>
              </w:tc>
              <w:tc>
                <w:tcPr>
                  <w:tcW w:w="1298" w:type="pct"/>
                  <w:tcBorders>
                    <w:tl2br w:val="nil"/>
                    <w:tr2bl w:val="nil"/>
                  </w:tcBorders>
                  <w:vAlign w:val="center"/>
                </w:tcPr>
                <w:p>
                  <w:pPr>
                    <w:jc w:val="center"/>
                    <w:rPr>
                      <w:rFonts w:eastAsia="宋体"/>
                      <w:b/>
                      <w:bCs/>
                      <w:color w:val="auto"/>
                      <w:szCs w:val="21"/>
                      <w:lang w:val="en-US" w:eastAsia="zh-CN"/>
                      <w:highlight w:val="none"/>
                    </w:rPr>
                  </w:pPr>
                  <w:r>
                    <w:rPr>
                      <w:rFonts w:hint="eastAsia"/>
                      <w:b/>
                      <w:bCs/>
                      <w:color w:val="auto"/>
                      <w:szCs w:val="21"/>
                      <w:lang w:val="en-US" w:eastAsia="zh-CN"/>
                      <w:highlight w:val="none"/>
                    </w:rPr>
                    <w:t>收到基</w:t>
                  </w:r>
                </w:p>
              </w:tc>
              <w:tc>
                <w:tcPr>
                  <w:tcW w:w="1383" w:type="pct"/>
                  <w:tcBorders>
                    <w:tl2br w:val="nil"/>
                    <w:tr2bl w:val="nil"/>
                  </w:tcBorders>
                  <w:vAlign w:val="center"/>
                </w:tcPr>
                <w:p>
                  <w:pPr>
                    <w:jc w:val="center"/>
                    <w:rPr>
                      <w:rStyle w:val="93"/>
                      <w:rFonts w:eastAsia="宋体" w:hint="eastAsia"/>
                      <w:b/>
                      <w:bCs/>
                      <w:color w:val="auto"/>
                      <w:szCs w:val="21"/>
                      <w:lang w:val="en-US" w:eastAsia="zh-CN"/>
                      <w:highlight w:val="none"/>
                    </w:rPr>
                  </w:pPr>
                  <w:r>
                    <w:rPr>
                      <w:rStyle w:val="93"/>
                      <w:rFonts w:hint="eastAsia"/>
                      <w:b/>
                      <w:bCs/>
                      <w:color w:val="auto"/>
                      <w:szCs w:val="21"/>
                      <w:lang w:val="en-US" w:eastAsia="zh-CN"/>
                      <w:highlight w:val="none"/>
                    </w:rPr>
                    <w:t>干燥基</w:t>
                  </w:r>
                </w:p>
              </w:tc>
            </w:tr>
            <w:tr>
              <w:trPr>
                <w:trHeight w:val="340"/>
                <w:tblHeader/>
              </w:trPr>
              <w:tc>
                <w:tcPr>
                  <w:tcW w:w="2317" w:type="pct"/>
                  <w:tcBorders>
                    <w:tl2br w:val="nil"/>
                    <w:tr2bl w:val="nil"/>
                  </w:tcBorders>
                  <w:vAlign w:val="center"/>
                </w:tcPr>
                <w:p>
                  <w:pPr>
                    <w:jc w:val="center"/>
                    <w:rPr>
                      <w:rFonts w:hint="eastAsia"/>
                      <w:b w:val="0"/>
                      <w:bCs w:val="0"/>
                      <w:color w:val="auto"/>
                      <w:szCs w:val="21"/>
                      <w:lang w:val="en-US" w:eastAsia="zh-CN"/>
                      <w:highlight w:val="none"/>
                    </w:rPr>
                  </w:pPr>
                  <w:r>
                    <w:rPr>
                      <w:rFonts w:hint="eastAsia"/>
                      <w:b w:val="0"/>
                      <w:bCs w:val="0"/>
                      <w:color w:val="auto"/>
                      <w:szCs w:val="21"/>
                      <w:lang w:val="en-US" w:eastAsia="zh-CN"/>
                      <w:highlight w:val="none"/>
                    </w:rPr>
                    <w:t>高位发热量Qgr（J/g  焦耳/克）</w:t>
                  </w:r>
                </w:p>
              </w:tc>
              <w:tc>
                <w:tcPr>
                  <w:tcW w:w="1298" w:type="pct"/>
                  <w:tcBorders>
                    <w:tl2br w:val="nil"/>
                    <w:tr2bl w:val="nil"/>
                  </w:tcBorders>
                  <w:vAlign w:val="center"/>
                </w:tcPr>
                <w:p>
                  <w:pPr>
                    <w:jc w:val="center"/>
                    <w:rPr>
                      <w:b w:val="0"/>
                      <w:bCs w:val="0"/>
                      <w:color w:val="auto"/>
                      <w:szCs w:val="21"/>
                      <w:lang w:val="en-US" w:eastAsia="zh-CN"/>
                      <w:highlight w:val="none"/>
                    </w:rPr>
                  </w:pPr>
                  <w:r>
                    <w:rPr>
                      <w:rFonts w:hint="eastAsia"/>
                      <w:b w:val="0"/>
                      <w:bCs w:val="0"/>
                      <w:color w:val="auto"/>
                      <w:szCs w:val="21"/>
                      <w:lang w:val="en-US" w:eastAsia="zh-CN"/>
                      <w:highlight w:val="none"/>
                    </w:rPr>
                    <w:t>18065</w:t>
                  </w:r>
                </w:p>
              </w:tc>
              <w:tc>
                <w:tcPr>
                  <w:tcW w:w="1383" w:type="pct"/>
                  <w:tcBorders>
                    <w:tl2br w:val="nil"/>
                    <w:tr2bl w:val="nil"/>
                  </w:tcBorders>
                  <w:vAlign w:val="center"/>
                </w:tcPr>
                <w:p>
                  <w:pPr>
                    <w:jc w:val="center"/>
                    <w:rPr>
                      <w:rStyle w:val="93"/>
                      <w:b w:val="0"/>
                      <w:bCs w:val="0"/>
                      <w:color w:val="auto"/>
                      <w:szCs w:val="21"/>
                      <w:lang w:val="en-US" w:eastAsia="zh-CN"/>
                      <w:highlight w:val="none"/>
                    </w:rPr>
                  </w:pPr>
                  <w:r>
                    <w:rPr>
                      <w:rStyle w:val="93"/>
                      <w:rFonts w:hint="eastAsia"/>
                      <w:b w:val="0"/>
                      <w:bCs w:val="0"/>
                      <w:color w:val="auto"/>
                      <w:szCs w:val="21"/>
                      <w:lang w:val="en-US" w:eastAsia="zh-CN"/>
                      <w:highlight w:val="none"/>
                    </w:rPr>
                    <w:t>19238</w:t>
                  </w:r>
                </w:p>
              </w:tc>
            </w:tr>
            <w:tr>
              <w:trPr>
                <w:trHeight w:val="340"/>
                <w:tblHeader/>
              </w:trPr>
              <w:tc>
                <w:tcPr>
                  <w:tcW w:w="2317" w:type="pct"/>
                  <w:tcBorders>
                    <w:tl2br w:val="nil"/>
                    <w:tr2bl w:val="nil"/>
                  </w:tcBorders>
                  <w:vAlign w:val="center"/>
                </w:tcPr>
                <w:p>
                  <w:pPr>
                    <w:jc w:val="center"/>
                    <w:rPr>
                      <w:rFonts w:hint="eastAsia"/>
                      <w:b w:val="0"/>
                      <w:bCs w:val="0"/>
                      <w:color w:val="auto"/>
                      <w:szCs w:val="21"/>
                      <w:lang w:val="en-US" w:eastAsia="zh-CN"/>
                      <w:highlight w:val="none"/>
                    </w:rPr>
                  </w:pPr>
                  <w:r>
                    <w:rPr>
                      <w:rFonts w:hint="eastAsia"/>
                      <w:b w:val="0"/>
                      <w:bCs w:val="0"/>
                      <w:color w:val="auto"/>
                      <w:szCs w:val="21"/>
                      <w:lang w:val="en-US" w:eastAsia="zh-CN"/>
                      <w:highlight w:val="none"/>
                    </w:rPr>
                    <w:t>高位发热量Qgr(eal/g  卡/克）</w:t>
                  </w:r>
                </w:p>
              </w:tc>
              <w:tc>
                <w:tcPr>
                  <w:tcW w:w="1298" w:type="pct"/>
                  <w:tcBorders>
                    <w:tl2br w:val="nil"/>
                    <w:tr2bl w:val="nil"/>
                  </w:tcBorders>
                  <w:vAlign w:val="center"/>
                </w:tcPr>
                <w:p>
                  <w:pPr>
                    <w:jc w:val="center"/>
                    <w:rPr>
                      <w:b w:val="0"/>
                      <w:bCs w:val="0"/>
                      <w:color w:val="auto"/>
                      <w:szCs w:val="21"/>
                      <w:lang w:val="en-US" w:eastAsia="zh-CN"/>
                      <w:highlight w:val="none"/>
                    </w:rPr>
                  </w:pPr>
                  <w:r>
                    <w:rPr>
                      <w:rFonts w:hint="eastAsia"/>
                      <w:b w:val="0"/>
                      <w:bCs w:val="0"/>
                      <w:color w:val="auto"/>
                      <w:szCs w:val="21"/>
                      <w:lang w:val="en-US" w:eastAsia="zh-CN"/>
                      <w:highlight w:val="none"/>
                    </w:rPr>
                    <w:t>4316</w:t>
                  </w:r>
                </w:p>
              </w:tc>
              <w:tc>
                <w:tcPr>
                  <w:tcW w:w="1383" w:type="pct"/>
                  <w:tcBorders>
                    <w:tl2br w:val="nil"/>
                    <w:tr2bl w:val="nil"/>
                  </w:tcBorders>
                  <w:vAlign w:val="center"/>
                </w:tcPr>
                <w:p>
                  <w:pPr>
                    <w:jc w:val="center"/>
                    <w:rPr>
                      <w:rStyle w:val="93"/>
                      <w:b w:val="0"/>
                      <w:bCs w:val="0"/>
                      <w:color w:val="auto"/>
                      <w:szCs w:val="21"/>
                      <w:lang w:val="en-US" w:eastAsia="zh-CN"/>
                      <w:highlight w:val="none"/>
                    </w:rPr>
                  </w:pPr>
                  <w:r>
                    <w:rPr>
                      <w:rStyle w:val="93"/>
                      <w:rFonts w:hint="eastAsia"/>
                      <w:b w:val="0"/>
                      <w:bCs w:val="0"/>
                      <w:color w:val="auto"/>
                      <w:szCs w:val="21"/>
                      <w:lang w:val="en-US" w:eastAsia="zh-CN"/>
                      <w:highlight w:val="none"/>
                    </w:rPr>
                    <w:t>4596</w:t>
                  </w:r>
                </w:p>
              </w:tc>
            </w:tr>
            <w:tr>
              <w:trPr>
                <w:trHeight w:val="340"/>
                <w:tblHeader/>
              </w:trPr>
              <w:tc>
                <w:tcPr>
                  <w:tcW w:w="2317" w:type="pct"/>
                  <w:tcBorders>
                    <w:tl2br w:val="nil"/>
                    <w:tr2bl w:val="nil"/>
                  </w:tcBorders>
                  <w:vAlign w:val="center"/>
                </w:tcPr>
                <w:p>
                  <w:pPr>
                    <w:jc w:val="center"/>
                    <w:rPr>
                      <w:rFonts w:hint="eastAsia"/>
                      <w:b w:val="0"/>
                      <w:bCs w:val="0"/>
                      <w:color w:val="auto"/>
                      <w:szCs w:val="21"/>
                      <w:lang w:val="en-US" w:eastAsia="zh-CN"/>
                      <w:highlight w:val="none"/>
                    </w:rPr>
                  </w:pPr>
                  <w:r>
                    <w:rPr>
                      <w:rFonts w:hint="eastAsia"/>
                      <w:b w:val="0"/>
                      <w:bCs w:val="0"/>
                      <w:color w:val="auto"/>
                      <w:szCs w:val="21"/>
                      <w:lang w:val="en-US" w:eastAsia="zh-CN"/>
                      <w:highlight w:val="none"/>
                    </w:rPr>
                    <w:t>低位发热量 Qnet（J/g  焦耳/克）</w:t>
                  </w:r>
                </w:p>
              </w:tc>
              <w:tc>
                <w:tcPr>
                  <w:tcW w:w="1298" w:type="pct"/>
                  <w:tcBorders>
                    <w:tl2br w:val="nil"/>
                    <w:tr2bl w:val="nil"/>
                  </w:tcBorders>
                  <w:vAlign w:val="center"/>
                </w:tcPr>
                <w:p>
                  <w:pPr>
                    <w:jc w:val="center"/>
                    <w:rPr>
                      <w:b w:val="0"/>
                      <w:bCs w:val="0"/>
                      <w:color w:val="auto"/>
                      <w:szCs w:val="21"/>
                      <w:lang w:val="en-US" w:eastAsia="zh-CN"/>
                      <w:highlight w:val="none"/>
                    </w:rPr>
                  </w:pPr>
                  <w:r>
                    <w:rPr>
                      <w:rFonts w:hint="eastAsia"/>
                      <w:b w:val="0"/>
                      <w:bCs w:val="0"/>
                      <w:color w:val="auto"/>
                      <w:szCs w:val="21"/>
                      <w:lang w:val="en-US" w:eastAsia="zh-CN"/>
                      <w:highlight w:val="none"/>
                    </w:rPr>
                    <w:t>17011</w:t>
                  </w:r>
                </w:p>
              </w:tc>
              <w:tc>
                <w:tcPr>
                  <w:tcW w:w="1383" w:type="pct"/>
                  <w:tcBorders>
                    <w:tl2br w:val="nil"/>
                    <w:tr2bl w:val="nil"/>
                  </w:tcBorders>
                  <w:vAlign w:val="center"/>
                </w:tcPr>
                <w:p>
                  <w:pPr>
                    <w:jc w:val="center"/>
                    <w:rPr>
                      <w:rStyle w:val="93"/>
                      <w:b w:val="0"/>
                      <w:bCs w:val="0"/>
                      <w:color w:val="auto"/>
                      <w:szCs w:val="21"/>
                      <w:lang w:val="en-US" w:eastAsia="zh-CN"/>
                      <w:highlight w:val="none"/>
                    </w:rPr>
                  </w:pPr>
                  <w:r>
                    <w:rPr>
                      <w:rStyle w:val="93"/>
                      <w:rFonts w:hint="eastAsia"/>
                      <w:b w:val="0"/>
                      <w:bCs w:val="0"/>
                      <w:color w:val="auto"/>
                      <w:szCs w:val="21"/>
                      <w:lang w:val="en-US" w:eastAsia="zh-CN"/>
                      <w:highlight w:val="none"/>
                    </w:rPr>
                    <w:t>18292</w:t>
                  </w:r>
                </w:p>
              </w:tc>
            </w:tr>
            <w:tr>
              <w:trPr>
                <w:trHeight w:val="340"/>
                <w:tblHeader/>
              </w:trPr>
              <w:tc>
                <w:tcPr>
                  <w:tcW w:w="2317" w:type="pct"/>
                  <w:tcBorders>
                    <w:tl2br w:val="nil"/>
                    <w:tr2bl w:val="nil"/>
                  </w:tcBorders>
                  <w:vAlign w:val="center"/>
                </w:tcPr>
                <w:p>
                  <w:pPr>
                    <w:jc w:val="center"/>
                    <w:rPr>
                      <w:rFonts w:hint="eastAsia"/>
                      <w:b w:val="0"/>
                      <w:bCs w:val="0"/>
                      <w:color w:val="auto"/>
                      <w:szCs w:val="21"/>
                      <w:lang w:val="en-US" w:eastAsia="zh-CN"/>
                      <w:highlight w:val="none"/>
                    </w:rPr>
                  </w:pPr>
                  <w:r>
                    <w:rPr>
                      <w:rFonts w:hint="eastAsia"/>
                      <w:b w:val="0"/>
                      <w:bCs w:val="0"/>
                      <w:color w:val="auto"/>
                      <w:szCs w:val="21"/>
                      <w:lang w:val="en-US" w:eastAsia="zh-CN"/>
                      <w:highlight w:val="none"/>
                    </w:rPr>
                    <w:t>低位发热量 Qnet(cal/g  卡/克）</w:t>
                  </w:r>
                </w:p>
              </w:tc>
              <w:tc>
                <w:tcPr>
                  <w:tcW w:w="1298" w:type="pct"/>
                  <w:tcBorders>
                    <w:tl2br w:val="nil"/>
                    <w:tr2bl w:val="nil"/>
                  </w:tcBorders>
                  <w:vAlign w:val="center"/>
                </w:tcPr>
                <w:p>
                  <w:pPr>
                    <w:jc w:val="center"/>
                    <w:rPr>
                      <w:b w:val="0"/>
                      <w:bCs w:val="0"/>
                      <w:color w:val="auto"/>
                      <w:szCs w:val="21"/>
                      <w:lang w:val="en-US" w:eastAsia="zh-CN"/>
                      <w:highlight w:val="none"/>
                    </w:rPr>
                  </w:pPr>
                  <w:r>
                    <w:rPr>
                      <w:rFonts w:hint="eastAsia"/>
                      <w:b w:val="0"/>
                      <w:bCs w:val="0"/>
                      <w:color w:val="auto"/>
                      <w:szCs w:val="21"/>
                      <w:lang w:val="en-US" w:eastAsia="zh-CN"/>
                      <w:highlight w:val="none"/>
                    </w:rPr>
                    <w:t>4068</w:t>
                  </w:r>
                </w:p>
              </w:tc>
              <w:tc>
                <w:tcPr>
                  <w:tcW w:w="1383" w:type="pct"/>
                  <w:tcBorders>
                    <w:tl2br w:val="nil"/>
                    <w:tr2bl w:val="nil"/>
                  </w:tcBorders>
                  <w:vAlign w:val="center"/>
                </w:tcPr>
                <w:p>
                  <w:pPr>
                    <w:jc w:val="center"/>
                    <w:rPr>
                      <w:rStyle w:val="93"/>
                      <w:b w:val="0"/>
                      <w:bCs w:val="0"/>
                      <w:color w:val="auto"/>
                      <w:szCs w:val="21"/>
                      <w:lang w:val="en-US" w:eastAsia="zh-CN"/>
                      <w:highlight w:val="none"/>
                    </w:rPr>
                  </w:pPr>
                  <w:r>
                    <w:rPr>
                      <w:rStyle w:val="93"/>
                      <w:rFonts w:hint="eastAsia"/>
                      <w:b w:val="0"/>
                      <w:bCs w:val="0"/>
                      <w:color w:val="auto"/>
                      <w:szCs w:val="21"/>
                      <w:lang w:val="en-US" w:eastAsia="zh-CN"/>
                      <w:highlight w:val="none"/>
                    </w:rPr>
                    <w:t>4370</w:t>
                  </w:r>
                </w:p>
              </w:tc>
            </w:tr>
            <w:tr>
              <w:trPr>
                <w:trHeight w:val="340"/>
                <w:tblHeader/>
              </w:trPr>
              <w:tc>
                <w:tcPr>
                  <w:tcW w:w="2317" w:type="pct"/>
                  <w:tcBorders>
                    <w:tl2br w:val="nil"/>
                    <w:tr2bl w:val="nil"/>
                  </w:tcBorders>
                  <w:vAlign w:val="center"/>
                </w:tcPr>
                <w:p>
                  <w:pPr>
                    <w:jc w:val="center"/>
                    <w:rPr>
                      <w:rFonts w:hint="eastAsia"/>
                      <w:b w:val="0"/>
                      <w:bCs w:val="0"/>
                      <w:color w:val="auto"/>
                      <w:szCs w:val="21"/>
                      <w:lang w:val="en-US" w:eastAsia="zh-CN"/>
                      <w:highlight w:val="none"/>
                    </w:rPr>
                  </w:pPr>
                  <w:r>
                    <w:rPr>
                      <w:rFonts w:hint="eastAsia"/>
                      <w:b w:val="0"/>
                      <w:bCs w:val="0"/>
                      <w:color w:val="auto"/>
                      <w:szCs w:val="21"/>
                      <w:lang w:val="en-US" w:eastAsia="zh-CN"/>
                      <w:highlight w:val="none"/>
                    </w:rPr>
                    <w:t>灰分A(%)</w:t>
                  </w:r>
                </w:p>
              </w:tc>
              <w:tc>
                <w:tcPr>
                  <w:tcW w:w="1298" w:type="pct"/>
                  <w:tcBorders>
                    <w:tl2br w:val="nil"/>
                    <w:tr2bl w:val="nil"/>
                  </w:tcBorders>
                  <w:vAlign w:val="center"/>
                </w:tcPr>
                <w:p>
                  <w:pPr>
                    <w:jc w:val="center"/>
                    <w:rPr>
                      <w:b w:val="0"/>
                      <w:bCs w:val="0"/>
                      <w:color w:val="auto"/>
                      <w:szCs w:val="21"/>
                      <w:lang w:val="en-US" w:eastAsia="zh-CN"/>
                      <w:highlight w:val="none"/>
                    </w:rPr>
                  </w:pPr>
                  <w:r>
                    <w:rPr>
                      <w:rFonts w:hint="eastAsia"/>
                      <w:b w:val="0"/>
                      <w:bCs w:val="0"/>
                      <w:color w:val="auto"/>
                      <w:szCs w:val="21"/>
                      <w:lang w:val="en-US" w:eastAsia="zh-CN"/>
                      <w:highlight w:val="none"/>
                    </w:rPr>
                    <w:t>1.97</w:t>
                  </w:r>
                </w:p>
              </w:tc>
              <w:tc>
                <w:tcPr>
                  <w:tcW w:w="1383" w:type="pct"/>
                  <w:tcBorders>
                    <w:tl2br w:val="nil"/>
                    <w:tr2bl w:val="nil"/>
                  </w:tcBorders>
                  <w:vAlign w:val="center"/>
                </w:tcPr>
                <w:p>
                  <w:pPr>
                    <w:jc w:val="center"/>
                    <w:rPr>
                      <w:rStyle w:val="93"/>
                      <w:b w:val="0"/>
                      <w:bCs w:val="0"/>
                      <w:color w:val="auto"/>
                      <w:szCs w:val="21"/>
                      <w:lang w:val="en-US" w:eastAsia="zh-CN"/>
                      <w:highlight w:val="none"/>
                    </w:rPr>
                  </w:pPr>
                  <w:r>
                    <w:rPr>
                      <w:rStyle w:val="93"/>
                      <w:rFonts w:hint="eastAsia"/>
                      <w:b w:val="0"/>
                      <w:bCs w:val="0"/>
                      <w:color w:val="auto"/>
                      <w:szCs w:val="21"/>
                      <w:lang w:val="en-US" w:eastAsia="zh-CN"/>
                      <w:highlight w:val="none"/>
                    </w:rPr>
                    <w:t>2.10</w:t>
                  </w:r>
                </w:p>
              </w:tc>
            </w:tr>
            <w:tr>
              <w:trPr>
                <w:trHeight w:val="340"/>
                <w:tblHeader/>
              </w:trPr>
              <w:tc>
                <w:tcPr>
                  <w:tcW w:w="2317" w:type="pct"/>
                  <w:tcBorders>
                    <w:tl2br w:val="nil"/>
                    <w:tr2bl w:val="nil"/>
                  </w:tcBorders>
                  <w:vAlign w:val="center"/>
                </w:tcPr>
                <w:p>
                  <w:pPr>
                    <w:jc w:val="center"/>
                    <w:rPr>
                      <w:rFonts w:hint="eastAsia"/>
                      <w:b w:val="0"/>
                      <w:bCs w:val="0"/>
                      <w:color w:val="auto"/>
                      <w:szCs w:val="21"/>
                      <w:lang w:val="en-US" w:eastAsia="zh-CN"/>
                      <w:highlight w:val="none"/>
                    </w:rPr>
                  </w:pPr>
                  <w:r>
                    <w:rPr>
                      <w:rFonts w:hint="eastAsia"/>
                      <w:b w:val="0"/>
                      <w:bCs w:val="0"/>
                      <w:color w:val="auto"/>
                      <w:szCs w:val="21"/>
                      <w:lang w:val="en-US" w:eastAsia="zh-CN"/>
                      <w:highlight w:val="none"/>
                    </w:rPr>
                    <w:t>挥发分 V(%)</w:t>
                  </w:r>
                </w:p>
              </w:tc>
              <w:tc>
                <w:tcPr>
                  <w:tcW w:w="1298" w:type="pct"/>
                  <w:tcBorders>
                    <w:tl2br w:val="nil"/>
                    <w:tr2bl w:val="nil"/>
                  </w:tcBorders>
                  <w:vAlign w:val="center"/>
                </w:tcPr>
                <w:p>
                  <w:pPr>
                    <w:jc w:val="center"/>
                    <w:rPr>
                      <w:b w:val="0"/>
                      <w:bCs w:val="0"/>
                      <w:color w:val="auto"/>
                      <w:szCs w:val="21"/>
                      <w:lang w:val="en-US" w:eastAsia="zh-CN"/>
                      <w:highlight w:val="none"/>
                    </w:rPr>
                  </w:pPr>
                  <w:r>
                    <w:rPr>
                      <w:rFonts w:hint="eastAsia"/>
                      <w:b w:val="0"/>
                      <w:bCs w:val="0"/>
                      <w:color w:val="auto"/>
                      <w:szCs w:val="21"/>
                      <w:lang w:val="en-US" w:eastAsia="zh-CN"/>
                      <w:highlight w:val="none"/>
                    </w:rPr>
                    <w:t>74.12</w:t>
                  </w:r>
                </w:p>
              </w:tc>
              <w:tc>
                <w:tcPr>
                  <w:tcW w:w="1383" w:type="pct"/>
                  <w:tcBorders>
                    <w:tl2br w:val="nil"/>
                    <w:tr2bl w:val="nil"/>
                  </w:tcBorders>
                  <w:vAlign w:val="center"/>
                </w:tcPr>
                <w:p>
                  <w:pPr>
                    <w:jc w:val="center"/>
                    <w:rPr>
                      <w:rStyle w:val="93"/>
                      <w:b w:val="0"/>
                      <w:bCs w:val="0"/>
                      <w:color w:val="auto"/>
                      <w:szCs w:val="21"/>
                      <w:lang w:val="en-US" w:eastAsia="zh-CN"/>
                      <w:highlight w:val="none"/>
                    </w:rPr>
                  </w:pPr>
                  <w:r>
                    <w:rPr>
                      <w:rStyle w:val="93"/>
                      <w:rFonts w:hint="eastAsia"/>
                      <w:b w:val="0"/>
                      <w:bCs w:val="0"/>
                      <w:color w:val="auto"/>
                      <w:szCs w:val="21"/>
                      <w:lang w:val="en-US" w:eastAsia="zh-CN"/>
                      <w:highlight w:val="none"/>
                    </w:rPr>
                    <w:t>78.93</w:t>
                  </w:r>
                </w:p>
              </w:tc>
            </w:tr>
            <w:tr>
              <w:trPr>
                <w:trHeight w:val="340"/>
                <w:tblHeader/>
              </w:trPr>
              <w:tc>
                <w:tcPr>
                  <w:tcW w:w="2317" w:type="pct"/>
                  <w:tcBorders>
                    <w:tl2br w:val="nil"/>
                    <w:tr2bl w:val="nil"/>
                  </w:tcBorders>
                  <w:vAlign w:val="center"/>
                </w:tcPr>
                <w:p>
                  <w:pPr>
                    <w:jc w:val="center"/>
                    <w:rPr>
                      <w:rFonts w:hint="eastAsia"/>
                      <w:b w:val="0"/>
                      <w:bCs w:val="0"/>
                      <w:color w:val="auto"/>
                      <w:szCs w:val="21"/>
                      <w:lang w:val="en-US" w:eastAsia="zh-CN"/>
                      <w:highlight w:val="none"/>
                    </w:rPr>
                  </w:pPr>
                  <w:r>
                    <w:rPr>
                      <w:rFonts w:hint="eastAsia"/>
                      <w:b w:val="0"/>
                      <w:bCs w:val="0"/>
                      <w:color w:val="auto"/>
                      <w:szCs w:val="21"/>
                      <w:lang w:val="en-US" w:eastAsia="zh-CN"/>
                      <w:highlight w:val="none"/>
                    </w:rPr>
                    <w:t>国定碳FC(%）</w:t>
                  </w:r>
                </w:p>
              </w:tc>
              <w:tc>
                <w:tcPr>
                  <w:tcW w:w="1298" w:type="pct"/>
                  <w:tcBorders>
                    <w:tl2br w:val="nil"/>
                    <w:tr2bl w:val="nil"/>
                  </w:tcBorders>
                  <w:vAlign w:val="center"/>
                </w:tcPr>
                <w:p>
                  <w:pPr>
                    <w:jc w:val="center"/>
                    <w:rPr>
                      <w:b w:val="0"/>
                      <w:bCs w:val="0"/>
                      <w:color w:val="auto"/>
                      <w:szCs w:val="21"/>
                      <w:lang w:val="en-US" w:eastAsia="zh-CN"/>
                      <w:highlight w:val="none"/>
                    </w:rPr>
                  </w:pPr>
                  <w:r>
                    <w:rPr>
                      <w:rFonts w:hint="eastAsia"/>
                      <w:b w:val="0"/>
                      <w:bCs w:val="0"/>
                      <w:color w:val="auto"/>
                      <w:szCs w:val="21"/>
                      <w:lang w:val="en-US" w:eastAsia="zh-CN"/>
                      <w:highlight w:val="none"/>
                    </w:rPr>
                    <w:t>17.81</w:t>
                  </w:r>
                </w:p>
              </w:tc>
              <w:tc>
                <w:tcPr>
                  <w:tcW w:w="1383" w:type="pct"/>
                  <w:tcBorders>
                    <w:tl2br w:val="nil"/>
                    <w:tr2bl w:val="nil"/>
                  </w:tcBorders>
                  <w:vAlign w:val="center"/>
                </w:tcPr>
                <w:p>
                  <w:pPr>
                    <w:jc w:val="center"/>
                    <w:rPr>
                      <w:rStyle w:val="93"/>
                      <w:b w:val="0"/>
                      <w:bCs w:val="0"/>
                      <w:color w:val="auto"/>
                      <w:szCs w:val="21"/>
                      <w:lang w:val="en-US" w:eastAsia="zh-CN"/>
                      <w:highlight w:val="none"/>
                    </w:rPr>
                  </w:pPr>
                  <w:r>
                    <w:rPr>
                      <w:rStyle w:val="93"/>
                      <w:rFonts w:hint="eastAsia"/>
                      <w:b w:val="0"/>
                      <w:bCs w:val="0"/>
                      <w:color w:val="auto"/>
                      <w:szCs w:val="21"/>
                      <w:lang w:val="en-US" w:eastAsia="zh-CN"/>
                      <w:highlight w:val="none"/>
                    </w:rPr>
                    <w:t>18.97</w:t>
                  </w:r>
                </w:p>
              </w:tc>
            </w:tr>
            <w:tr>
              <w:trPr>
                <w:trHeight w:val="340"/>
                <w:tblHeader/>
              </w:trPr>
              <w:tc>
                <w:tcPr>
                  <w:tcW w:w="2317" w:type="pct"/>
                  <w:tcBorders>
                    <w:tl2br w:val="nil"/>
                    <w:tr2bl w:val="nil"/>
                  </w:tcBorders>
                  <w:vAlign w:val="center"/>
                </w:tcPr>
                <w:p>
                  <w:pPr>
                    <w:jc w:val="center"/>
                    <w:rPr>
                      <w:rFonts w:hint="eastAsia"/>
                      <w:b w:val="0"/>
                      <w:bCs w:val="0"/>
                      <w:color w:val="auto"/>
                      <w:szCs w:val="21"/>
                      <w:lang w:val="en-US" w:eastAsia="zh-CN"/>
                      <w:highlight w:val="none"/>
                    </w:rPr>
                  </w:pPr>
                  <w:r>
                    <w:rPr>
                      <w:rFonts w:hint="eastAsia"/>
                      <w:b w:val="0"/>
                      <w:bCs w:val="0"/>
                      <w:color w:val="auto"/>
                      <w:szCs w:val="21"/>
                      <w:lang w:val="en-US" w:eastAsia="zh-CN"/>
                      <w:highlight w:val="none"/>
                    </w:rPr>
                    <w:t>全硫St (%)</w:t>
                  </w:r>
                </w:p>
              </w:tc>
              <w:tc>
                <w:tcPr>
                  <w:tcW w:w="1298" w:type="pct"/>
                  <w:tcBorders>
                    <w:tl2br w:val="nil"/>
                    <w:tr2bl w:val="nil"/>
                  </w:tcBorders>
                  <w:vAlign w:val="center"/>
                </w:tcPr>
                <w:p>
                  <w:pPr>
                    <w:jc w:val="center"/>
                    <w:rPr>
                      <w:b w:val="0"/>
                      <w:bCs w:val="0"/>
                      <w:color w:val="auto"/>
                      <w:szCs w:val="21"/>
                      <w:lang w:val="en-US" w:eastAsia="zh-CN"/>
                      <w:highlight w:val="none"/>
                    </w:rPr>
                  </w:pPr>
                  <w:r>
                    <w:rPr>
                      <w:rFonts w:hint="eastAsia"/>
                      <w:b w:val="0"/>
                      <w:bCs w:val="0"/>
                      <w:color w:val="auto"/>
                      <w:szCs w:val="21"/>
                      <w:lang w:val="en-US" w:eastAsia="zh-CN"/>
                      <w:highlight w:val="none"/>
                    </w:rPr>
                    <w:t>0.019</w:t>
                  </w:r>
                </w:p>
              </w:tc>
              <w:tc>
                <w:tcPr>
                  <w:tcW w:w="1383" w:type="pct"/>
                  <w:tcBorders>
                    <w:tl2br w:val="nil"/>
                    <w:tr2bl w:val="nil"/>
                  </w:tcBorders>
                  <w:vAlign w:val="center"/>
                </w:tcPr>
                <w:p>
                  <w:pPr>
                    <w:jc w:val="center"/>
                    <w:rPr>
                      <w:rStyle w:val="93"/>
                      <w:b w:val="0"/>
                      <w:bCs w:val="0"/>
                      <w:color w:val="auto"/>
                      <w:szCs w:val="21"/>
                      <w:lang w:val="en-US" w:eastAsia="zh-CN"/>
                      <w:highlight w:val="none"/>
                    </w:rPr>
                  </w:pPr>
                  <w:r>
                    <w:rPr>
                      <w:rStyle w:val="93"/>
                      <w:rFonts w:hint="eastAsia"/>
                      <w:b w:val="0"/>
                      <w:bCs w:val="0"/>
                      <w:color w:val="auto"/>
                      <w:szCs w:val="21"/>
                      <w:lang w:val="en-US" w:eastAsia="zh-CN"/>
                      <w:highlight w:val="none"/>
                    </w:rPr>
                    <w:t>0.020</w:t>
                  </w:r>
                </w:p>
              </w:tc>
            </w:tr>
            <w:tr>
              <w:trPr>
                <w:trHeight w:val="340"/>
                <w:tblHeader/>
              </w:trPr>
              <w:tc>
                <w:tcPr>
                  <w:tcW w:w="2317" w:type="pct"/>
                  <w:tcBorders>
                    <w:tl2br w:val="nil"/>
                    <w:tr2bl w:val="nil"/>
                  </w:tcBorders>
                  <w:vAlign w:val="center"/>
                </w:tcPr>
                <w:p>
                  <w:pPr>
                    <w:jc w:val="center"/>
                    <w:rPr>
                      <w:rFonts w:hint="eastAsia"/>
                      <w:b w:val="0"/>
                      <w:bCs w:val="0"/>
                      <w:color w:val="auto"/>
                      <w:szCs w:val="21"/>
                      <w:lang w:val="en-US" w:eastAsia="zh-CN"/>
                      <w:highlight w:val="none"/>
                    </w:rPr>
                  </w:pPr>
                  <w:r>
                    <w:rPr>
                      <w:rFonts w:hint="eastAsia"/>
                      <w:b w:val="0"/>
                      <w:bCs w:val="0"/>
                      <w:color w:val="auto"/>
                      <w:szCs w:val="21"/>
                      <w:lang w:val="en-US" w:eastAsia="zh-CN"/>
                      <w:highlight w:val="none"/>
                    </w:rPr>
                    <w:t>全水分Mt(Mar）(%)</w:t>
                  </w:r>
                </w:p>
              </w:tc>
              <w:tc>
                <w:tcPr>
                  <w:tcW w:w="1298" w:type="pct"/>
                  <w:tcBorders>
                    <w:tl2br w:val="nil"/>
                    <w:tr2bl w:val="nil"/>
                  </w:tcBorders>
                  <w:vAlign w:val="center"/>
                </w:tcPr>
                <w:p>
                  <w:pPr>
                    <w:jc w:val="center"/>
                    <w:rPr>
                      <w:b w:val="0"/>
                      <w:bCs w:val="0"/>
                      <w:color w:val="auto"/>
                      <w:szCs w:val="21"/>
                      <w:lang w:val="en-US" w:eastAsia="zh-CN"/>
                      <w:highlight w:val="none"/>
                    </w:rPr>
                  </w:pPr>
                  <w:r>
                    <w:rPr>
                      <w:rFonts w:hint="eastAsia"/>
                      <w:b w:val="0"/>
                      <w:bCs w:val="0"/>
                      <w:color w:val="auto"/>
                      <w:szCs w:val="21"/>
                      <w:lang w:val="en-US" w:eastAsia="zh-CN"/>
                      <w:highlight w:val="none"/>
                    </w:rPr>
                    <w:t>6.10</w:t>
                  </w:r>
                </w:p>
              </w:tc>
              <w:tc>
                <w:tcPr>
                  <w:tcW w:w="1383" w:type="pct"/>
                  <w:tcBorders>
                    <w:tl2br w:val="nil"/>
                    <w:tr2bl w:val="nil"/>
                  </w:tcBorders>
                  <w:vAlign w:val="center"/>
                </w:tcPr>
                <w:p>
                  <w:pPr>
                    <w:jc w:val="center"/>
                    <w:rPr>
                      <w:rStyle w:val="93"/>
                      <w:b w:val="0"/>
                      <w:bCs w:val="0"/>
                      <w:color w:val="auto"/>
                      <w:szCs w:val="21"/>
                      <w:lang w:val="en-US" w:eastAsia="zh-CN"/>
                      <w:highlight w:val="none"/>
                    </w:rPr>
                  </w:pPr>
                  <w:r>
                    <w:rPr>
                      <w:rStyle w:val="93"/>
                      <w:rFonts w:hint="eastAsia"/>
                      <w:b w:val="0"/>
                      <w:bCs w:val="0"/>
                      <w:color w:val="auto"/>
                      <w:szCs w:val="21"/>
                      <w:lang w:val="en-US" w:eastAsia="zh-CN"/>
                      <w:highlight w:val="none"/>
                    </w:rPr>
                    <w:t>/</w:t>
                  </w:r>
                </w:p>
              </w:tc>
            </w:tr>
          </w:tbl>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 xml:space="preserve">本项目成型生物质燃料消耗量计算过程如下：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 xml:space="preserve">①计算需要去除的水分量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初始湿稻谷质量：</w:t>
            </w:r>
            <w:r>
              <w:rPr>
                <w:rFonts w:ascii="Times New Roman" w:eastAsia="宋体" w:cs="Times New Roman" w:hAnsi="Times New Roman"/>
                <w:color w:val="auto"/>
                <w:sz w:val="24"/>
                <w:szCs w:val="24"/>
                <w:lang w:val="en-US" w:eastAsia="zh-CN"/>
                <w:highlight w:val="none"/>
              </w:rPr>
              <w:t xml:space="preserve">1000kg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初始含水率：</w:t>
            </w:r>
            <w:r>
              <w:rPr>
                <w:rFonts w:ascii="Times New Roman" w:eastAsia="宋体" w:cs="Times New Roman" w:hAnsi="Times New Roman"/>
                <w:color w:val="auto"/>
                <w:sz w:val="24"/>
                <w:szCs w:val="24"/>
                <w:lang w:val="en-US" w:eastAsia="zh-CN"/>
                <w:highlight w:val="none"/>
              </w:rPr>
              <w:t>30%</w:t>
            </w:r>
            <w:r>
              <w:rPr>
                <w:rFonts w:ascii="Times New Roman" w:eastAsia="宋体" w:cs="Times New Roman" w:hAnsi="Times New Roman" w:hint="eastAsia"/>
                <w:color w:val="auto"/>
                <w:sz w:val="24"/>
                <w:szCs w:val="24"/>
                <w:lang w:val="en-US" w:eastAsia="zh-CN"/>
                <w:highlight w:val="none"/>
              </w:rPr>
              <w:t>，初始水分质量</w:t>
            </w:r>
            <w:r>
              <w:rPr>
                <w:rFonts w:ascii="Times New Roman" w:eastAsia="宋体" w:cs="Times New Roman" w:hAnsi="Times New Roman"/>
                <w:color w:val="auto"/>
                <w:sz w:val="24"/>
                <w:szCs w:val="24"/>
                <w:lang w:val="en-US" w:eastAsia="zh-CN"/>
                <w:highlight w:val="none"/>
              </w:rPr>
              <w:t xml:space="preserve">=300kg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干物质质量</w:t>
            </w:r>
            <w:r>
              <w:rPr>
                <w:rFonts w:ascii="Times New Roman" w:eastAsia="宋体" w:cs="Times New Roman" w:hAnsi="Times New Roman"/>
                <w:color w:val="auto"/>
                <w:sz w:val="24"/>
                <w:szCs w:val="24"/>
                <w:lang w:val="en-US" w:eastAsia="zh-CN"/>
                <w:highlight w:val="none"/>
              </w:rPr>
              <w:t>(</w:t>
            </w:r>
            <w:r>
              <w:rPr>
                <w:rFonts w:ascii="Times New Roman" w:eastAsia="宋体" w:cs="Times New Roman" w:hAnsi="Times New Roman" w:hint="eastAsia"/>
                <w:color w:val="auto"/>
                <w:sz w:val="24"/>
                <w:szCs w:val="24"/>
                <w:lang w:val="en-US" w:eastAsia="zh-CN"/>
                <w:highlight w:val="none"/>
              </w:rPr>
              <w:t>恒定</w:t>
            </w:r>
            <w:r>
              <w:rPr>
                <w:rFonts w:ascii="Times New Roman" w:eastAsia="宋体" w:cs="Times New Roman" w:hAnsi="Times New Roman"/>
                <w:color w:val="auto"/>
                <w:sz w:val="24"/>
                <w:szCs w:val="24"/>
                <w:lang w:val="en-US" w:eastAsia="zh-CN"/>
                <w:highlight w:val="none"/>
              </w:rPr>
              <w:t>)</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 xml:space="preserve">1000-300=700kg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最终含水率：</w:t>
            </w:r>
            <w:r>
              <w:rPr>
                <w:rFonts w:ascii="Times New Roman" w:eastAsia="宋体" w:cs="Times New Roman" w:hAnsi="Times New Roman"/>
                <w:color w:val="auto"/>
                <w:sz w:val="24"/>
                <w:szCs w:val="24"/>
                <w:lang w:val="en-US" w:eastAsia="zh-CN"/>
                <w:highlight w:val="none"/>
              </w:rPr>
              <w:t>13.5%</w:t>
            </w:r>
            <w:r>
              <w:rPr>
                <w:rFonts w:ascii="Times New Roman" w:eastAsia="宋体" w:cs="Times New Roman" w:hAnsi="Times New Roman" w:hint="eastAsia"/>
                <w:color w:val="auto"/>
                <w:sz w:val="24"/>
                <w:szCs w:val="24"/>
                <w:lang w:val="en-US" w:eastAsia="zh-CN"/>
                <w:highlight w:val="none"/>
              </w:rPr>
              <w:t xml:space="preserve">，设最终总质量为 </w:t>
            </w:r>
            <w:r>
              <w:rPr>
                <w:rFonts w:ascii="Times New Roman" w:eastAsia="宋体" w:cs="Times New Roman" w:hAnsi="Times New Roman"/>
                <w:color w:val="auto"/>
                <w:sz w:val="24"/>
                <w:szCs w:val="24"/>
                <w:lang w:val="en-US" w:eastAsia="zh-CN"/>
                <w:highlight w:val="none"/>
              </w:rPr>
              <w:t>M</w:t>
            </w:r>
            <w:r>
              <w:rPr>
                <w:rFonts w:ascii="Times New Roman" w:eastAsia="宋体" w:cs="Times New Roman" w:hAnsi="Times New Roman" w:hint="eastAsia"/>
                <w:color w:val="auto"/>
                <w:sz w:val="24"/>
                <w:szCs w:val="24"/>
                <w:vertAlign w:val="subscript"/>
                <w:lang w:val="en-US" w:eastAsia="zh-CN"/>
                <w:highlight w:val="none"/>
              </w:rPr>
              <w:t>f</w:t>
            </w:r>
            <w:r>
              <w:rPr>
                <w:rFonts w:ascii="Times New Roman" w:eastAsia="宋体" w:cs="Times New Roman" w:hAnsi="Times New Roman" w:hint="eastAsia"/>
                <w:color w:val="auto"/>
                <w:sz w:val="24"/>
                <w:szCs w:val="24"/>
                <w:lang w:val="en-US" w:eastAsia="zh-CN"/>
                <w:highlight w:val="none"/>
              </w:rPr>
              <w:t xml:space="preserve">，干物质守恒： </w:t>
            </w:r>
          </w:p>
          <w:p>
            <w:pPr>
              <w:pStyle w:val="33"/>
              <w:adjustRightInd w:val="0"/>
              <w:snapToGrid w:val="0"/>
              <w:spacing w:after="0" w:line="360" w:lineRule="auto"/>
              <w:ind w:leftChars="0" w:left="0" w:firstLineChars="196" w:firstLine="470"/>
              <w:jc w:val="center"/>
              <w:rPr>
                <w:rFonts w:ascii="Times New Roman" w:eastAsia="宋体" w:cs="Times New Roman" w:hAnsi="Times New Roman"/>
                <w:color w:val="auto"/>
                <w:sz w:val="24"/>
                <w:szCs w:val="24"/>
                <w:lang w:val="en-US" w:eastAsia="zh-CN"/>
                <w:highlight w:val="none"/>
              </w:rPr>
            </w:pPr>
            <w:r>
              <w:rPr>
                <w:rFonts w:ascii="Times New Roman" w:eastAsia="宋体" w:cs="Times New Roman" w:hAnsi="Times New Roman"/>
                <w:color w:val="auto"/>
                <w:sz w:val="24"/>
                <w:szCs w:val="24"/>
                <w:lang w:val="en-US" w:eastAsia="zh-CN"/>
                <w:highlight w:val="none"/>
              </w:rPr>
              <w:t>M</w:t>
            </w:r>
            <w:r>
              <w:rPr>
                <w:rFonts w:ascii="Times New Roman" w:eastAsia="宋体" w:cs="Times New Roman" w:hAnsi="Times New Roman" w:hint="eastAsia"/>
                <w:color w:val="auto"/>
                <w:sz w:val="24"/>
                <w:szCs w:val="24"/>
                <w:vertAlign w:val="subscript"/>
                <w:lang w:val="en-US" w:eastAsia="zh-CN"/>
                <w:highlight w:val="none"/>
              </w:rPr>
              <w:t>f</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(1-0.135)=700</w:t>
            </w:r>
          </w:p>
          <w:p>
            <w:pPr>
              <w:pStyle w:val="33"/>
              <w:adjustRightInd w:val="0"/>
              <w:snapToGrid w:val="0"/>
              <w:spacing w:after="0" w:line="360" w:lineRule="auto"/>
              <w:ind w:leftChars="0" w:left="0" w:firstLineChars="196" w:firstLine="470"/>
              <w:jc w:val="center"/>
              <w:rPr>
                <w:rFonts w:ascii="Times New Roman" w:eastAsia="宋体" w:cs="Times New Roman" w:hAnsi="Times New Roman"/>
                <w:color w:val="auto"/>
                <w:sz w:val="24"/>
                <w:szCs w:val="24"/>
                <w:highlight w:val="none"/>
              </w:rPr>
            </w:pPr>
            <w:r>
              <w:rPr>
                <w:rFonts w:ascii="Times New Roman" w:eastAsia="宋体" w:cs="Times New Roman" w:hAnsi="Times New Roman"/>
                <w:color w:val="auto"/>
                <w:sz w:val="24"/>
                <w:szCs w:val="24"/>
                <w:lang w:val="en-US" w:eastAsia="zh-CN"/>
                <w:highlight w:val="none"/>
              </w:rPr>
              <w:t>M</w:t>
            </w:r>
            <w:r>
              <w:rPr>
                <w:rFonts w:ascii="Times New Roman" w:eastAsia="宋体" w:cs="Times New Roman" w:hAnsi="Times New Roman"/>
                <w:color w:val="auto"/>
                <w:sz w:val="24"/>
                <w:szCs w:val="24"/>
                <w:vertAlign w:val="subscript"/>
                <w:lang w:val="en-US" w:eastAsia="zh-CN"/>
                <w:highlight w:val="none"/>
              </w:rPr>
              <w:t>f</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0.865= 700</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最终水分质量</w:t>
            </w:r>
            <w:r>
              <w:rPr>
                <w:rFonts w:ascii="Times New Roman" w:eastAsia="宋体" w:cs="Times New Roman" w:hAnsi="Times New Roman"/>
                <w:color w:val="auto"/>
                <w:sz w:val="24"/>
                <w:szCs w:val="24"/>
                <w:lang w:val="en-US" w:eastAsia="zh-CN"/>
                <w:highlight w:val="none"/>
              </w:rPr>
              <w:t>=M</w:t>
            </w:r>
            <w:r>
              <w:rPr>
                <w:rFonts w:ascii="Times New Roman" w:eastAsia="宋体" w:cs="Times New Roman" w:hAnsi="Times New Roman"/>
                <w:color w:val="auto"/>
                <w:sz w:val="24"/>
                <w:szCs w:val="24"/>
                <w:vertAlign w:val="subscript"/>
                <w:lang w:val="en-US" w:eastAsia="zh-CN"/>
                <w:highlight w:val="none"/>
              </w:rPr>
              <w:t>f</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0.135=809.2486</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0.135</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 xml:space="preserve">109.2486kg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需要去除的水分质量：</w:t>
            </w:r>
          </w:p>
          <w:p>
            <w:pPr>
              <w:pStyle w:val="33"/>
              <w:adjustRightInd w:val="0"/>
              <w:snapToGrid w:val="0"/>
              <w:spacing w:after="0" w:line="360" w:lineRule="auto"/>
              <w:ind w:leftChars="0" w:left="0" w:firstLineChars="196" w:firstLine="470"/>
              <w:jc w:val="center"/>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Δ</w:t>
            </w:r>
            <w:r>
              <w:rPr>
                <w:rFonts w:ascii="Times New Roman" w:eastAsia="宋体" w:cs="Times New Roman" w:hAnsi="Times New Roman"/>
                <w:color w:val="auto"/>
                <w:sz w:val="24"/>
                <w:szCs w:val="24"/>
                <w:lang w:val="en-US" w:eastAsia="zh-CN"/>
                <w:highlight w:val="none"/>
              </w:rPr>
              <w:t>W=300-109.2486=190.7514kg</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②计算蒸发水分所需的有效热能</w:t>
            </w:r>
            <w:r>
              <w:rPr>
                <w:rFonts w:ascii="Times New Roman" w:eastAsia="宋体" w:cs="Times New Roman" w:hAnsi="Times New Roman"/>
                <w:color w:val="auto"/>
                <w:sz w:val="24"/>
                <w:szCs w:val="24"/>
                <w:lang w:val="en-US" w:eastAsia="zh-CN"/>
                <w:highlight w:val="none"/>
              </w:rPr>
              <w:t>(</w:t>
            </w:r>
            <w:r>
              <w:rPr>
                <w:rFonts w:ascii="Times New Roman" w:eastAsia="宋体" w:cs="Times New Roman" w:hAnsi="Times New Roman" w:hint="eastAsia"/>
                <w:color w:val="auto"/>
                <w:sz w:val="24"/>
                <w:szCs w:val="24"/>
                <w:lang w:val="en-US" w:eastAsia="zh-CN"/>
                <w:highlight w:val="none"/>
              </w:rPr>
              <w:t>潜热</w:t>
            </w:r>
            <w:r>
              <w:rPr>
                <w:rFonts w:ascii="Times New Roman" w:eastAsia="宋体" w:cs="Times New Roman" w:hAnsi="Times New Roman"/>
                <w:color w:val="auto"/>
                <w:sz w:val="24"/>
                <w:szCs w:val="24"/>
                <w:lang w:val="en-US" w:eastAsia="zh-CN"/>
                <w:highlight w:val="none"/>
              </w:rPr>
              <w:t xml:space="preserve">)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水的蒸发潜热</w:t>
            </w:r>
            <w:r>
              <w:rPr>
                <w:rFonts w:ascii="Times New Roman" w:eastAsia="宋体" w:cs="Times New Roman" w:hAnsi="Times New Roman"/>
                <w:color w:val="auto"/>
                <w:sz w:val="24"/>
                <w:szCs w:val="24"/>
                <w:lang w:val="en-US" w:eastAsia="zh-CN"/>
                <w:highlight w:val="none"/>
              </w:rPr>
              <w:t>(</w:t>
            </w:r>
            <w:r>
              <w:rPr>
                <w:rFonts w:ascii="Times New Roman" w:eastAsia="宋体" w:cs="Times New Roman" w:hAnsi="Times New Roman" w:hint="eastAsia"/>
                <w:color w:val="auto"/>
                <w:sz w:val="24"/>
                <w:szCs w:val="24"/>
                <w:lang w:val="en-US" w:eastAsia="zh-CN"/>
                <w:highlight w:val="none"/>
              </w:rPr>
              <w:t>标准值</w:t>
            </w:r>
            <w:r>
              <w:rPr>
                <w:rFonts w:ascii="Times New Roman" w:eastAsia="宋体" w:cs="Times New Roman" w:hAnsi="Times New Roman"/>
                <w:color w:val="auto"/>
                <w:sz w:val="24"/>
                <w:szCs w:val="24"/>
                <w:lang w:val="en-US" w:eastAsia="zh-CN"/>
                <w:highlight w:val="none"/>
              </w:rPr>
              <w:t>)</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2260kj/kg</w:t>
            </w:r>
            <w:r>
              <w:rPr>
                <w:rFonts w:ascii="Times New Roman" w:eastAsia="宋体" w:cs="Times New Roman" w:hAnsi="Times New Roman" w:hint="eastAsia"/>
                <w:color w:val="auto"/>
                <w:sz w:val="24"/>
                <w:szCs w:val="24"/>
                <w:lang w:val="en-US" w:eastAsia="zh-CN"/>
                <w:highlight w:val="none"/>
              </w:rPr>
              <w:t xml:space="preserve">。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 xml:space="preserve">潜热 </w:t>
            </w:r>
            <w:r>
              <w:rPr>
                <w:rFonts w:ascii="Times New Roman" w:eastAsia="宋体" w:cs="Times New Roman" w:hAnsi="Times New Roman"/>
                <w:color w:val="auto"/>
                <w:sz w:val="24"/>
                <w:szCs w:val="24"/>
                <w:lang w:val="en-US" w:eastAsia="zh-CN"/>
                <w:highlight w:val="none"/>
              </w:rPr>
              <w:t>Q1:</w:t>
            </w:r>
            <w:r>
              <w:rPr>
                <w:rFonts w:ascii="Times New Roman" w:eastAsia="宋体" w:cs="Times New Roman" w:hAnsi="Times New Roman" w:hint="eastAsia"/>
                <w:color w:val="auto"/>
                <w:sz w:val="24"/>
                <w:szCs w:val="24"/>
                <w:lang w:val="en-US" w:eastAsia="zh-CN"/>
                <w:highlight w:val="none"/>
              </w:rPr>
              <w:t>：</w:t>
            </w:r>
          </w:p>
          <w:p>
            <w:pPr>
              <w:pStyle w:val="33"/>
              <w:adjustRightInd w:val="0"/>
              <w:snapToGrid w:val="0"/>
              <w:spacing w:after="0" w:line="360" w:lineRule="auto"/>
              <w:ind w:leftChars="0" w:left="0" w:firstLineChars="196" w:firstLine="470"/>
              <w:jc w:val="center"/>
              <w:rPr>
                <w:rFonts w:ascii="Times New Roman" w:eastAsia="宋体" w:cs="Times New Roman" w:hAnsi="Times New Roman"/>
                <w:color w:val="auto"/>
                <w:sz w:val="24"/>
                <w:szCs w:val="24"/>
                <w:highlight w:val="none"/>
              </w:rPr>
            </w:pPr>
            <w:r>
              <w:rPr>
                <w:rFonts w:ascii="Times New Roman" w:eastAsia="宋体" w:cs="Times New Roman" w:hAnsi="Times New Roman"/>
                <w:color w:val="auto"/>
                <w:sz w:val="24"/>
                <w:szCs w:val="24"/>
                <w:lang w:val="en-US" w:eastAsia="zh-CN"/>
                <w:highlight w:val="none"/>
              </w:rPr>
              <w:t>Q1=</w:t>
            </w:r>
            <w:r>
              <w:rPr>
                <w:rFonts w:ascii="Times New Roman" w:eastAsia="宋体" w:cs="Times New Roman" w:hAnsi="Times New Roman" w:hint="eastAsia"/>
                <w:color w:val="auto"/>
                <w:sz w:val="24"/>
                <w:szCs w:val="24"/>
                <w:lang w:val="en-US" w:eastAsia="zh-CN"/>
                <w:highlight w:val="none"/>
              </w:rPr>
              <w:t>Δ</w:t>
            </w:r>
            <w:r>
              <w:rPr>
                <w:rFonts w:ascii="Times New Roman" w:eastAsia="宋体" w:cs="Times New Roman" w:hAnsi="Times New Roman"/>
                <w:color w:val="auto"/>
                <w:sz w:val="24"/>
                <w:szCs w:val="24"/>
                <w:lang w:val="en-US" w:eastAsia="zh-CN"/>
                <w:highlight w:val="none"/>
              </w:rPr>
              <w:t>W</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2260=190.7514</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2260</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431098.2kJ</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③计算稻谷升温所需的有效热能</w:t>
            </w:r>
            <w:r>
              <w:rPr>
                <w:rFonts w:ascii="Times New Roman" w:eastAsia="宋体" w:cs="Times New Roman" w:hAnsi="Times New Roman"/>
                <w:color w:val="auto"/>
                <w:sz w:val="24"/>
                <w:szCs w:val="24"/>
                <w:lang w:val="en-US" w:eastAsia="zh-CN"/>
                <w:highlight w:val="none"/>
              </w:rPr>
              <w:t>(</w:t>
            </w:r>
            <w:r>
              <w:rPr>
                <w:rFonts w:ascii="Times New Roman" w:eastAsia="宋体" w:cs="Times New Roman" w:hAnsi="Times New Roman" w:hint="eastAsia"/>
                <w:color w:val="auto"/>
                <w:sz w:val="24"/>
                <w:szCs w:val="24"/>
                <w:lang w:val="en-US" w:eastAsia="zh-CN"/>
                <w:highlight w:val="none"/>
              </w:rPr>
              <w:t>显热</w:t>
            </w:r>
            <w:r>
              <w:rPr>
                <w:rFonts w:ascii="Times New Roman" w:eastAsia="宋体" w:cs="Times New Roman" w:hAnsi="Times New Roman"/>
                <w:color w:val="auto"/>
                <w:sz w:val="24"/>
                <w:szCs w:val="24"/>
                <w:lang w:val="en-US" w:eastAsia="zh-CN"/>
                <w:highlight w:val="none"/>
              </w:rPr>
              <w:t xml:space="preserve">)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稻谷温度提升：</w:t>
            </w:r>
            <w:r>
              <w:rPr>
                <w:rFonts w:cs="Times New Roman" w:hint="eastAsia"/>
                <w:color w:val="auto"/>
                <w:sz w:val="24"/>
                <w:szCs w:val="24"/>
                <w:lang w:val="en-US" w:eastAsia="zh-CN"/>
                <w:highlight w:val="none"/>
              </w:rPr>
              <w:t>4</w:t>
            </w:r>
            <w:r>
              <w:rPr>
                <w:rFonts w:ascii="Times New Roman" w:eastAsia="宋体" w:cs="Times New Roman" w:hAnsi="Times New Roman"/>
                <w:color w:val="auto"/>
                <w:sz w:val="24"/>
                <w:szCs w:val="24"/>
                <w:lang w:val="en-US" w:eastAsia="zh-CN"/>
                <w:highlight w:val="none"/>
              </w:rPr>
              <w:t>0</w:t>
            </w:r>
            <w:r>
              <w:rPr>
                <w:rFonts w:ascii="Times New Roman" w:eastAsia="宋体" w:cs="Times New Roman" w:hAnsi="Times New Roman" w:hint="eastAsia"/>
                <w:color w:val="auto"/>
                <w:sz w:val="24"/>
                <w:szCs w:val="24"/>
                <w:lang w:val="en-US" w:eastAsia="zh-CN"/>
                <w:highlight w:val="none"/>
              </w:rPr>
              <w:t xml:space="preserve">℃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最终稻谷总质量：</w:t>
            </w:r>
            <w:r>
              <w:rPr>
                <w:rFonts w:ascii="Times New Roman" w:eastAsia="宋体" w:cs="Times New Roman" w:hAnsi="Times New Roman"/>
                <w:color w:val="auto"/>
                <w:sz w:val="24"/>
                <w:szCs w:val="24"/>
                <w:lang w:val="en-US" w:eastAsia="zh-CN"/>
                <w:highlight w:val="none"/>
              </w:rPr>
              <w:t>809.2486kg(</w:t>
            </w:r>
            <w:r>
              <w:rPr>
                <w:rFonts w:ascii="Times New Roman" w:eastAsia="宋体" w:cs="Times New Roman" w:hAnsi="Times New Roman" w:hint="eastAsia"/>
                <w:color w:val="auto"/>
                <w:sz w:val="24"/>
                <w:szCs w:val="24"/>
                <w:lang w:val="en-US" w:eastAsia="zh-CN"/>
                <w:highlight w:val="none"/>
              </w:rPr>
              <w:t>包括干物质和剩余水分</w:t>
            </w:r>
            <w:r>
              <w:rPr>
                <w:rFonts w:ascii="Times New Roman" w:eastAsia="宋体" w:cs="Times New Roman" w:hAnsi="Times New Roman"/>
                <w:color w:val="auto"/>
                <w:sz w:val="24"/>
                <w:szCs w:val="24"/>
                <w:lang w:val="en-US" w:eastAsia="zh-CN"/>
                <w:highlight w:val="none"/>
              </w:rPr>
              <w:t xml:space="preserve">)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稻谷比热容基于最终质量</w:t>
            </w:r>
            <w:r>
              <w:rPr>
                <w:rFonts w:ascii="Times New Roman" w:eastAsia="宋体" w:cs="Times New Roman" w:hAnsi="Times New Roman"/>
                <w:color w:val="auto"/>
                <w:sz w:val="24"/>
                <w:szCs w:val="24"/>
                <w:lang w:val="en-US" w:eastAsia="zh-CN"/>
                <w:highlight w:val="none"/>
              </w:rPr>
              <w:t>(809.2486kg)</w:t>
            </w:r>
            <w:r>
              <w:rPr>
                <w:rFonts w:ascii="Times New Roman" w:eastAsia="宋体" w:cs="Times New Roman" w:hAnsi="Times New Roman" w:hint="eastAsia"/>
                <w:color w:val="auto"/>
                <w:sz w:val="24"/>
                <w:szCs w:val="24"/>
                <w:lang w:val="en-US" w:eastAsia="zh-CN"/>
                <w:highlight w:val="none"/>
              </w:rPr>
              <w:t>和标准值</w:t>
            </w:r>
            <w:r>
              <w:rPr>
                <w:rFonts w:ascii="Times New Roman" w:eastAsia="宋体" w:cs="Times New Roman" w:hAnsi="Times New Roman"/>
                <w:color w:val="auto"/>
                <w:sz w:val="24"/>
                <w:szCs w:val="24"/>
                <w:lang w:val="en-US" w:eastAsia="zh-CN"/>
                <w:highlight w:val="none"/>
              </w:rPr>
              <w:t>(</w:t>
            </w:r>
            <w:r>
              <w:rPr>
                <w:rFonts w:ascii="Times New Roman" w:eastAsia="宋体" w:cs="Times New Roman" w:hAnsi="Times New Roman" w:hint="eastAsia"/>
                <w:color w:val="auto"/>
                <w:sz w:val="24"/>
                <w:szCs w:val="24"/>
                <w:lang w:val="en-US" w:eastAsia="zh-CN"/>
                <w:highlight w:val="none"/>
              </w:rPr>
              <w:t xml:space="preserve">干物质 </w:t>
            </w:r>
            <w:r>
              <w:rPr>
                <w:rFonts w:ascii="Times New Roman" w:eastAsia="宋体" w:cs="Times New Roman" w:hAnsi="Times New Roman"/>
                <w:color w:val="auto"/>
                <w:sz w:val="24"/>
                <w:szCs w:val="24"/>
                <w:lang w:val="en-US" w:eastAsia="zh-CN"/>
                <w:highlight w:val="none"/>
              </w:rPr>
              <w:t>1.67kJ/kg</w:t>
            </w:r>
            <w:r>
              <w:rPr>
                <w:rFonts w:ascii="Times New Roman" w:eastAsia="宋体" w:cs="Times New Roman" w:hAnsi="Times New Roman" w:hint="eastAsia"/>
                <w:color w:val="auto"/>
                <w:sz w:val="24"/>
                <w:szCs w:val="24"/>
                <w:lang w:val="en-US" w:eastAsia="zh-CN"/>
                <w:highlight w:val="none"/>
              </w:rPr>
              <w:t xml:space="preserve">·℃， 水 </w:t>
            </w:r>
            <w:r>
              <w:rPr>
                <w:rFonts w:ascii="Times New Roman" w:eastAsia="宋体" w:cs="Times New Roman" w:hAnsi="Times New Roman"/>
                <w:color w:val="auto"/>
                <w:sz w:val="24"/>
                <w:szCs w:val="24"/>
                <w:lang w:val="en-US" w:eastAsia="zh-CN"/>
                <w:highlight w:val="none"/>
              </w:rPr>
              <w:t>4.18kj/kg</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w:t>
            </w:r>
            <w:r>
              <w:rPr>
                <w:rFonts w:ascii="Times New Roman" w:eastAsia="宋体" w:cs="Times New Roman" w:hAnsi="Times New Roman" w:hint="eastAsia"/>
                <w:color w:val="auto"/>
                <w:sz w:val="24"/>
                <w:szCs w:val="24"/>
                <w:lang w:val="en-US" w:eastAsia="zh-CN"/>
                <w:highlight w:val="none"/>
              </w:rPr>
              <w:t xml:space="preserve">计算采用加权平均。烘干后水的比例为 </w:t>
            </w:r>
            <w:r>
              <w:rPr>
                <w:rFonts w:ascii="Times New Roman" w:eastAsia="宋体" w:cs="Times New Roman" w:hAnsi="Times New Roman"/>
                <w:color w:val="auto"/>
                <w:sz w:val="24"/>
                <w:szCs w:val="24"/>
                <w:lang w:val="en-US" w:eastAsia="zh-CN"/>
                <w:highlight w:val="none"/>
              </w:rPr>
              <w:t>13.5%</w:t>
            </w:r>
            <w:r>
              <w:rPr>
                <w:rFonts w:ascii="Times New Roman" w:eastAsia="宋体" w:cs="Times New Roman" w:hAnsi="Times New Roman" w:hint="eastAsia"/>
                <w:color w:val="auto"/>
                <w:sz w:val="24"/>
                <w:szCs w:val="24"/>
                <w:lang w:val="en-US" w:eastAsia="zh-CN"/>
                <w:highlight w:val="none"/>
              </w:rPr>
              <w:t xml:space="preserve">，因此水和干物质权重比为 </w:t>
            </w:r>
            <w:r>
              <w:rPr>
                <w:rFonts w:ascii="Times New Roman" w:eastAsia="宋体" w:cs="Times New Roman" w:hAnsi="Times New Roman"/>
                <w:color w:val="auto"/>
                <w:sz w:val="24"/>
                <w:szCs w:val="24"/>
                <w:lang w:val="en-US" w:eastAsia="zh-CN"/>
                <w:highlight w:val="none"/>
              </w:rPr>
              <w:t>27</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173</w:t>
            </w:r>
            <w:r>
              <w:rPr>
                <w:rFonts w:ascii="Times New Roman" w:eastAsia="宋体" w:cs="Times New Roman" w:hAnsi="Times New Roman" w:hint="eastAsia"/>
                <w:color w:val="auto"/>
                <w:sz w:val="24"/>
                <w:szCs w:val="24"/>
                <w:lang w:val="en-US" w:eastAsia="zh-CN"/>
                <w:highlight w:val="none"/>
              </w:rPr>
              <w:t>。</w:t>
            </w:r>
          </w:p>
          <w:p>
            <w:pPr>
              <w:pStyle w:val="33"/>
              <w:adjustRightInd w:val="0"/>
              <w:snapToGrid w:val="0"/>
              <w:spacing w:after="0" w:line="360" w:lineRule="auto"/>
              <w:ind w:leftChars="0" w:left="0" w:firstLine="0"/>
              <w:jc w:val="center"/>
              <w:rPr>
                <w:rFonts w:ascii="Times New Roman" w:eastAsia="宋体" w:cs="Times New Roman" w:hAnsi="Times New Roman" w:hint="eastAsia"/>
                <w:color w:val="auto"/>
                <w:sz w:val="24"/>
                <w:szCs w:val="24"/>
                <w:highlight w:val="none"/>
              </w:rPr>
            </w:pPr>
            <w:r>
              <w:rPr>
                <w:rFonts w:ascii="Times New Roman" w:eastAsia="宋体" w:cs="Times New Roman" w:hAnsi="Times New Roman"/>
                <w:color w:val="auto"/>
                <w:sz w:val="24"/>
                <w:szCs w:val="24"/>
                <w:highlight w:val="none"/>
              </w:rPr>
              <w:drawing>
                <wp:inline distT="0" distB="0" distL="114300" distR="114300">
                  <wp:extent cx="2667000" cy="409575"/>
                  <wp:effectExtent l="0" t="0" r="0" b="0"/>
                  <wp:docPr id="2" name="图片 10"/>
                  <wp:cNvGraphicFramePr>
                    <a:graphicFrameLocks noChangeAspect="1"/>
                  </wp:cNvGraphicFramePr>
                  <a:graphic>
                    <a:graphicData uri="http://schemas.openxmlformats.org/drawingml/2006/picture">
                      <pic:pic>
                        <pic:nvPicPr>
                          <pic:cNvPr id="2" name="图片 10 2"/>
                          <pic:cNvPicPr/>
                        </pic:nvPicPr>
                        <pic:blipFill>
                          <a:blip r:embed="rId5"/>
                          <a:stretch>
                            <a:fillRect/>
                          </a:stretch>
                        </pic:blipFill>
                        <pic:spPr>
                          <a:xfrm rot="0">
                            <a:off x="0" y="0"/>
                            <a:ext cx="2667000" cy="409575"/>
                          </a:xfrm>
                          <a:prstGeom prst="rect"/>
                          <a:noFill/>
                          <a:ln cmpd="sng" cap="flat">
                            <a:noFill/>
                            <a:prstDash val="solid"/>
                            <a:round/>
                          </a:ln>
                        </pic:spPr>
                      </pic:pic>
                    </a:graphicData>
                  </a:graphic>
                </wp:inline>
              </w:drawing>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水比热容：</w:t>
            </w:r>
            <w:r>
              <w:rPr>
                <w:rFonts w:ascii="Times New Roman" w:eastAsia="宋体" w:cs="Times New Roman" w:hAnsi="Times New Roman"/>
                <w:color w:val="auto"/>
                <w:sz w:val="24"/>
                <w:szCs w:val="24"/>
                <w:lang w:val="en-US" w:eastAsia="zh-CN"/>
                <w:highlight w:val="none"/>
              </w:rPr>
              <w:t>4.18kj/kg</w:t>
            </w:r>
            <w:r>
              <w:rPr>
                <w:rFonts w:ascii="Times New Roman" w:eastAsia="宋体" w:cs="Times New Roman" w:hAnsi="Times New Roman" w:hint="eastAsia"/>
                <w:color w:val="auto"/>
                <w:sz w:val="24"/>
                <w:szCs w:val="24"/>
                <w:lang w:val="en-US" w:eastAsia="zh-CN"/>
                <w:highlight w:val="none"/>
              </w:rPr>
              <w:t xml:space="preserve">·℃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干物质质量：</w:t>
            </w:r>
            <w:r>
              <w:rPr>
                <w:rFonts w:ascii="Times New Roman" w:eastAsia="宋体" w:cs="Times New Roman" w:hAnsi="Times New Roman"/>
                <w:color w:val="auto"/>
                <w:sz w:val="24"/>
                <w:szCs w:val="24"/>
                <w:lang w:val="en-US" w:eastAsia="zh-CN"/>
                <w:highlight w:val="none"/>
              </w:rPr>
              <w:t xml:space="preserve">700kg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稻谷比热容：</w:t>
            </w:r>
            <w:r>
              <w:rPr>
                <w:rFonts w:ascii="Times New Roman" w:eastAsia="宋体" w:cs="Times New Roman" w:hAnsi="Times New Roman"/>
                <w:color w:val="auto"/>
                <w:sz w:val="24"/>
                <w:szCs w:val="24"/>
                <w:lang w:val="en-US" w:eastAsia="zh-CN"/>
                <w:highlight w:val="none"/>
              </w:rPr>
              <w:t xml:space="preserve">2.00885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最终水分质量：</w:t>
            </w:r>
            <w:r>
              <w:rPr>
                <w:rFonts w:ascii="Times New Roman" w:eastAsia="宋体" w:cs="Times New Roman" w:hAnsi="Times New Roman"/>
                <w:color w:val="auto"/>
                <w:sz w:val="24"/>
                <w:szCs w:val="24"/>
                <w:lang w:val="en-US" w:eastAsia="zh-CN"/>
                <w:highlight w:val="none"/>
              </w:rPr>
              <w:t xml:space="preserve">109.2486kg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 xml:space="preserve">显热 </w:t>
            </w:r>
            <w:r>
              <w:rPr>
                <w:rFonts w:ascii="Times New Roman" w:eastAsia="宋体" w:cs="Times New Roman" w:hAnsi="Times New Roman"/>
                <w:color w:val="auto"/>
                <w:sz w:val="24"/>
                <w:szCs w:val="24"/>
                <w:lang w:val="en-US" w:eastAsia="zh-CN"/>
                <w:highlight w:val="none"/>
              </w:rPr>
              <w:t>Q2</w:t>
            </w:r>
            <w:r>
              <w:rPr>
                <w:rFonts w:ascii="Times New Roman" w:eastAsia="宋体" w:cs="Times New Roman" w:hAnsi="Times New Roman" w:hint="eastAsia"/>
                <w:color w:val="auto"/>
                <w:sz w:val="24"/>
                <w:szCs w:val="24"/>
                <w:lang w:val="en-US" w:eastAsia="zh-CN"/>
                <w:highlight w:val="none"/>
              </w:rPr>
              <w:t xml:space="preserve">： </w:t>
            </w:r>
          </w:p>
          <w:p>
            <w:pPr>
              <w:pStyle w:val="33"/>
              <w:adjustRightInd w:val="0"/>
              <w:snapToGrid w:val="0"/>
              <w:spacing w:after="0" w:line="360" w:lineRule="auto"/>
              <w:ind w:leftChars="0" w:left="0" w:firstLineChars="196" w:firstLine="470"/>
              <w:jc w:val="center"/>
              <w:rPr>
                <w:rFonts w:ascii="Times New Roman" w:eastAsia="宋体" w:cs="Times New Roman" w:hAnsi="Times New Roman"/>
                <w:color w:val="auto"/>
                <w:sz w:val="24"/>
                <w:szCs w:val="24"/>
                <w:highlight w:val="none"/>
              </w:rPr>
            </w:pPr>
            <w:r>
              <w:rPr>
                <w:rFonts w:ascii="Times New Roman" w:eastAsia="宋体" w:cs="Times New Roman" w:hAnsi="Times New Roman"/>
                <w:color w:val="auto"/>
                <w:sz w:val="24"/>
                <w:szCs w:val="24"/>
                <w:lang w:val="en-US" w:eastAsia="zh-CN"/>
                <w:highlight w:val="none"/>
              </w:rPr>
              <w:t>Q2=</w:t>
            </w:r>
            <w:r>
              <w:rPr>
                <w:rFonts w:ascii="Times New Roman" w:eastAsia="宋体" w:cs="Times New Roman" w:hAnsi="Times New Roman" w:hint="eastAsia"/>
                <w:color w:val="auto"/>
                <w:sz w:val="24"/>
                <w:szCs w:val="24"/>
                <w:lang w:val="en-US" w:eastAsia="zh-CN"/>
                <w:highlight w:val="none"/>
              </w:rPr>
              <w:t>质量×</w:t>
            </w:r>
            <w:r>
              <w:rPr>
                <w:rFonts w:ascii="Times New Roman" w:eastAsia="宋体" w:cs="Times New Roman" w:hAnsi="Times New Roman"/>
                <w:color w:val="auto"/>
                <w:sz w:val="24"/>
                <w:szCs w:val="24"/>
                <w:lang w:val="en-US" w:eastAsia="zh-CN"/>
                <w:highlight w:val="none"/>
              </w:rPr>
              <w:t>c</w:t>
            </w:r>
            <w:r>
              <w:rPr>
                <w:rFonts w:ascii="Times New Roman" w:eastAsia="宋体" w:cs="Times New Roman" w:hAnsi="Times New Roman" w:hint="eastAsia"/>
                <w:color w:val="auto"/>
                <w:sz w:val="24"/>
                <w:szCs w:val="24"/>
                <w:lang w:val="en-US" w:eastAsia="zh-CN"/>
                <w:highlight w:val="none"/>
              </w:rPr>
              <w:t>×Δ</w:t>
            </w:r>
            <w:r>
              <w:rPr>
                <w:rFonts w:ascii="Times New Roman" w:eastAsia="宋体" w:cs="Times New Roman" w:hAnsi="Times New Roman"/>
                <w:color w:val="auto"/>
                <w:sz w:val="24"/>
                <w:szCs w:val="24"/>
                <w:lang w:val="en-US" w:eastAsia="zh-CN"/>
                <w:highlight w:val="none"/>
              </w:rPr>
              <w:t>T=809.2486</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2.00885</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20</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32513.2kJ</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 xml:space="preserve">④计算总有效热能 </w:t>
            </w:r>
          </w:p>
          <w:p>
            <w:pPr>
              <w:pStyle w:val="33"/>
              <w:adjustRightInd w:val="0"/>
              <w:snapToGrid w:val="0"/>
              <w:spacing w:after="0" w:line="360" w:lineRule="auto"/>
              <w:ind w:leftChars="0" w:left="0" w:firstLineChars="196" w:firstLine="470"/>
              <w:jc w:val="center"/>
              <w:rPr>
                <w:rFonts w:ascii="Times New Roman" w:eastAsia="宋体" w:cs="Times New Roman" w:hAnsi="Times New Roman"/>
                <w:color w:val="auto"/>
                <w:sz w:val="24"/>
                <w:szCs w:val="24"/>
                <w:highlight w:val="none"/>
              </w:rPr>
            </w:pPr>
            <w:r>
              <w:rPr>
                <w:rFonts w:ascii="Times New Roman" w:eastAsia="宋体" w:cs="Times New Roman" w:hAnsi="Times New Roman"/>
                <w:color w:val="auto"/>
                <w:sz w:val="24"/>
                <w:szCs w:val="24"/>
                <w:lang w:val="en-US" w:eastAsia="zh-CN"/>
                <w:highlight w:val="none"/>
              </w:rPr>
              <w:t>Q=Q1+Q2=431,098.2+32,513.2 =463611.4kJ</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 xml:space="preserve">考虑热交换、烟气等热量损失等，热效率计为 </w:t>
            </w:r>
            <w:r>
              <w:rPr>
                <w:rFonts w:ascii="Times New Roman" w:eastAsia="宋体" w:cs="Times New Roman" w:hAnsi="Times New Roman"/>
                <w:color w:val="auto"/>
                <w:sz w:val="24"/>
                <w:szCs w:val="24"/>
                <w:lang w:val="en-US" w:eastAsia="zh-CN"/>
                <w:highlight w:val="none"/>
              </w:rPr>
              <w:t>70%</w:t>
            </w:r>
            <w:r>
              <w:rPr>
                <w:rFonts w:ascii="Times New Roman" w:eastAsia="宋体" w:cs="Times New Roman" w:hAnsi="Times New Roman" w:hint="eastAsia"/>
                <w:color w:val="auto"/>
                <w:sz w:val="24"/>
                <w:szCs w:val="24"/>
                <w:lang w:val="en-US" w:eastAsia="zh-CN"/>
                <w:highlight w:val="none"/>
              </w:rPr>
              <w:t xml:space="preserve">，则总有效热能为 </w:t>
            </w:r>
            <w:r>
              <w:rPr>
                <w:rFonts w:ascii="Times New Roman" w:eastAsia="宋体" w:cs="Times New Roman" w:hAnsi="Times New Roman"/>
                <w:color w:val="auto"/>
                <w:sz w:val="24"/>
                <w:szCs w:val="24"/>
                <w:lang w:val="en-US" w:eastAsia="zh-CN"/>
                <w:highlight w:val="none"/>
              </w:rPr>
              <w:t>463611/70%</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662301kj</w:t>
            </w:r>
            <w:r>
              <w:rPr>
                <w:rFonts w:ascii="Times New Roman" w:eastAsia="宋体" w:cs="Times New Roman" w:hAnsi="Times New Roman" w:hint="eastAsia"/>
                <w:color w:val="auto"/>
                <w:sz w:val="24"/>
                <w:szCs w:val="24"/>
                <w:lang w:val="en-US" w:eastAsia="zh-CN"/>
                <w:highlight w:val="none"/>
              </w:rPr>
              <w:t xml:space="preserve">。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 xml:space="preserve">⑤计算生物质颗粒输入的总热能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热风炉热效率：</w:t>
            </w:r>
            <w:r>
              <w:rPr>
                <w:rFonts w:ascii="Times New Roman" w:eastAsia="宋体" w:cs="Times New Roman" w:hAnsi="Times New Roman"/>
                <w:color w:val="auto"/>
                <w:sz w:val="24"/>
                <w:szCs w:val="24"/>
                <w:lang w:val="en-US" w:eastAsia="zh-CN"/>
                <w:highlight w:val="none"/>
              </w:rPr>
              <w:t xml:space="preserve">80%=0.8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 xml:space="preserve">输入热能 </w:t>
            </w:r>
            <w:r>
              <w:rPr>
                <w:rFonts w:ascii="Times New Roman" w:eastAsia="宋体" w:cs="Times New Roman" w:hAnsi="Times New Roman"/>
                <w:color w:val="auto"/>
                <w:sz w:val="24"/>
                <w:szCs w:val="24"/>
                <w:lang w:val="en-US" w:eastAsia="zh-CN"/>
                <w:highlight w:val="none"/>
              </w:rPr>
              <w:t>Q3</w:t>
            </w:r>
            <w:r>
              <w:rPr>
                <w:rFonts w:ascii="Times New Roman" w:eastAsia="宋体" w:cs="Times New Roman" w:hAnsi="Times New Roman" w:hint="eastAsia"/>
                <w:color w:val="auto"/>
                <w:sz w:val="24"/>
                <w:szCs w:val="24"/>
                <w:lang w:val="en-US" w:eastAsia="zh-CN"/>
                <w:highlight w:val="none"/>
              </w:rPr>
              <w:t xml:space="preserve">： </w:t>
            </w:r>
          </w:p>
          <w:p>
            <w:pPr>
              <w:pStyle w:val="33"/>
              <w:adjustRightInd w:val="0"/>
              <w:snapToGrid w:val="0"/>
              <w:spacing w:after="0" w:line="360" w:lineRule="auto"/>
              <w:ind w:leftChars="0" w:left="0" w:firstLine="0"/>
              <w:jc w:val="center"/>
              <w:rPr>
                <w:rFonts w:ascii="Times New Roman" w:eastAsia="宋体" w:cs="Times New Roman" w:hAnsi="Times New Roman" w:hint="eastAsia"/>
                <w:color w:val="auto"/>
                <w:sz w:val="24"/>
                <w:szCs w:val="24"/>
                <w:lang w:val="en-US" w:eastAsia="zh-CN"/>
                <w:highlight w:val="none"/>
              </w:rPr>
            </w:pPr>
            <w:r>
              <w:rPr>
                <w:color w:val="auto"/>
                <w:highlight w:val="none"/>
              </w:rPr>
              <w:drawing>
                <wp:inline distT="0" distB="0" distL="114300" distR="114300">
                  <wp:extent cx="2124075" cy="476250"/>
                  <wp:effectExtent l="0" t="0" r="0" b="0"/>
                  <wp:docPr id="3" name="图片 11"/>
                  <wp:cNvGraphicFramePr>
                    <a:graphicFrameLocks noChangeAspect="1"/>
                  </wp:cNvGraphicFramePr>
                  <a:graphic>
                    <a:graphicData uri="http://schemas.openxmlformats.org/drawingml/2006/picture">
                      <pic:pic>
                        <pic:nvPicPr>
                          <pic:cNvPr id="4" name="图片 11 4"/>
                          <pic:cNvPicPr/>
                        </pic:nvPicPr>
                        <pic:blipFill>
                          <a:blip r:embed="rId6"/>
                          <a:stretch>
                            <a:fillRect/>
                          </a:stretch>
                        </pic:blipFill>
                        <pic:spPr>
                          <a:xfrm rot="0">
                            <a:off x="0" y="0"/>
                            <a:ext cx="2124075" cy="476250"/>
                          </a:xfrm>
                          <a:prstGeom prst="rect"/>
                          <a:noFill/>
                          <a:ln cmpd="sng" cap="flat">
                            <a:noFill/>
                            <a:prstDash val="solid"/>
                            <a:round/>
                          </a:ln>
                        </pic:spPr>
                      </pic:pic>
                    </a:graphicData>
                  </a:graphic>
                </wp:inline>
              </w:drawing>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 xml:space="preserve">⑥计算所需生物质颗粒质量 </w:t>
            </w:r>
          </w:p>
          <w:p>
            <w:pPr>
              <w:pStyle w:val="33"/>
              <w:adjustRightInd w:val="0"/>
              <w:snapToGrid w:val="0"/>
              <w:spacing w:after="0" w:line="360" w:lineRule="auto"/>
              <w:ind w:leftChars="0" w:left="0" w:firstLineChars="196" w:firstLine="470"/>
              <w:rPr>
                <w:rFonts w:ascii="Times New Roman" w:eastAsia="宋体" w:cs="Times New Roman" w:hAnsi="Times New Roman"/>
                <w:color w:val="auto"/>
                <w:sz w:val="24"/>
                <w:szCs w:val="24"/>
                <w:highlight w:val="none"/>
              </w:rPr>
            </w:pPr>
            <w:r>
              <w:rPr>
                <w:rFonts w:ascii="Times New Roman" w:eastAsia="宋体" w:cs="Times New Roman" w:hAnsi="Times New Roman" w:hint="eastAsia"/>
                <w:color w:val="auto"/>
                <w:sz w:val="24"/>
                <w:szCs w:val="24"/>
                <w:lang w:val="en-US" w:eastAsia="zh-CN"/>
                <w:highlight w:val="none"/>
              </w:rPr>
              <w:t xml:space="preserve">生物质颗粒质量 </w:t>
            </w:r>
            <w:r>
              <w:rPr>
                <w:rFonts w:ascii="Times New Roman" w:eastAsia="宋体" w:cs="Times New Roman" w:hAnsi="Times New Roman"/>
                <w:color w:val="auto"/>
                <w:sz w:val="24"/>
                <w:szCs w:val="24"/>
                <w:lang w:val="en-US" w:eastAsia="zh-CN"/>
                <w:highlight w:val="none"/>
              </w:rPr>
              <w:t>M</w:t>
            </w:r>
            <w:r>
              <w:rPr>
                <w:rFonts w:ascii="Times New Roman" w:eastAsia="宋体" w:cs="Times New Roman" w:hAnsi="Times New Roman" w:hint="eastAsia"/>
                <w:color w:val="auto"/>
                <w:sz w:val="24"/>
                <w:szCs w:val="24"/>
                <w:lang w:val="en-US" w:eastAsia="zh-CN"/>
                <w:highlight w:val="none"/>
              </w:rPr>
              <w:t>：</w:t>
            </w:r>
          </w:p>
          <w:p>
            <w:pPr>
              <w:pStyle w:val="33"/>
              <w:adjustRightInd w:val="0"/>
              <w:snapToGrid w:val="0"/>
              <w:spacing w:after="0" w:line="360" w:lineRule="auto"/>
              <w:ind w:leftChars="0" w:left="0" w:firstLine="0"/>
              <w:jc w:val="center"/>
              <w:rPr>
                <w:rFonts w:ascii="Times New Roman" w:eastAsia="宋体" w:cs="Times New Roman" w:hAnsi="Times New Roman"/>
                <w:color w:val="auto"/>
                <w:sz w:val="24"/>
                <w:szCs w:val="24"/>
                <w:highlight w:val="none"/>
              </w:rPr>
            </w:pPr>
            <w:r>
              <w:rPr>
                <w:color w:val="auto"/>
                <w:highlight w:val="none"/>
              </w:rPr>
              <w:drawing>
                <wp:inline distT="0" distB="0" distL="114300" distR="114300">
                  <wp:extent cx="2028825" cy="476250"/>
                  <wp:effectExtent l="0" t="0" r="0" b="0"/>
                  <wp:docPr id="4" name="图片 13"/>
                  <wp:cNvGraphicFramePr>
                    <a:graphicFrameLocks noChangeAspect="1"/>
                  </wp:cNvGraphicFramePr>
                  <a:graphic>
                    <a:graphicData uri="http://schemas.openxmlformats.org/drawingml/2006/picture">
                      <pic:pic>
                        <pic:nvPicPr>
                          <pic:cNvPr id="6" name="图片 13 6"/>
                          <pic:cNvPicPr/>
                        </pic:nvPicPr>
                        <pic:blipFill>
                          <a:blip r:embed="rId7"/>
                          <a:stretch>
                            <a:fillRect/>
                          </a:stretch>
                        </pic:blipFill>
                        <pic:spPr>
                          <a:xfrm rot="0">
                            <a:off x="0" y="0"/>
                            <a:ext cx="2028825" cy="476250"/>
                          </a:xfrm>
                          <a:prstGeom prst="rect"/>
                          <a:noFill/>
                          <a:ln cmpd="sng" cap="flat">
                            <a:noFill/>
                            <a:prstDash val="solid"/>
                            <a:round/>
                          </a:ln>
                        </pic:spPr>
                      </pic:pic>
                    </a:graphicData>
                  </a:graphic>
                </wp:inline>
              </w:drawing>
            </w:r>
          </w:p>
          <w:p>
            <w:pPr>
              <w:pStyle w:val="33"/>
              <w:adjustRightInd w:val="0"/>
              <w:snapToGrid w:val="0"/>
              <w:spacing w:after="0" w:line="360" w:lineRule="auto"/>
              <w:ind w:leftChars="0" w:left="0" w:firstLineChars="196" w:firstLine="470"/>
              <w:rPr>
                <w:rFonts w:eastAsia="宋体" w:hint="eastAsia"/>
                <w:color w:val="auto"/>
                <w:sz w:val="24"/>
                <w:lang w:eastAsia="zh-CN"/>
                <w:highlight w:val="none"/>
              </w:rPr>
            </w:pPr>
            <w:r>
              <w:rPr>
                <w:rFonts w:ascii="Times New Roman" w:eastAsia="宋体" w:cs="Times New Roman" w:hAnsi="Times New Roman" w:hint="eastAsia"/>
                <w:color w:val="auto"/>
                <w:sz w:val="24"/>
                <w:szCs w:val="24"/>
                <w:u w:val="single"/>
                <w:lang w:val="en-US" w:eastAsia="zh-CN"/>
                <w:highlight w:val="none"/>
              </w:rPr>
              <w:t xml:space="preserve">根据以上计算可知，烘干 </w:t>
            </w:r>
            <w:r>
              <w:rPr>
                <w:rFonts w:ascii="Times New Roman" w:eastAsia="宋体" w:cs="Times New Roman" w:hAnsi="Times New Roman"/>
                <w:color w:val="auto"/>
                <w:sz w:val="24"/>
                <w:szCs w:val="24"/>
                <w:u w:val="single"/>
                <w:lang w:val="en-US" w:eastAsia="zh-CN"/>
                <w:highlight w:val="none"/>
              </w:rPr>
              <w:t xml:space="preserve">1t </w:t>
            </w:r>
            <w:r>
              <w:rPr>
                <w:rFonts w:ascii="Times New Roman" w:eastAsia="宋体" w:cs="Times New Roman" w:hAnsi="Times New Roman" w:hint="eastAsia"/>
                <w:color w:val="auto"/>
                <w:sz w:val="24"/>
                <w:szCs w:val="24"/>
                <w:u w:val="single"/>
                <w:lang w:val="en-US" w:eastAsia="zh-CN"/>
                <w:highlight w:val="none"/>
              </w:rPr>
              <w:t xml:space="preserve">粮食需要使用 </w:t>
            </w:r>
            <w:r>
              <w:rPr>
                <w:rFonts w:ascii="Times New Roman" w:eastAsia="宋体" w:cs="Times New Roman" w:hAnsi="Times New Roman"/>
                <w:color w:val="auto"/>
                <w:sz w:val="24"/>
                <w:szCs w:val="24"/>
                <w:u w:val="single"/>
                <w:lang w:val="en-US" w:eastAsia="zh-CN"/>
                <w:highlight w:val="none"/>
              </w:rPr>
              <w:t>0.048</w:t>
            </w:r>
            <w:r>
              <w:rPr>
                <w:rFonts w:ascii="Times New Roman" w:eastAsia="宋体" w:cs="Times New Roman" w:hAnsi="Times New Roman" w:hint="eastAsia"/>
                <w:color w:val="auto"/>
                <w:sz w:val="24"/>
                <w:szCs w:val="24"/>
                <w:u w:val="single"/>
                <w:lang w:val="en-US" w:eastAsia="zh-CN"/>
                <w:highlight w:val="none"/>
              </w:rPr>
              <w:t>7</w:t>
            </w:r>
            <w:r>
              <w:rPr>
                <w:rFonts w:ascii="Times New Roman" w:eastAsia="宋体" w:cs="Times New Roman" w:hAnsi="Times New Roman"/>
                <w:color w:val="auto"/>
                <w:sz w:val="24"/>
                <w:szCs w:val="24"/>
                <w:u w:val="single"/>
                <w:lang w:val="en-US" w:eastAsia="zh-CN"/>
                <w:highlight w:val="none"/>
              </w:rPr>
              <w:t xml:space="preserve">t </w:t>
            </w:r>
            <w:r>
              <w:rPr>
                <w:rFonts w:ascii="Times New Roman" w:eastAsia="宋体" w:cs="Times New Roman" w:hAnsi="Times New Roman" w:hint="eastAsia"/>
                <w:color w:val="auto"/>
                <w:sz w:val="24"/>
                <w:szCs w:val="24"/>
                <w:u w:val="single"/>
                <w:lang w:val="en-US" w:eastAsia="zh-CN"/>
                <w:highlight w:val="none"/>
              </w:rPr>
              <w:t xml:space="preserve">生物质颗粒。 本项目年烘干稻谷 </w:t>
            </w:r>
            <w:r>
              <w:rPr>
                <w:rFonts w:cs="Times New Roman" w:hint="eastAsia"/>
                <w:color w:val="auto"/>
                <w:sz w:val="24"/>
                <w:szCs w:val="24"/>
                <w:u w:val="single"/>
                <w:lang w:val="en-US" w:eastAsia="zh-CN"/>
                <w:highlight w:val="none"/>
              </w:rPr>
              <w:t>3</w:t>
            </w:r>
            <w:r>
              <w:rPr>
                <w:rFonts w:ascii="Times New Roman" w:eastAsia="宋体" w:cs="Times New Roman" w:hAnsi="Times New Roman"/>
                <w:color w:val="auto"/>
                <w:sz w:val="24"/>
                <w:szCs w:val="24"/>
                <w:u w:val="single"/>
                <w:lang w:val="en-US" w:eastAsia="zh-CN"/>
                <w:highlight w:val="none"/>
              </w:rPr>
              <w:t>000t</w:t>
            </w:r>
            <w:r>
              <w:rPr>
                <w:rFonts w:ascii="Times New Roman" w:eastAsia="宋体" w:cs="Times New Roman" w:hAnsi="Times New Roman" w:hint="eastAsia"/>
                <w:color w:val="auto"/>
                <w:sz w:val="24"/>
                <w:szCs w:val="24"/>
                <w:u w:val="single"/>
                <w:lang w:val="en-US" w:eastAsia="zh-CN"/>
                <w:highlight w:val="none"/>
              </w:rPr>
              <w:t xml:space="preserve">，因此需使用生物质颗粒 </w:t>
            </w:r>
            <w:r>
              <w:rPr>
                <w:rFonts w:cs="Times New Roman" w:hint="eastAsia"/>
                <w:color w:val="auto"/>
                <w:sz w:val="24"/>
                <w:szCs w:val="24"/>
                <w:u w:val="single"/>
                <w:lang w:val="en-US" w:eastAsia="zh-CN"/>
                <w:highlight w:val="none"/>
              </w:rPr>
              <w:t>146.1</w:t>
            </w:r>
            <w:r>
              <w:rPr>
                <w:rFonts w:ascii="Times New Roman" w:eastAsia="宋体" w:cs="Times New Roman" w:hAnsi="Times New Roman"/>
                <w:color w:val="auto"/>
                <w:sz w:val="24"/>
                <w:szCs w:val="24"/>
                <w:u w:val="single"/>
                <w:lang w:val="en-US" w:eastAsia="zh-CN"/>
                <w:highlight w:val="none"/>
              </w:rPr>
              <w:t>t</w:t>
            </w:r>
            <w:r>
              <w:rPr>
                <w:rFonts w:ascii="Times New Roman" w:eastAsia="宋体" w:cs="Times New Roman" w:hAnsi="Times New Roman" w:hint="eastAsia"/>
                <w:color w:val="auto"/>
                <w:sz w:val="24"/>
                <w:szCs w:val="24"/>
                <w:u w:val="single"/>
                <w:lang w:val="en-US" w:eastAsia="zh-CN"/>
                <w:highlight w:val="none"/>
              </w:rPr>
              <w:t>。</w:t>
            </w:r>
          </w:p>
          <w:p>
            <w:pPr>
              <w:spacing w:line="360" w:lineRule="auto"/>
              <w:rPr>
                <w:b/>
                <w:bCs/>
                <w:color w:val="auto"/>
                <w:sz w:val="24"/>
                <w:highlight w:val="none"/>
              </w:rPr>
            </w:pPr>
            <w:r>
              <w:rPr>
                <w:rFonts w:hint="eastAsia"/>
                <w:b/>
                <w:bCs/>
                <w:color w:val="auto"/>
                <w:sz w:val="24"/>
                <w:lang w:val="en-US" w:eastAsia="zh-CN"/>
                <w:highlight w:val="none"/>
              </w:rPr>
              <w:t>6</w:t>
            </w:r>
            <w:r>
              <w:rPr>
                <w:b/>
                <w:bCs/>
                <w:color w:val="auto"/>
                <w:sz w:val="24"/>
                <w:highlight w:val="none"/>
              </w:rPr>
              <w:t>、主要设备</w:t>
            </w:r>
          </w:p>
          <w:p>
            <w:pPr>
              <w:pStyle w:val="33"/>
              <w:adjustRightInd w:val="0"/>
              <w:snapToGrid w:val="0"/>
              <w:spacing w:after="0" w:line="360" w:lineRule="auto"/>
              <w:ind w:leftChars="0" w:left="0" w:firstLineChars="196" w:firstLine="470"/>
              <w:rPr>
                <w:color w:val="auto"/>
                <w:sz w:val="24"/>
                <w:szCs w:val="24"/>
                <w:highlight w:val="none"/>
              </w:rPr>
            </w:pPr>
            <w:r>
              <w:rPr>
                <w:color w:val="auto"/>
                <w:sz w:val="24"/>
                <w:szCs w:val="24"/>
                <w:highlight w:val="none"/>
              </w:rPr>
              <w:t>项目主要生产设备见表2-</w:t>
            </w:r>
            <w:r>
              <w:rPr>
                <w:rFonts w:hint="eastAsia"/>
                <w:color w:val="auto"/>
                <w:sz w:val="24"/>
                <w:szCs w:val="24"/>
                <w:lang w:val="en-US" w:eastAsia="zh-CN"/>
                <w:highlight w:val="none"/>
              </w:rPr>
              <w:t>5</w:t>
            </w:r>
            <w:r>
              <w:rPr>
                <w:color w:val="auto"/>
                <w:sz w:val="24"/>
                <w:szCs w:val="24"/>
                <w:highlight w:val="none"/>
              </w:rPr>
              <w:t>。</w:t>
            </w:r>
          </w:p>
          <w:p>
            <w:pPr>
              <w:jc w:val="center"/>
              <w:rPr>
                <w:b/>
                <w:color w:val="auto"/>
                <w:szCs w:val="21"/>
                <w:highlight w:val="none"/>
              </w:rPr>
            </w:pPr>
            <w:r>
              <w:rPr>
                <w:b/>
                <w:color w:val="auto"/>
                <w:szCs w:val="21"/>
                <w:highlight w:val="none"/>
              </w:rPr>
              <w:t>表2-</w:t>
            </w:r>
            <w:r>
              <w:rPr>
                <w:rFonts w:hint="eastAsia"/>
                <w:b/>
                <w:color w:val="auto"/>
                <w:szCs w:val="21"/>
                <w:lang w:val="en-US" w:eastAsia="zh-CN"/>
                <w:highlight w:val="none"/>
              </w:rPr>
              <w:t>5</w:t>
            </w:r>
            <w:r>
              <w:rPr>
                <w:b/>
                <w:color w:val="auto"/>
                <w:szCs w:val="21"/>
                <w:highlight w:val="none"/>
              </w:rPr>
              <w:t xml:space="preserve">  主要生产设备清单</w:t>
            </w:r>
          </w:p>
          <w:tbl>
            <w:tblPr>
              <w:jc w:val="left"/>
              <w:tblInd w:w="5" w:type="dxa"/>
              <w:tblW w:w="4998"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622"/>
              <w:gridCol w:w="2206"/>
              <w:gridCol w:w="1216"/>
              <w:gridCol w:w="1209"/>
              <w:gridCol w:w="2926"/>
            </w:tblGrid>
            <w:tr>
              <w:trPr>
                <w:trHeight w:val="454"/>
              </w:trPr>
              <w:tc>
                <w:tcPr>
                  <w:tcW w:w="380" w:type="pct"/>
                  <w:tcBorders>
                    <w:tl2br w:val="nil"/>
                    <w:tr2bl w:val="nil"/>
                  </w:tcBorders>
                  <w:vAlign w:val="center"/>
                </w:tcPr>
                <w:p>
                  <w:pPr>
                    <w:pStyle w:val="123"/>
                    <w:tabs>
                      <w:tab w:val="left" w:pos="1068"/>
                    </w:tabs>
                    <w:bidi w:val="0"/>
                    <w:rPr>
                      <w:rFonts w:hint="eastAsia"/>
                      <w:b/>
                      <w:bCs w:val="0"/>
                      <w:color w:val="auto"/>
                      <w:highlight w:val="none"/>
                    </w:rPr>
                  </w:pPr>
                  <w:r>
                    <w:rPr>
                      <w:rFonts w:hint="eastAsia"/>
                      <w:b/>
                      <w:bCs w:val="0"/>
                      <w:color w:val="auto"/>
                      <w:highlight w:val="none"/>
                    </w:rPr>
                    <w:t>序号</w:t>
                  </w:r>
                </w:p>
              </w:tc>
              <w:tc>
                <w:tcPr>
                  <w:tcW w:w="1348" w:type="pct"/>
                  <w:tcBorders>
                    <w:tl2br w:val="nil"/>
                    <w:tr2bl w:val="nil"/>
                  </w:tcBorders>
                  <w:vAlign w:val="center"/>
                </w:tcPr>
                <w:p>
                  <w:pPr>
                    <w:pStyle w:val="123"/>
                    <w:tabs>
                      <w:tab w:val="left" w:pos="1068"/>
                    </w:tabs>
                    <w:bidi w:val="0"/>
                    <w:rPr>
                      <w:rFonts w:hint="eastAsia"/>
                      <w:b/>
                      <w:bCs w:val="0"/>
                      <w:color w:val="auto"/>
                      <w:highlight w:val="none"/>
                    </w:rPr>
                  </w:pPr>
                  <w:r>
                    <w:rPr>
                      <w:rFonts w:hint="eastAsia"/>
                      <w:b/>
                      <w:bCs w:val="0"/>
                      <w:color w:val="auto"/>
                      <w:highlight w:val="none"/>
                    </w:rPr>
                    <w:t>设备名称</w:t>
                  </w:r>
                </w:p>
              </w:tc>
              <w:tc>
                <w:tcPr>
                  <w:tcW w:w="743" w:type="pct"/>
                  <w:tcBorders>
                    <w:tl2br w:val="nil"/>
                    <w:tr2bl w:val="nil"/>
                  </w:tcBorders>
                  <w:vAlign w:val="center"/>
                </w:tcPr>
                <w:p>
                  <w:pPr>
                    <w:pStyle w:val="123"/>
                    <w:tabs>
                      <w:tab w:val="left" w:pos="1068"/>
                    </w:tabs>
                    <w:bidi w:val="0"/>
                    <w:rPr>
                      <w:rFonts w:hint="eastAsia"/>
                      <w:b/>
                      <w:bCs w:val="0"/>
                      <w:color w:val="auto"/>
                      <w:highlight w:val="none"/>
                    </w:rPr>
                  </w:pPr>
                  <w:r>
                    <w:rPr>
                      <w:rFonts w:hint="eastAsia"/>
                      <w:b/>
                      <w:bCs w:val="0"/>
                      <w:color w:val="auto"/>
                      <w:highlight w:val="none"/>
                    </w:rPr>
                    <w:t>数量</w:t>
                  </w:r>
                </w:p>
              </w:tc>
              <w:tc>
                <w:tcPr>
                  <w:tcW w:w="739" w:type="pct"/>
                  <w:tcBorders>
                    <w:tl2br w:val="nil"/>
                    <w:tr2bl w:val="nil"/>
                  </w:tcBorders>
                  <w:vAlign w:val="center"/>
                </w:tcPr>
                <w:p>
                  <w:pPr>
                    <w:pStyle w:val="123"/>
                    <w:tabs>
                      <w:tab w:val="left" w:pos="1068"/>
                    </w:tabs>
                    <w:bidi w:val="0"/>
                    <w:rPr>
                      <w:rFonts w:hint="eastAsia"/>
                      <w:b/>
                      <w:bCs w:val="0"/>
                      <w:color w:val="auto"/>
                      <w:highlight w:val="none"/>
                    </w:rPr>
                  </w:pPr>
                  <w:r>
                    <w:rPr>
                      <w:rFonts w:hint="eastAsia"/>
                      <w:b/>
                      <w:bCs w:val="0"/>
                      <w:color w:val="auto"/>
                      <w:highlight w:val="none"/>
                    </w:rPr>
                    <w:t>型号</w:t>
                  </w:r>
                </w:p>
              </w:tc>
              <w:tc>
                <w:tcPr>
                  <w:tcW w:w="1788" w:type="pct"/>
                  <w:tcBorders>
                    <w:tl2br w:val="nil"/>
                    <w:tr2bl w:val="nil"/>
                  </w:tcBorders>
                  <w:vAlign w:val="center"/>
                </w:tcPr>
                <w:p>
                  <w:pPr>
                    <w:pStyle w:val="123"/>
                    <w:tabs>
                      <w:tab w:val="left" w:pos="1068"/>
                    </w:tabs>
                    <w:bidi w:val="0"/>
                    <w:rPr>
                      <w:rFonts w:hint="eastAsia"/>
                      <w:b/>
                      <w:bCs w:val="0"/>
                      <w:color w:val="auto"/>
                      <w:lang w:val="en-US" w:eastAsia="zh-CN"/>
                      <w:highlight w:val="none"/>
                    </w:rPr>
                  </w:pPr>
                  <w:r>
                    <w:rPr>
                      <w:rFonts w:hint="eastAsia"/>
                      <w:b/>
                      <w:bCs w:val="0"/>
                      <w:color w:val="auto"/>
                      <w:lang w:val="en-US" w:eastAsia="zh-CN"/>
                      <w:highlight w:val="none"/>
                    </w:rPr>
                    <w:t>备注</w:t>
                  </w:r>
                </w:p>
              </w:tc>
            </w:tr>
            <w:tr>
              <w:trPr>
                <w:trHeight w:val="454"/>
              </w:trPr>
              <w:tc>
                <w:tcPr>
                  <w:tcW w:w="380"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1</w:t>
                  </w:r>
                </w:p>
              </w:tc>
              <w:tc>
                <w:tcPr>
                  <w:tcW w:w="1348"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粮食烘干机</w:t>
                  </w:r>
                </w:p>
              </w:tc>
              <w:tc>
                <w:tcPr>
                  <w:tcW w:w="743"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3台</w:t>
                  </w:r>
                </w:p>
              </w:tc>
              <w:tc>
                <w:tcPr>
                  <w:tcW w:w="739"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5HY—30B</w:t>
                  </w:r>
                </w:p>
              </w:tc>
              <w:tc>
                <w:tcPr>
                  <w:tcW w:w="1788"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单台设备设计处理能力30t/批次</w:t>
                  </w:r>
                </w:p>
              </w:tc>
            </w:tr>
            <w:tr>
              <w:trPr>
                <w:trHeight w:val="454"/>
              </w:trPr>
              <w:tc>
                <w:tcPr>
                  <w:tcW w:w="380"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2</w:t>
                  </w:r>
                </w:p>
              </w:tc>
              <w:tc>
                <w:tcPr>
                  <w:tcW w:w="1348"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提升输送一体机</w:t>
                  </w:r>
                </w:p>
              </w:tc>
              <w:tc>
                <w:tcPr>
                  <w:tcW w:w="743"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1套</w:t>
                  </w:r>
                </w:p>
              </w:tc>
              <w:tc>
                <w:tcPr>
                  <w:tcW w:w="739"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w:t>
                  </w:r>
                </w:p>
              </w:tc>
              <w:tc>
                <w:tcPr>
                  <w:tcW w:w="1788" w:type="pct"/>
                  <w:tcBorders>
                    <w:tl2br w:val="nil"/>
                    <w:tr2bl w:val="nil"/>
                  </w:tcBorders>
                  <w:vAlign w:val="center"/>
                </w:tcPr>
                <w:p>
                  <w:pPr>
                    <w:pStyle w:val="123"/>
                    <w:tabs>
                      <w:tab w:val="left" w:pos="1068"/>
                    </w:tabs>
                    <w:bidi w:val="0"/>
                    <w:rPr>
                      <w:rFonts w:hint="eastAsia"/>
                      <w:color w:val="auto"/>
                      <w:lang w:val="en-US" w:eastAsia="zh-CN"/>
                      <w:highlight w:val="none"/>
                    </w:rPr>
                  </w:pPr>
                </w:p>
              </w:tc>
            </w:tr>
            <w:tr>
              <w:trPr>
                <w:trHeight w:val="454"/>
              </w:trPr>
              <w:tc>
                <w:tcPr>
                  <w:tcW w:w="380" w:type="pct"/>
                  <w:tcBorders>
                    <w:tl2br w:val="nil"/>
                    <w:tr2bl w:val="nil"/>
                  </w:tcBorders>
                  <w:shd w:val="clear" w:color="auto" w:fill="auto"/>
                  <w:vAlign w:val="center"/>
                </w:tcPr>
                <w:p>
                  <w:pPr>
                    <w:pStyle w:val="123"/>
                    <w:tabs>
                      <w:tab w:val="left" w:pos="1068"/>
                    </w:tabs>
                    <w:bidi w:val="0"/>
                    <w:ind w:firstLine="0"/>
                    <w:rPr>
                      <w:rFonts w:ascii="Times New Roman" w:eastAsia="宋体" w:cs="Times New Roman" w:hAnsi="Times New Roman" w:hint="eastAsia"/>
                      <w:bCs/>
                      <w:color w:val="auto"/>
                      <w:kern w:val="0"/>
                      <w:sz w:val="21"/>
                      <w:szCs w:val="21"/>
                      <w:lang w:val="en-US" w:eastAsia="zh-CN" w:bidi="ar-SA"/>
                      <w:highlight w:val="none"/>
                    </w:rPr>
                  </w:pPr>
                  <w:r>
                    <w:rPr>
                      <w:rFonts w:hint="eastAsia"/>
                      <w:color w:val="auto"/>
                      <w:lang w:val="en-US" w:eastAsia="zh-CN"/>
                      <w:highlight w:val="none"/>
                    </w:rPr>
                    <w:t>3</w:t>
                  </w:r>
                </w:p>
              </w:tc>
              <w:tc>
                <w:tcPr>
                  <w:tcW w:w="1348"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清理筛</w:t>
                  </w:r>
                </w:p>
              </w:tc>
              <w:tc>
                <w:tcPr>
                  <w:tcW w:w="743"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1台</w:t>
                  </w:r>
                </w:p>
              </w:tc>
              <w:tc>
                <w:tcPr>
                  <w:tcW w:w="739"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30t/d</w:t>
                  </w:r>
                </w:p>
              </w:tc>
              <w:tc>
                <w:tcPr>
                  <w:tcW w:w="1788" w:type="pct"/>
                  <w:tcBorders>
                    <w:tl2br w:val="nil"/>
                    <w:tr2bl w:val="nil"/>
                  </w:tcBorders>
                  <w:vAlign w:val="center"/>
                </w:tcPr>
                <w:p>
                  <w:pPr>
                    <w:pStyle w:val="123"/>
                    <w:tabs>
                      <w:tab w:val="left" w:pos="1068"/>
                    </w:tabs>
                    <w:bidi w:val="0"/>
                    <w:rPr>
                      <w:rFonts w:hint="eastAsia"/>
                      <w:color w:val="auto"/>
                      <w:lang w:val="en-US" w:eastAsia="zh-CN"/>
                      <w:highlight w:val="none"/>
                    </w:rPr>
                  </w:pPr>
                </w:p>
              </w:tc>
            </w:tr>
            <w:tr>
              <w:trPr>
                <w:trHeight w:val="454"/>
              </w:trPr>
              <w:tc>
                <w:tcPr>
                  <w:tcW w:w="380" w:type="pct"/>
                  <w:tcBorders>
                    <w:tl2br w:val="nil"/>
                    <w:tr2bl w:val="nil"/>
                  </w:tcBorders>
                  <w:shd w:val="clear" w:color="auto" w:fill="auto"/>
                  <w:vAlign w:val="center"/>
                </w:tcPr>
                <w:p>
                  <w:pPr>
                    <w:pStyle w:val="123"/>
                    <w:tabs>
                      <w:tab w:val="left" w:pos="1068"/>
                    </w:tabs>
                    <w:bidi w:val="0"/>
                    <w:ind w:firstLine="0"/>
                    <w:rPr>
                      <w:rFonts w:ascii="Times New Roman" w:eastAsia="宋体" w:cs="Times New Roman" w:hAnsi="Times New Roman"/>
                      <w:bCs/>
                      <w:color w:val="auto"/>
                      <w:kern w:val="0"/>
                      <w:sz w:val="21"/>
                      <w:szCs w:val="21"/>
                      <w:lang w:val="en-US" w:eastAsia="zh-CN" w:bidi="ar-SA"/>
                      <w:highlight w:val="none"/>
                    </w:rPr>
                  </w:pPr>
                  <w:r>
                    <w:rPr>
                      <w:rFonts w:cs="Times New Roman" w:hint="eastAsia"/>
                      <w:bCs/>
                      <w:color w:val="auto"/>
                      <w:kern w:val="0"/>
                      <w:sz w:val="21"/>
                      <w:szCs w:val="21"/>
                      <w:lang w:val="en-US" w:eastAsia="zh-CN" w:bidi="ar-SA"/>
                      <w:highlight w:val="none"/>
                    </w:rPr>
                    <w:t>4</w:t>
                  </w:r>
                </w:p>
              </w:tc>
              <w:tc>
                <w:tcPr>
                  <w:tcW w:w="1348"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皮带输送机</w:t>
                  </w:r>
                </w:p>
              </w:tc>
              <w:tc>
                <w:tcPr>
                  <w:tcW w:w="743"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1套</w:t>
                  </w:r>
                </w:p>
              </w:tc>
              <w:tc>
                <w:tcPr>
                  <w:tcW w:w="739"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w:t>
                  </w:r>
                </w:p>
              </w:tc>
              <w:tc>
                <w:tcPr>
                  <w:tcW w:w="1788" w:type="pct"/>
                  <w:tcBorders>
                    <w:tl2br w:val="nil"/>
                    <w:tr2bl w:val="nil"/>
                  </w:tcBorders>
                  <w:vAlign w:val="center"/>
                </w:tcPr>
                <w:p>
                  <w:pPr>
                    <w:pStyle w:val="123"/>
                    <w:tabs>
                      <w:tab w:val="left" w:pos="1068"/>
                    </w:tabs>
                    <w:bidi w:val="0"/>
                    <w:rPr>
                      <w:rFonts w:hint="eastAsia"/>
                      <w:color w:val="auto"/>
                      <w:lang w:val="en-US" w:eastAsia="zh-CN"/>
                      <w:highlight w:val="none"/>
                    </w:rPr>
                  </w:pPr>
                </w:p>
              </w:tc>
            </w:tr>
            <w:tr>
              <w:trPr>
                <w:trHeight w:val="454"/>
              </w:trPr>
              <w:tc>
                <w:tcPr>
                  <w:tcW w:w="380" w:type="pct"/>
                  <w:tcBorders>
                    <w:tl2br w:val="nil"/>
                    <w:tr2bl w:val="nil"/>
                  </w:tcBorders>
                  <w:shd w:val="clear" w:color="auto" w:fill="auto"/>
                  <w:vAlign w:val="center"/>
                </w:tcPr>
                <w:p>
                  <w:pPr>
                    <w:pStyle w:val="123"/>
                    <w:tabs>
                      <w:tab w:val="left" w:pos="1068"/>
                    </w:tabs>
                    <w:bidi w:val="0"/>
                    <w:ind w:firstLine="0"/>
                    <w:rPr>
                      <w:rFonts w:ascii="Times New Roman" w:eastAsia="宋体" w:cs="Times New Roman" w:hAnsi="Times New Roman" w:hint="eastAsia"/>
                      <w:bCs/>
                      <w:color w:val="auto"/>
                      <w:kern w:val="0"/>
                      <w:sz w:val="21"/>
                      <w:szCs w:val="21"/>
                      <w:lang w:val="en-US" w:eastAsia="zh-CN" w:bidi="ar-SA"/>
                      <w:highlight w:val="none"/>
                    </w:rPr>
                  </w:pPr>
                  <w:r>
                    <w:rPr>
                      <w:rFonts w:hint="eastAsia"/>
                      <w:color w:val="auto"/>
                      <w:lang w:val="en-US" w:eastAsia="zh-CN"/>
                      <w:highlight w:val="none"/>
                    </w:rPr>
                    <w:t>5</w:t>
                  </w:r>
                </w:p>
              </w:tc>
              <w:tc>
                <w:tcPr>
                  <w:tcW w:w="1348"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生物质热风炉</w:t>
                  </w:r>
                </w:p>
              </w:tc>
              <w:tc>
                <w:tcPr>
                  <w:tcW w:w="743"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1台</w:t>
                  </w:r>
                </w:p>
              </w:tc>
              <w:tc>
                <w:tcPr>
                  <w:tcW w:w="739"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5LS-110</w:t>
                  </w:r>
                </w:p>
              </w:tc>
              <w:tc>
                <w:tcPr>
                  <w:tcW w:w="1788" w:type="pct"/>
                  <w:tcBorders>
                    <w:tl2br w:val="nil"/>
                    <w:tr2bl w:val="nil"/>
                  </w:tcBorders>
                  <w:vAlign w:val="center"/>
                </w:tcPr>
                <w:p>
                  <w:pPr>
                    <w:pStyle w:val="123"/>
                    <w:tabs>
                      <w:tab w:val="left" w:pos="1068"/>
                    </w:tabs>
                    <w:bidi w:val="0"/>
                    <w:rPr>
                      <w:color w:val="auto"/>
                      <w:lang w:val="en-US" w:eastAsia="zh-CN"/>
                      <w:highlight w:val="none"/>
                    </w:rPr>
                  </w:pPr>
                </w:p>
              </w:tc>
            </w:tr>
            <w:tr>
              <w:trPr>
                <w:trHeight w:val="454"/>
              </w:trPr>
              <w:tc>
                <w:tcPr>
                  <w:tcW w:w="380" w:type="pct"/>
                  <w:tcBorders>
                    <w:tl2br w:val="nil"/>
                    <w:tr2bl w:val="nil"/>
                  </w:tcBorders>
                  <w:shd w:val="clear" w:color="auto" w:fill="auto"/>
                  <w:vAlign w:val="center"/>
                </w:tcPr>
                <w:p>
                  <w:pPr>
                    <w:pStyle w:val="123"/>
                    <w:tabs>
                      <w:tab w:val="left" w:pos="1068"/>
                    </w:tabs>
                    <w:bidi w:val="0"/>
                    <w:ind w:firstLine="0"/>
                    <w:rPr>
                      <w:rFonts w:ascii="Times New Roman" w:eastAsia="宋体" w:cs="Times New Roman" w:hAnsi="Times New Roman" w:hint="eastAsia"/>
                      <w:bCs/>
                      <w:color w:val="auto"/>
                      <w:kern w:val="0"/>
                      <w:sz w:val="21"/>
                      <w:szCs w:val="21"/>
                      <w:lang w:val="en-US" w:eastAsia="zh-CN" w:bidi="ar-SA"/>
                      <w:highlight w:val="none"/>
                    </w:rPr>
                  </w:pPr>
                  <w:r>
                    <w:rPr>
                      <w:rFonts w:hint="eastAsia"/>
                      <w:color w:val="auto"/>
                      <w:lang w:val="en-US" w:eastAsia="zh-CN"/>
                      <w:highlight w:val="none"/>
                    </w:rPr>
                    <w:t>6</w:t>
                  </w:r>
                </w:p>
              </w:tc>
              <w:tc>
                <w:tcPr>
                  <w:tcW w:w="1348"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沉降室+布袋除尘</w:t>
                  </w:r>
                </w:p>
              </w:tc>
              <w:tc>
                <w:tcPr>
                  <w:tcW w:w="743"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1套</w:t>
                  </w:r>
                </w:p>
              </w:tc>
              <w:tc>
                <w:tcPr>
                  <w:tcW w:w="739"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w:t>
                  </w:r>
                </w:p>
              </w:tc>
              <w:tc>
                <w:tcPr>
                  <w:tcW w:w="1788" w:type="pct"/>
                  <w:tcBorders>
                    <w:tl2br w:val="nil"/>
                    <w:tr2bl w:val="nil"/>
                  </w:tcBorders>
                  <w:vAlign w:val="center"/>
                </w:tcPr>
                <w:p>
                  <w:pPr>
                    <w:pStyle w:val="123"/>
                    <w:tabs>
                      <w:tab w:val="left" w:pos="1068"/>
                    </w:tabs>
                    <w:bidi w:val="0"/>
                    <w:rPr>
                      <w:rFonts w:hint="eastAsia"/>
                      <w:color w:val="auto"/>
                      <w:lang w:val="en-US" w:eastAsia="zh-CN"/>
                      <w:highlight w:val="none"/>
                    </w:rPr>
                  </w:pPr>
                </w:p>
              </w:tc>
            </w:tr>
            <w:tr>
              <w:trPr>
                <w:trHeight w:val="454"/>
              </w:trPr>
              <w:tc>
                <w:tcPr>
                  <w:tcW w:w="380" w:type="pct"/>
                  <w:tcBorders>
                    <w:tl2br w:val="nil"/>
                    <w:tr2bl w:val="nil"/>
                  </w:tcBorders>
                  <w:shd w:val="clear" w:color="auto" w:fill="auto"/>
                  <w:vAlign w:val="center"/>
                </w:tcPr>
                <w:p>
                  <w:pPr>
                    <w:pStyle w:val="123"/>
                    <w:tabs>
                      <w:tab w:val="left" w:pos="1068"/>
                    </w:tabs>
                    <w:bidi w:val="0"/>
                    <w:ind w:firstLine="0"/>
                    <w:rPr>
                      <w:color w:val="auto"/>
                      <w:lang w:val="en-US" w:eastAsia="zh-CN"/>
                      <w:highlight w:val="none"/>
                    </w:rPr>
                  </w:pPr>
                  <w:r>
                    <w:rPr>
                      <w:rFonts w:hint="eastAsia"/>
                      <w:color w:val="auto"/>
                      <w:lang w:val="en-US" w:eastAsia="zh-CN"/>
                      <w:highlight w:val="none"/>
                    </w:rPr>
                    <w:t>7</w:t>
                  </w:r>
                </w:p>
              </w:tc>
              <w:tc>
                <w:tcPr>
                  <w:tcW w:w="1348"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铲车</w:t>
                  </w:r>
                </w:p>
              </w:tc>
              <w:tc>
                <w:tcPr>
                  <w:tcW w:w="743"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1台</w:t>
                  </w:r>
                </w:p>
              </w:tc>
              <w:tc>
                <w:tcPr>
                  <w:tcW w:w="739"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w:t>
                  </w:r>
                </w:p>
              </w:tc>
              <w:tc>
                <w:tcPr>
                  <w:tcW w:w="1788" w:type="pct"/>
                  <w:tcBorders>
                    <w:tl2br w:val="nil"/>
                    <w:tr2bl w:val="nil"/>
                  </w:tcBorders>
                  <w:vAlign w:val="center"/>
                </w:tcPr>
                <w:p>
                  <w:pPr>
                    <w:pStyle w:val="123"/>
                    <w:tabs>
                      <w:tab w:val="left" w:pos="1068"/>
                    </w:tabs>
                    <w:bidi w:val="0"/>
                    <w:rPr>
                      <w:rFonts w:hint="eastAsia"/>
                      <w:color w:val="auto"/>
                      <w:lang w:val="en-US" w:eastAsia="zh-CN"/>
                      <w:highlight w:val="none"/>
                    </w:rPr>
                  </w:pPr>
                </w:p>
              </w:tc>
            </w:tr>
            <w:tr>
              <w:trPr>
                <w:trHeight w:val="454"/>
              </w:trPr>
              <w:tc>
                <w:tcPr>
                  <w:tcW w:w="380" w:type="pct"/>
                  <w:tcBorders>
                    <w:tl2br w:val="nil"/>
                    <w:tr2bl w:val="nil"/>
                  </w:tcBorders>
                  <w:shd w:val="clear" w:color="auto" w:fill="auto"/>
                  <w:vAlign w:val="center"/>
                </w:tcPr>
                <w:p>
                  <w:pPr>
                    <w:pStyle w:val="123"/>
                    <w:tabs>
                      <w:tab w:val="left" w:pos="1068"/>
                    </w:tabs>
                    <w:bidi w:val="0"/>
                    <w:ind w:firstLine="0"/>
                    <w:rPr>
                      <w:color w:val="auto"/>
                      <w:lang w:val="en-US" w:eastAsia="zh-CN"/>
                      <w:highlight w:val="none"/>
                    </w:rPr>
                  </w:pPr>
                  <w:r>
                    <w:rPr>
                      <w:rFonts w:hint="eastAsia"/>
                      <w:color w:val="auto"/>
                      <w:lang w:val="en-US" w:eastAsia="zh-CN"/>
                      <w:highlight w:val="none"/>
                    </w:rPr>
                    <w:t>8</w:t>
                  </w:r>
                </w:p>
              </w:tc>
              <w:tc>
                <w:tcPr>
                  <w:tcW w:w="1348"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风机</w:t>
                  </w:r>
                </w:p>
              </w:tc>
              <w:tc>
                <w:tcPr>
                  <w:tcW w:w="743"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3台</w:t>
                  </w:r>
                </w:p>
              </w:tc>
              <w:tc>
                <w:tcPr>
                  <w:tcW w:w="739"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w:t>
                  </w:r>
                </w:p>
              </w:tc>
              <w:tc>
                <w:tcPr>
                  <w:tcW w:w="1788" w:type="pct"/>
                  <w:tcBorders>
                    <w:tl2br w:val="nil"/>
                    <w:tr2bl w:val="nil"/>
                  </w:tcBorders>
                  <w:vAlign w:val="center"/>
                </w:tcPr>
                <w:p>
                  <w:pPr>
                    <w:pStyle w:val="123"/>
                    <w:tabs>
                      <w:tab w:val="left" w:pos="1068"/>
                    </w:tabs>
                    <w:bidi w:val="0"/>
                    <w:rPr>
                      <w:rFonts w:hint="eastAsia"/>
                      <w:color w:val="auto"/>
                      <w:lang w:val="en-US" w:eastAsia="zh-CN"/>
                      <w:highlight w:val="none"/>
                    </w:rPr>
                  </w:pPr>
                </w:p>
              </w:tc>
            </w:tr>
            <w:tr>
              <w:trPr>
                <w:trHeight w:val="454"/>
              </w:trPr>
              <w:tc>
                <w:tcPr>
                  <w:tcW w:w="380" w:type="pct"/>
                  <w:tcBorders>
                    <w:tl2br w:val="nil"/>
                    <w:tr2bl w:val="nil"/>
                  </w:tcBorders>
                  <w:shd w:val="clear" w:color="auto" w:fill="auto"/>
                  <w:vAlign w:val="center"/>
                </w:tcPr>
                <w:p>
                  <w:pPr>
                    <w:pStyle w:val="123"/>
                    <w:tabs>
                      <w:tab w:val="left" w:pos="1068"/>
                    </w:tabs>
                    <w:bidi w:val="0"/>
                    <w:ind w:firstLine="0"/>
                    <w:rPr>
                      <w:color w:val="auto"/>
                      <w:lang w:val="en-US" w:eastAsia="zh-CN"/>
                      <w:highlight w:val="none"/>
                    </w:rPr>
                  </w:pPr>
                  <w:r>
                    <w:rPr>
                      <w:rFonts w:hint="eastAsia"/>
                      <w:color w:val="auto"/>
                      <w:lang w:val="en-US" w:eastAsia="zh-CN"/>
                      <w:highlight w:val="none"/>
                    </w:rPr>
                    <w:t>9</w:t>
                  </w:r>
                </w:p>
              </w:tc>
              <w:tc>
                <w:tcPr>
                  <w:tcW w:w="1348" w:type="pct"/>
                  <w:tcBorders>
                    <w:tl2br w:val="nil"/>
                    <w:tr2bl w:val="nil"/>
                  </w:tcBorders>
                  <w:vAlign w:val="center"/>
                </w:tcPr>
                <w:p>
                  <w:pPr>
                    <w:pStyle w:val="123"/>
                    <w:tabs>
                      <w:tab w:val="left" w:pos="1068"/>
                    </w:tabs>
                    <w:bidi w:val="0"/>
                    <w:rPr>
                      <w:rFonts w:hint="eastAsia"/>
                      <w:color w:val="auto"/>
                      <w:lang w:val="en-US" w:eastAsia="zh-CN"/>
                      <w:highlight w:val="none"/>
                    </w:rPr>
                  </w:pPr>
                  <w:r>
                    <w:rPr>
                      <w:rFonts w:ascii="宋体" w:eastAsia="宋体" w:cs="宋体" w:hAnsi="宋体" w:hint="eastAsia"/>
                      <w:color w:val="auto"/>
                      <w:kern w:val="0"/>
                      <w:sz w:val="21"/>
                      <w:szCs w:val="21"/>
                      <w:lang w:val="en-US" w:eastAsia="zh-CN"/>
                      <w:highlight w:val="none"/>
                    </w:rPr>
                    <w:t>旋风</w:t>
                  </w:r>
                  <w:r>
                    <w:rPr>
                      <w:rFonts w:ascii="Times New Roman" w:eastAsia="宋体" w:cs="Times New Roman" w:hAnsi="Times New Roman"/>
                      <w:color w:val="auto"/>
                      <w:kern w:val="0"/>
                      <w:sz w:val="21"/>
                      <w:szCs w:val="21"/>
                      <w:lang w:val="en-US" w:eastAsia="zh-CN"/>
                      <w:highlight w:val="none"/>
                    </w:rPr>
                    <w:t>+</w:t>
                  </w:r>
                  <w:r>
                    <w:rPr>
                      <w:rFonts w:ascii="宋体" w:eastAsia="宋体" w:cs="宋体" w:hAnsi="宋体" w:hint="eastAsia"/>
                      <w:color w:val="auto"/>
                      <w:kern w:val="0"/>
                      <w:sz w:val="21"/>
                      <w:szCs w:val="21"/>
                      <w:lang w:val="en-US" w:eastAsia="zh-CN"/>
                      <w:highlight w:val="none"/>
                    </w:rPr>
                    <w:t>布袋除尘器</w:t>
                  </w:r>
                  <w:r>
                    <w:rPr>
                      <w:rFonts w:ascii="Times New Roman" w:eastAsia="宋体" w:cs="Times New Roman" w:hAnsi="Times New Roman"/>
                      <w:color w:val="auto"/>
                      <w:kern w:val="0"/>
                      <w:sz w:val="21"/>
                      <w:szCs w:val="21"/>
                      <w:lang w:val="en-US" w:eastAsia="zh-CN"/>
                      <w:highlight w:val="none"/>
                    </w:rPr>
                    <w:t>+</w:t>
                  </w:r>
                  <w:r>
                    <w:rPr>
                      <w:rFonts w:ascii="宋体" w:eastAsia="宋体" w:cs="宋体" w:hAnsi="宋体" w:hint="eastAsia"/>
                      <w:color w:val="auto"/>
                      <w:kern w:val="0"/>
                      <w:sz w:val="21"/>
                      <w:szCs w:val="21"/>
                      <w:lang w:val="en-US" w:eastAsia="zh-CN"/>
                      <w:highlight w:val="none"/>
                    </w:rPr>
                    <w:t>不低于</w:t>
                  </w:r>
                  <w:r>
                    <w:rPr>
                      <w:rFonts w:ascii="Times New Roman" w:eastAsia="宋体" w:cs="Times New Roman" w:hAnsi="Times New Roman"/>
                      <w:color w:val="auto"/>
                      <w:kern w:val="0"/>
                      <w:sz w:val="21"/>
                      <w:szCs w:val="21"/>
                      <w:lang w:val="en-US" w:eastAsia="zh-CN"/>
                      <w:highlight w:val="none"/>
                    </w:rPr>
                    <w:t xml:space="preserve">15m </w:t>
                  </w:r>
                  <w:r>
                    <w:rPr>
                      <w:rFonts w:ascii="宋体" w:eastAsia="宋体" w:cs="宋体" w:hAnsi="宋体" w:hint="eastAsia"/>
                      <w:color w:val="auto"/>
                      <w:kern w:val="0"/>
                      <w:sz w:val="21"/>
                      <w:szCs w:val="21"/>
                      <w:lang w:val="en-US" w:eastAsia="zh-CN"/>
                      <w:highlight w:val="none"/>
                    </w:rPr>
                    <w:t>高排气筒</w:t>
                  </w:r>
                </w:p>
              </w:tc>
              <w:tc>
                <w:tcPr>
                  <w:tcW w:w="743"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1套</w:t>
                  </w:r>
                </w:p>
              </w:tc>
              <w:tc>
                <w:tcPr>
                  <w:tcW w:w="739"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w:t>
                  </w:r>
                </w:p>
              </w:tc>
              <w:tc>
                <w:tcPr>
                  <w:tcW w:w="1788"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rPr>
                    <w:t>热风炉废气治理设备</w:t>
                  </w:r>
                </w:p>
              </w:tc>
            </w:tr>
          </w:tbl>
          <w:p>
            <w:pPr>
              <w:spacing w:line="360" w:lineRule="auto"/>
              <w:rPr>
                <w:b/>
                <w:color w:val="auto"/>
                <w:sz w:val="24"/>
                <w:highlight w:val="none"/>
              </w:rPr>
            </w:pPr>
            <w:r>
              <w:rPr>
                <w:rFonts w:hint="eastAsia"/>
                <w:b/>
                <w:color w:val="auto"/>
                <w:sz w:val="24"/>
                <w:lang w:val="en-US" w:eastAsia="zh-CN"/>
                <w:highlight w:val="none"/>
              </w:rPr>
              <w:t>7</w:t>
            </w:r>
            <w:r>
              <w:rPr>
                <w:b/>
                <w:color w:val="auto"/>
                <w:sz w:val="24"/>
                <w:highlight w:val="none"/>
              </w:rPr>
              <w:t>、职工定员、工作制度</w:t>
            </w:r>
          </w:p>
          <w:p>
            <w:pPr>
              <w:pStyle w:val="16"/>
              <w:adjustRightInd w:val="0"/>
              <w:snapToGrid w:val="0"/>
              <w:spacing w:line="360" w:lineRule="auto"/>
              <w:ind w:firstLineChars="200" w:firstLine="480"/>
              <w:jc w:val="both"/>
              <w:rPr>
                <w:rFonts w:eastAsia="宋体"/>
                <w:color w:val="auto"/>
                <w:sz w:val="24"/>
                <w:szCs w:val="24"/>
                <w:highlight w:val="none"/>
              </w:rPr>
            </w:pPr>
            <w:r>
              <w:rPr>
                <w:rFonts w:ascii="Times New Roman" w:eastAsia="宋体" w:cs="Times New Roman" w:hAnsi="Times New Roman" w:hint="eastAsia"/>
                <w:color w:val="auto"/>
                <w:sz w:val="24"/>
                <w:szCs w:val="24"/>
                <w:lang w:val="en-US" w:eastAsia="zh-CN"/>
                <w:highlight w:val="none"/>
              </w:rPr>
              <w:t>项目劳动定员及工作制度：</w:t>
            </w:r>
            <w:r>
              <w:rPr>
                <w:rFonts w:ascii="Times New Roman" w:eastAsia="宋体" w:cs="Times New Roman" w:hAnsi="Times New Roman"/>
                <w:color w:val="auto"/>
                <w:sz w:val="24"/>
                <w:szCs w:val="24"/>
                <w:lang w:val="en-US" w:eastAsia="zh-CN"/>
                <w:highlight w:val="none"/>
              </w:rPr>
              <w:t xml:space="preserve">5 </w:t>
            </w:r>
            <w:r>
              <w:rPr>
                <w:rFonts w:ascii="Times New Roman" w:eastAsia="宋体" w:cs="Times New Roman" w:hAnsi="Times New Roman" w:hint="eastAsia"/>
                <w:color w:val="auto"/>
                <w:sz w:val="24"/>
                <w:szCs w:val="24"/>
                <w:lang w:val="en-US" w:eastAsia="zh-CN"/>
                <w:highlight w:val="none"/>
              </w:rPr>
              <w:t>人，厂内不提供食宿；年工作 12</w:t>
            </w:r>
            <w:r>
              <w:rPr>
                <w:rFonts w:ascii="Times New Roman" w:eastAsia="宋体" w:cs="Times New Roman" w:hAnsi="Times New Roman"/>
                <w:color w:val="auto"/>
                <w:sz w:val="24"/>
                <w:szCs w:val="24"/>
                <w:lang w:val="en-US" w:eastAsia="zh-CN"/>
                <w:highlight w:val="none"/>
              </w:rPr>
              <w:t xml:space="preserve">0 </w:t>
            </w:r>
            <w:r>
              <w:rPr>
                <w:rFonts w:ascii="Times New Roman" w:eastAsia="宋体" w:cs="Times New Roman" w:hAnsi="Times New Roman" w:hint="eastAsia"/>
                <w:color w:val="auto"/>
                <w:sz w:val="24"/>
                <w:szCs w:val="24"/>
                <w:lang w:val="en-US" w:eastAsia="zh-CN"/>
                <w:highlight w:val="none"/>
              </w:rPr>
              <w:t xml:space="preserve">天，夜间生产；每天 </w:t>
            </w:r>
            <w:r>
              <w:rPr>
                <w:rFonts w:ascii="Times New Roman" w:eastAsia="宋体" w:cs="Times New Roman" w:hAnsi="Times New Roman"/>
                <w:color w:val="auto"/>
                <w:sz w:val="24"/>
                <w:szCs w:val="24"/>
                <w:lang w:val="en-US" w:eastAsia="zh-CN"/>
                <w:highlight w:val="none"/>
              </w:rPr>
              <w:t xml:space="preserve">2 </w:t>
            </w:r>
            <w:r>
              <w:rPr>
                <w:rFonts w:ascii="Times New Roman" w:eastAsia="宋体" w:cs="Times New Roman" w:hAnsi="Times New Roman" w:hint="eastAsia"/>
                <w:color w:val="auto"/>
                <w:sz w:val="24"/>
                <w:szCs w:val="24"/>
                <w:lang w:val="en-US" w:eastAsia="zh-CN"/>
                <w:highlight w:val="none"/>
              </w:rPr>
              <w:t xml:space="preserve">班次；每班次生产 </w:t>
            </w:r>
            <w:r>
              <w:rPr>
                <w:rFonts w:ascii="Times New Roman" w:eastAsia="宋体" w:cs="Times New Roman" w:hAnsi="Times New Roman"/>
                <w:color w:val="auto"/>
                <w:sz w:val="24"/>
                <w:szCs w:val="24"/>
                <w:lang w:val="en-US" w:eastAsia="zh-CN"/>
                <w:highlight w:val="none"/>
              </w:rPr>
              <w:t xml:space="preserve">12 </w:t>
            </w:r>
            <w:r>
              <w:rPr>
                <w:rFonts w:ascii="Times New Roman" w:eastAsia="宋体" w:cs="Times New Roman" w:hAnsi="Times New Roman" w:hint="eastAsia"/>
                <w:color w:val="auto"/>
                <w:sz w:val="24"/>
                <w:szCs w:val="24"/>
                <w:lang w:val="en-US" w:eastAsia="zh-CN"/>
                <w:highlight w:val="none"/>
              </w:rPr>
              <w:t xml:space="preserve">小时。烘干设备每天运行 </w:t>
            </w:r>
            <w:r>
              <w:rPr>
                <w:rFonts w:ascii="Times New Roman" w:eastAsia="宋体" w:cs="Times New Roman" w:hAnsi="Times New Roman"/>
                <w:color w:val="auto"/>
                <w:sz w:val="24"/>
                <w:szCs w:val="24"/>
                <w:lang w:val="en-US" w:eastAsia="zh-CN"/>
                <w:highlight w:val="none"/>
              </w:rPr>
              <w:t>24h</w:t>
            </w:r>
            <w:r>
              <w:rPr>
                <w:rFonts w:ascii="Times New Roman" w:eastAsia="宋体" w:cs="Times New Roman" w:hAnsi="Times New Roman" w:hint="eastAsia"/>
                <w:color w:val="auto"/>
                <w:sz w:val="24"/>
                <w:szCs w:val="24"/>
                <w:lang w:val="en-US" w:eastAsia="zh-CN"/>
                <w:highlight w:val="none"/>
              </w:rPr>
              <w:t xml:space="preserve">，年生产时间为 </w:t>
            </w:r>
            <w:r>
              <w:rPr>
                <w:rFonts w:ascii="Times New Roman" w:eastAsia="宋体" w:cs="Times New Roman" w:hAnsi="Times New Roman"/>
                <w:color w:val="auto"/>
                <w:sz w:val="24"/>
                <w:szCs w:val="24"/>
                <w:lang w:val="en-US" w:eastAsia="zh-CN"/>
                <w:highlight w:val="none"/>
              </w:rPr>
              <w:t>2</w:t>
            </w:r>
            <w:r>
              <w:rPr>
                <w:rFonts w:ascii="Times New Roman" w:eastAsia="宋体" w:cs="Times New Roman" w:hAnsi="Times New Roman" w:hint="eastAsia"/>
                <w:color w:val="auto"/>
                <w:sz w:val="24"/>
                <w:szCs w:val="24"/>
                <w:lang w:val="en-US" w:eastAsia="zh-CN"/>
                <w:highlight w:val="none"/>
              </w:rPr>
              <w:t>88</w:t>
            </w:r>
            <w:r>
              <w:rPr>
                <w:rFonts w:ascii="Times New Roman" w:eastAsia="宋体" w:cs="Times New Roman" w:hAnsi="Times New Roman"/>
                <w:color w:val="auto"/>
                <w:sz w:val="24"/>
                <w:szCs w:val="24"/>
                <w:lang w:val="en-US" w:eastAsia="zh-CN"/>
                <w:highlight w:val="none"/>
              </w:rPr>
              <w:t>0h</w:t>
            </w:r>
            <w:r>
              <w:rPr>
                <w:rFonts w:ascii="Times New Roman" w:eastAsia="宋体" w:cs="Times New Roman" w:hAnsi="Times New Roman" w:hint="eastAsia"/>
                <w:color w:val="auto"/>
                <w:sz w:val="24"/>
                <w:szCs w:val="24"/>
                <w:lang w:val="en-US" w:eastAsia="zh-CN"/>
                <w:highlight w:val="none"/>
              </w:rPr>
              <w:t xml:space="preserve">。 </w:t>
            </w:r>
          </w:p>
          <w:p>
            <w:pPr>
              <w:spacing w:line="360" w:lineRule="auto"/>
              <w:rPr>
                <w:b/>
                <w:color w:val="auto"/>
                <w:sz w:val="24"/>
                <w:highlight w:val="none"/>
              </w:rPr>
            </w:pPr>
            <w:r>
              <w:rPr>
                <w:rFonts w:hint="eastAsia"/>
                <w:b/>
                <w:color w:val="auto"/>
                <w:sz w:val="24"/>
                <w:lang w:val="en-US" w:eastAsia="zh-CN"/>
                <w:highlight w:val="none"/>
              </w:rPr>
              <w:t>8</w:t>
            </w:r>
            <w:r>
              <w:rPr>
                <w:b/>
                <w:color w:val="auto"/>
                <w:sz w:val="24"/>
                <w:highlight w:val="none"/>
              </w:rPr>
              <w:t>、公用工程</w:t>
            </w:r>
          </w:p>
          <w:p>
            <w:pPr>
              <w:spacing w:line="360" w:lineRule="auto"/>
              <w:ind w:firstLineChars="200" w:firstLine="480"/>
              <w:rPr>
                <w:color w:val="auto"/>
                <w:sz w:val="24"/>
                <w:highlight w:val="none"/>
              </w:rPr>
            </w:pPr>
            <w:r>
              <w:rPr>
                <w:color w:val="auto"/>
                <w:sz w:val="24"/>
                <w:highlight w:val="none"/>
              </w:rPr>
              <w:t>（1）</w:t>
            </w:r>
            <w:r>
              <w:rPr>
                <w:rFonts w:hint="eastAsia"/>
                <w:color w:val="auto"/>
                <w:sz w:val="24"/>
                <w:highlight w:val="none"/>
              </w:rPr>
              <w:t>给水</w:t>
            </w:r>
          </w:p>
          <w:p>
            <w:pPr>
              <w:pStyle w:val="16"/>
              <w:adjustRightInd w:val="0"/>
              <w:snapToGrid w:val="0"/>
              <w:spacing w:line="360" w:lineRule="auto"/>
              <w:ind w:firstLineChars="200" w:firstLine="480"/>
              <w:jc w:val="both"/>
              <w:rPr>
                <w:rFonts w:ascii="Times New Roman" w:eastAsia="宋体" w:cs="Times New Roman" w:hAnsi="Times New Roman" w:hint="eastAsia"/>
                <w:color w:val="auto"/>
                <w:sz w:val="24"/>
                <w:szCs w:val="24"/>
                <w:lang w:val="en-US" w:eastAsia="zh-CN"/>
                <w:highlight w:val="none"/>
              </w:rPr>
            </w:pPr>
            <w:r>
              <w:rPr>
                <w:rFonts w:ascii="Times New Roman" w:eastAsia="宋体" w:cs="Times New Roman" w:hAnsi="Times New Roman" w:hint="eastAsia"/>
                <w:color w:val="auto"/>
                <w:sz w:val="24"/>
                <w:szCs w:val="24"/>
                <w:lang w:val="en-US" w:eastAsia="zh-CN"/>
                <w:highlight w:val="none"/>
              </w:rPr>
              <w:t>项目用水来自于乡镇自来水管网给水，项目用水项主要为生活用水和沉降室</w:t>
            </w:r>
            <w:r>
              <w:rPr>
                <w:rFonts w:eastAsia="宋体" w:cs="Times New Roman" w:hint="eastAsia"/>
                <w:color w:val="auto"/>
                <w:sz w:val="24"/>
                <w:szCs w:val="24"/>
                <w:lang w:val="en-US" w:eastAsia="zh-CN"/>
                <w:highlight w:val="none"/>
              </w:rPr>
              <w:t>清灰</w:t>
            </w:r>
            <w:r>
              <w:rPr>
                <w:rFonts w:ascii="Times New Roman" w:eastAsia="宋体" w:cs="Times New Roman" w:hAnsi="Times New Roman" w:hint="eastAsia"/>
                <w:color w:val="auto"/>
                <w:sz w:val="24"/>
                <w:szCs w:val="24"/>
                <w:lang w:val="en-US" w:eastAsia="zh-CN"/>
                <w:highlight w:val="none"/>
              </w:rPr>
              <w:t xml:space="preserve">用水，生产过程中不涉及用水，车间地面采用人工清扫和吸尘方式，不进行地面冲洗，生产设备无需清洗。 </w:t>
            </w:r>
          </w:p>
          <w:p>
            <w:pPr>
              <w:pStyle w:val="16"/>
              <w:adjustRightInd w:val="0"/>
              <w:snapToGrid w:val="0"/>
              <w:spacing w:line="360" w:lineRule="auto"/>
              <w:ind w:firstLineChars="200" w:firstLine="480"/>
              <w:jc w:val="both"/>
              <w:rPr>
                <w:rFonts w:ascii="Times New Roman" w:eastAsia="宋体" w:cs="Times New Roman" w:hAnsi="Times New Roman" w:hint="eastAsia"/>
                <w:color w:val="auto"/>
                <w:sz w:val="24"/>
                <w:szCs w:val="24"/>
                <w:lang w:val="en-US" w:eastAsia="zh-CN"/>
                <w:highlight w:val="none"/>
              </w:rPr>
            </w:pPr>
            <w:r>
              <w:rPr>
                <w:rFonts w:ascii="Times New Roman" w:eastAsia="宋体" w:cs="Times New Roman" w:hAnsi="Times New Roman" w:hint="eastAsia"/>
                <w:color w:val="auto"/>
                <w:sz w:val="24"/>
                <w:szCs w:val="24"/>
                <w:lang w:val="en-US" w:eastAsia="zh-CN"/>
                <w:highlight w:val="none"/>
              </w:rPr>
              <w:t xml:space="preserve">沉降室清灰用水：根据业主提供的实际生产经验，沉降室清灰前需要先洒水充分湿润灰尘，每年清灰一次，每次用水量约0.5t，该部分废水进入除尘灰中损耗，无废水产生。 </w:t>
            </w:r>
          </w:p>
          <w:p>
            <w:pPr>
              <w:pStyle w:val="16"/>
              <w:adjustRightInd w:val="0"/>
              <w:snapToGrid w:val="0"/>
              <w:spacing w:line="360" w:lineRule="auto"/>
              <w:ind w:firstLineChars="200" w:firstLine="480"/>
              <w:jc w:val="both"/>
              <w:rPr>
                <w:rFonts w:eastAsia="宋体"/>
                <w:color w:val="auto"/>
                <w:sz w:val="24"/>
                <w:szCs w:val="24"/>
                <w:highlight w:val="none"/>
              </w:rPr>
            </w:pPr>
            <w:r>
              <w:rPr>
                <w:rFonts w:eastAsia="宋体" w:cs="Times New Roman" w:hint="eastAsia"/>
                <w:color w:val="auto"/>
                <w:sz w:val="24"/>
                <w:szCs w:val="24"/>
                <w:lang w:val="en-US" w:eastAsia="zh-CN"/>
                <w:highlight w:val="none"/>
              </w:rPr>
              <w:t>生活用水：</w:t>
            </w:r>
            <w:r>
              <w:rPr>
                <w:rFonts w:ascii="Times New Roman" w:eastAsia="宋体" w:cs="Times New Roman" w:hAnsi="Times New Roman" w:hint="eastAsia"/>
                <w:color w:val="auto"/>
                <w:sz w:val="24"/>
                <w:szCs w:val="24"/>
                <w:lang w:val="en-US" w:eastAsia="zh-CN"/>
                <w:highlight w:val="none"/>
              </w:rPr>
              <w:t xml:space="preserve">项目劳动定员 </w:t>
            </w:r>
            <w:r>
              <w:rPr>
                <w:rFonts w:ascii="Times New Roman" w:eastAsia="宋体" w:cs="Times New Roman" w:hAnsi="Times New Roman"/>
                <w:color w:val="auto"/>
                <w:sz w:val="24"/>
                <w:szCs w:val="24"/>
                <w:lang w:val="en-US" w:eastAsia="zh-CN"/>
                <w:highlight w:val="none"/>
              </w:rPr>
              <w:t xml:space="preserve">5 </w:t>
            </w:r>
            <w:r>
              <w:rPr>
                <w:rFonts w:ascii="Times New Roman" w:eastAsia="宋体" w:cs="Times New Roman" w:hAnsi="Times New Roman" w:hint="eastAsia"/>
                <w:color w:val="auto"/>
                <w:sz w:val="24"/>
                <w:szCs w:val="24"/>
                <w:lang w:val="en-US" w:eastAsia="zh-CN"/>
                <w:highlight w:val="none"/>
              </w:rPr>
              <w:t>人，均不在厂区内食宿，主要用水项为上厕所及洗手用水，参考《湖南省用水定额地方标准第三部分：生活、服务业及建筑》</w:t>
            </w:r>
            <w:r>
              <w:rPr>
                <w:rFonts w:ascii="Times New Roman" w:eastAsia="宋体" w:cs="Times New Roman" w:hAnsi="Times New Roman"/>
                <w:color w:val="auto"/>
                <w:sz w:val="24"/>
                <w:szCs w:val="24"/>
                <w:lang w:val="en-US" w:eastAsia="zh-CN"/>
                <w:highlight w:val="none"/>
              </w:rPr>
              <w:t>(DB43/T388.1--2025)</w:t>
            </w:r>
            <w:r>
              <w:rPr>
                <w:rFonts w:ascii="Times New Roman" w:eastAsia="宋体" w:cs="Times New Roman" w:hAnsi="Times New Roman" w:hint="eastAsia"/>
                <w:color w:val="auto"/>
                <w:sz w:val="24"/>
                <w:szCs w:val="24"/>
                <w:lang w:val="en-US" w:eastAsia="zh-CN"/>
                <w:highlight w:val="none"/>
              </w:rPr>
              <w:t xml:space="preserve">可知，农村生活用水定为 </w:t>
            </w:r>
            <w:r>
              <w:rPr>
                <w:rFonts w:ascii="Times New Roman" w:eastAsia="宋体" w:cs="Times New Roman" w:hAnsi="Times New Roman"/>
                <w:color w:val="auto"/>
                <w:sz w:val="24"/>
                <w:szCs w:val="24"/>
                <w:lang w:val="en-US" w:eastAsia="zh-CN"/>
                <w:highlight w:val="none"/>
              </w:rPr>
              <w:t>140L/(</w:t>
            </w:r>
            <w:r>
              <w:rPr>
                <w:rFonts w:ascii="Times New Roman" w:eastAsia="宋体" w:cs="Times New Roman" w:hAnsi="Times New Roman" w:hint="eastAsia"/>
                <w:color w:val="auto"/>
                <w:sz w:val="24"/>
                <w:szCs w:val="24"/>
                <w:lang w:val="en-US" w:eastAsia="zh-CN"/>
                <w:highlight w:val="none"/>
              </w:rPr>
              <w:t>人·</w:t>
            </w:r>
            <w:r>
              <w:rPr>
                <w:rFonts w:ascii="Times New Roman" w:eastAsia="宋体" w:cs="Times New Roman" w:hAnsi="Times New Roman"/>
                <w:color w:val="auto"/>
                <w:sz w:val="24"/>
                <w:szCs w:val="24"/>
                <w:lang w:val="en-US" w:eastAsia="zh-CN"/>
                <w:highlight w:val="none"/>
              </w:rPr>
              <w:t>d)</w:t>
            </w:r>
            <w:r>
              <w:rPr>
                <w:rFonts w:ascii="Times New Roman" w:eastAsia="宋体" w:cs="Times New Roman" w:hAnsi="Times New Roman" w:hint="eastAsia"/>
                <w:color w:val="auto"/>
                <w:sz w:val="24"/>
                <w:szCs w:val="24"/>
                <w:lang w:val="en-US" w:eastAsia="zh-CN"/>
                <w:highlight w:val="none"/>
              </w:rPr>
              <w:t xml:space="preserve">，则用水量为 </w:t>
            </w:r>
            <w:r>
              <w:rPr>
                <w:rFonts w:ascii="Times New Roman" w:eastAsia="宋体" w:cs="Times New Roman" w:hAnsi="Times New Roman"/>
                <w:color w:val="auto"/>
                <w:sz w:val="24"/>
                <w:szCs w:val="24"/>
                <w:lang w:val="en-US" w:eastAsia="zh-CN"/>
                <w:highlight w:val="none"/>
              </w:rPr>
              <w:t>0.7t/d</w:t>
            </w:r>
            <w:r>
              <w:rPr>
                <w:rFonts w:ascii="Times New Roman" w:eastAsia="宋体" w:cs="Times New Roman" w:hAnsi="Times New Roman" w:hint="eastAsia"/>
                <w:color w:val="auto"/>
                <w:sz w:val="24"/>
                <w:szCs w:val="24"/>
                <w:lang w:val="en-US" w:eastAsia="zh-CN"/>
                <w:highlight w:val="none"/>
              </w:rPr>
              <w:t>，</w:t>
            </w:r>
            <w:r>
              <w:rPr>
                <w:rFonts w:ascii="Times New Roman" w:eastAsia="宋体" w:cs="Times New Roman" w:hAnsi="Times New Roman"/>
                <w:color w:val="auto"/>
                <w:sz w:val="24"/>
                <w:szCs w:val="24"/>
                <w:lang w:val="en-US" w:eastAsia="zh-CN"/>
                <w:highlight w:val="none"/>
              </w:rPr>
              <w:t>63t/a</w:t>
            </w:r>
            <w:r>
              <w:rPr>
                <w:rFonts w:ascii="Times New Roman" w:eastAsia="宋体" w:cs="Times New Roman" w:hAnsi="Times New Roman" w:hint="eastAsia"/>
                <w:color w:val="auto"/>
                <w:sz w:val="24"/>
                <w:szCs w:val="24"/>
                <w:lang w:val="en-US" w:eastAsia="zh-CN"/>
                <w:highlight w:val="none"/>
              </w:rPr>
              <w:t xml:space="preserve">，产污系数按照 </w:t>
            </w:r>
            <w:r>
              <w:rPr>
                <w:rFonts w:ascii="Times New Roman" w:eastAsia="宋体" w:cs="Times New Roman" w:hAnsi="Times New Roman"/>
                <w:color w:val="auto"/>
                <w:sz w:val="24"/>
                <w:szCs w:val="24"/>
                <w:lang w:val="en-US" w:eastAsia="zh-CN"/>
                <w:highlight w:val="none"/>
              </w:rPr>
              <w:t>0.85</w:t>
            </w:r>
            <w:r>
              <w:rPr>
                <w:rFonts w:ascii="Times New Roman" w:eastAsia="宋体" w:cs="Times New Roman" w:hAnsi="Times New Roman" w:hint="eastAsia"/>
                <w:color w:val="auto"/>
                <w:sz w:val="24"/>
                <w:szCs w:val="24"/>
                <w:lang w:val="en-US" w:eastAsia="zh-CN"/>
                <w:highlight w:val="none"/>
              </w:rPr>
              <w:t xml:space="preserve">考虑，产生生活废水约 </w:t>
            </w:r>
            <w:r>
              <w:rPr>
                <w:rFonts w:ascii="Times New Roman" w:eastAsia="宋体" w:cs="Times New Roman" w:hAnsi="Times New Roman"/>
                <w:color w:val="auto"/>
                <w:sz w:val="24"/>
                <w:szCs w:val="24"/>
                <w:lang w:val="en-US" w:eastAsia="zh-CN"/>
                <w:highlight w:val="none"/>
              </w:rPr>
              <w:t>5</w:t>
            </w:r>
            <w:r>
              <w:rPr>
                <w:rFonts w:ascii="Times New Roman" w:eastAsia="宋体" w:cs="Times New Roman" w:hAnsi="Times New Roman" w:hint="eastAsia"/>
                <w:color w:val="auto"/>
                <w:sz w:val="24"/>
                <w:szCs w:val="24"/>
                <w:lang w:val="en-US" w:eastAsia="zh-CN"/>
                <w:highlight w:val="none"/>
              </w:rPr>
              <w:t>0.4</w:t>
            </w:r>
            <w:r>
              <w:rPr>
                <w:rFonts w:ascii="Times New Roman" w:eastAsia="宋体" w:cs="Times New Roman" w:hAnsi="Times New Roman"/>
                <w:color w:val="auto"/>
                <w:sz w:val="24"/>
                <w:szCs w:val="24"/>
                <w:lang w:val="en-US" w:eastAsia="zh-CN"/>
                <w:highlight w:val="none"/>
              </w:rPr>
              <w:t>t/a</w:t>
            </w:r>
            <w:r>
              <w:rPr>
                <w:rFonts w:ascii="Times New Roman" w:eastAsia="宋体" w:cs="Times New Roman" w:hAnsi="Times New Roman" w:hint="eastAsia"/>
                <w:color w:val="auto"/>
                <w:sz w:val="24"/>
                <w:szCs w:val="24"/>
                <w:lang w:val="en-US" w:eastAsia="zh-CN"/>
                <w:highlight w:val="none"/>
              </w:rPr>
              <w:t>。</w:t>
            </w:r>
          </w:p>
          <w:p>
            <w:pPr>
              <w:pStyle w:val="16"/>
              <w:adjustRightInd w:val="0"/>
              <w:snapToGrid w:val="0"/>
              <w:spacing w:line="360" w:lineRule="auto"/>
              <w:ind w:firstLineChars="200" w:firstLine="480"/>
              <w:jc w:val="both"/>
              <w:rPr>
                <w:rFonts w:eastAsia="宋体"/>
                <w:color w:val="auto"/>
                <w:sz w:val="24"/>
                <w:szCs w:val="24"/>
                <w:highlight w:val="none"/>
              </w:rPr>
            </w:pPr>
            <w:r>
              <w:rPr>
                <w:rFonts w:eastAsia="宋体" w:hint="eastAsia"/>
                <w:color w:val="auto"/>
                <w:sz w:val="24"/>
                <w:szCs w:val="24"/>
                <w:highlight w:val="none"/>
              </w:rPr>
              <w:t xml:space="preserve">（2）排水 </w:t>
            </w:r>
          </w:p>
          <w:p>
            <w:pPr>
              <w:snapToGrid w:val="0"/>
              <w:spacing w:line="360" w:lineRule="auto"/>
              <w:ind w:firstLineChars="200" w:firstLine="480"/>
              <w:contextualSpacing/>
              <w:rPr>
                <w:rFonts w:ascii="Times New Roman" w:eastAsia="宋体" w:cs="Times New Roman" w:hAnsi="Times New Roman"/>
                <w:color w:val="auto"/>
                <w:sz w:val="24"/>
                <w:highlight w:val="none"/>
              </w:rPr>
            </w:pPr>
            <w:r>
              <w:rPr>
                <w:rFonts w:ascii="Times New Roman" w:eastAsia="宋体" w:cs="Times New Roman" w:hAnsi="Times New Roman" w:hint="eastAsia"/>
                <w:color w:val="auto"/>
                <w:sz w:val="24"/>
                <w:lang w:val="en-US" w:eastAsia="zh-CN"/>
                <w:highlight w:val="none"/>
              </w:rPr>
              <w:t>项目所在区域采用雨污分流制，厂区雨水经厂房周边排水系统排入周边农灌渠道；生活污水经厂区化粪池处理后用于周边农田施肥，综合利用不外排。</w:t>
            </w:r>
          </w:p>
          <w:p>
            <w:pPr>
              <w:spacing w:line="360" w:lineRule="auto"/>
              <w:ind w:firstLineChars="200" w:firstLine="480"/>
              <w:rPr>
                <w:color w:val="auto"/>
                <w:sz w:val="24"/>
                <w:highlight w:val="none"/>
              </w:rPr>
            </w:pPr>
            <w:r>
              <w:rPr>
                <w:color w:val="auto"/>
                <w:sz w:val="24"/>
                <w:highlight w:val="none"/>
              </w:rPr>
              <w:t>（3）供配电</w:t>
            </w:r>
          </w:p>
          <w:p>
            <w:pPr>
              <w:snapToGrid w:val="0"/>
              <w:spacing w:line="360" w:lineRule="auto"/>
              <w:ind w:firstLineChars="200" w:firstLine="480"/>
              <w:contextualSpacing/>
              <w:rPr>
                <w:rFonts w:ascii="Times New Roman" w:eastAsia="宋体" w:cs="Times New Roman" w:hAnsi="Times New Roman" w:hint="eastAsia"/>
                <w:color w:val="auto"/>
                <w:sz w:val="24"/>
                <w:lang w:val="en-US" w:eastAsia="zh-CN"/>
                <w:highlight w:val="none"/>
              </w:rPr>
            </w:pPr>
            <w:r>
              <w:rPr>
                <w:rFonts w:ascii="Times New Roman" w:eastAsia="宋体" w:cs="Times New Roman" w:hAnsi="Times New Roman" w:hint="eastAsia"/>
                <w:color w:val="auto"/>
                <w:sz w:val="24"/>
                <w:lang w:val="en-US" w:eastAsia="zh-CN"/>
                <w:highlight w:val="none"/>
              </w:rPr>
              <w:t>项目用电由乡镇电网供应，不设置备用柴油发电机。</w:t>
            </w:r>
          </w:p>
          <w:p>
            <w:pPr>
              <w:pStyle w:val="62"/>
              <w:spacing w:line="360" w:lineRule="auto"/>
              <w:jc w:val="both"/>
              <w:rPr>
                <w:b/>
                <w:bCs/>
                <w:color w:val="auto"/>
                <w:sz w:val="24"/>
                <w:highlight w:val="none"/>
              </w:rPr>
            </w:pPr>
            <w:r>
              <w:rPr>
                <w:rFonts w:hint="eastAsia"/>
                <w:b/>
                <w:bCs/>
                <w:color w:val="auto"/>
                <w:sz w:val="24"/>
                <w:lang w:val="en-US" w:eastAsia="zh-CN"/>
                <w:highlight w:val="none"/>
              </w:rPr>
              <w:t>9</w:t>
            </w:r>
            <w:r>
              <w:rPr>
                <w:b/>
                <w:bCs/>
                <w:color w:val="auto"/>
                <w:sz w:val="24"/>
                <w:highlight w:val="none"/>
              </w:rPr>
              <w:t>、</w:t>
            </w:r>
            <w:r>
              <w:rPr>
                <w:rFonts w:hint="eastAsia"/>
                <w:b/>
                <w:bCs/>
                <w:color w:val="auto"/>
                <w:sz w:val="24"/>
                <w:lang w:val="en-US" w:eastAsia="zh-CN"/>
                <w:highlight w:val="none"/>
              </w:rPr>
              <w:t>储运</w:t>
            </w:r>
            <w:r>
              <w:rPr>
                <w:rFonts w:hint="eastAsia"/>
                <w:b/>
                <w:bCs/>
                <w:color w:val="auto"/>
                <w:sz w:val="24"/>
                <w:highlight w:val="none"/>
              </w:rPr>
              <w:t>工程</w:t>
            </w:r>
          </w:p>
          <w:p>
            <w:pPr>
              <w:pStyle w:val="96"/>
              <w:ind w:rightChars="0" w:right="-20"/>
              <w:jc w:val="both"/>
              <w:rPr>
                <w:rFonts w:eastAsia="宋体" w:hint="eastAsia"/>
                <w:color w:val="auto"/>
                <w:sz w:val="24"/>
                <w:szCs w:val="24"/>
                <w:u w:val="none"/>
                <w:highlight w:val="none"/>
              </w:rPr>
            </w:pPr>
            <w:r>
              <w:rPr>
                <w:rFonts w:ascii="Times New Roman" w:eastAsia="宋体" w:cs="Times New Roman" w:hAnsi="Times New Roman" w:hint="eastAsia"/>
                <w:color w:val="auto"/>
                <w:lang w:val="en-US" w:eastAsia="zh-CN"/>
                <w:highlight w:val="none"/>
              </w:rPr>
              <w:t>本项目水稻湿粮和烘干后水稻厂外运输均采用加盖篷布的运输车辆，厂内水稻从原料仓库至投料口采用铲车运输，倾倒在投料口处自流式进入提升机，运输至滚筒筛，筛分后经提升机提升至烘干机，烘干后采用皮带输送机运输至产品仓库或直接装车外运。本项目产品仓库无特殊情况不长期贮存稻谷，不涉及使用磷化铝等驱虫防治药剂。</w:t>
            </w:r>
          </w:p>
          <w:p>
            <w:pPr>
              <w:spacing w:line="360" w:lineRule="auto"/>
              <w:rPr>
                <w:rFonts w:ascii="Times New Roman" w:cs="Times New Roman" w:hAnsi="Times New Roman"/>
                <w:b/>
                <w:bCs/>
                <w:color w:val="auto"/>
                <w:sz w:val="24"/>
                <w:highlight w:val="none"/>
              </w:rPr>
            </w:pPr>
            <w:r>
              <w:rPr>
                <w:rFonts w:ascii="Times New Roman" w:cs="Times New Roman" w:hAnsi="Times New Roman" w:hint="eastAsia"/>
                <w:b/>
                <w:bCs/>
                <w:color w:val="auto"/>
                <w:sz w:val="24"/>
                <w:lang w:val="en-US" w:eastAsia="zh-CN"/>
                <w:highlight w:val="none"/>
              </w:rPr>
              <w:t>1</w:t>
            </w:r>
            <w:r>
              <w:rPr>
                <w:rFonts w:cs="Times New Roman" w:hint="eastAsia"/>
                <w:b/>
                <w:bCs/>
                <w:color w:val="auto"/>
                <w:sz w:val="24"/>
                <w:lang w:val="en-US" w:eastAsia="zh-CN"/>
                <w:highlight w:val="none"/>
              </w:rPr>
              <w:t>0</w:t>
            </w:r>
            <w:r>
              <w:rPr>
                <w:rFonts w:ascii="Times New Roman" w:cs="Times New Roman" w:hAnsi="Times New Roman"/>
                <w:b/>
                <w:bCs/>
                <w:color w:val="auto"/>
                <w:sz w:val="24"/>
                <w:highlight w:val="none"/>
              </w:rPr>
              <w:t>、</w:t>
            </w:r>
            <w:r>
              <w:rPr>
                <w:rFonts w:cs="Times New Roman" w:hint="eastAsia"/>
                <w:b/>
                <w:bCs/>
                <w:color w:val="auto"/>
                <w:sz w:val="24"/>
                <w:lang w:val="en-US" w:eastAsia="zh-CN"/>
                <w:highlight w:val="none"/>
              </w:rPr>
              <w:t>厂区</w:t>
            </w:r>
            <w:r>
              <w:rPr>
                <w:rFonts w:ascii="Times New Roman" w:cs="Times New Roman" w:hAnsi="Times New Roman"/>
                <w:b/>
                <w:bCs/>
                <w:color w:val="auto"/>
                <w:sz w:val="24"/>
                <w:highlight w:val="none"/>
              </w:rPr>
              <w:t>平面布置</w:t>
            </w:r>
          </w:p>
          <w:p>
            <w:pPr>
              <w:pStyle w:val="96"/>
              <w:ind w:rightChars="0" w:right="-20"/>
              <w:jc w:val="both"/>
              <w:rPr>
                <w:rFonts w:eastAsia="宋体"/>
                <w:color w:val="auto"/>
                <w:lang w:val="en-US" w:eastAsia="zh-CN"/>
                <w:highlight w:val="none"/>
              </w:rPr>
            </w:pPr>
            <w:r>
              <w:rPr>
                <w:rFonts w:ascii="Times New Roman" w:eastAsia="宋体" w:cs="Times New Roman" w:hAnsi="Times New Roman" w:hint="eastAsia"/>
                <w:color w:val="auto"/>
                <w:lang w:val="en-US" w:eastAsia="zh-CN"/>
                <w:highlight w:val="none"/>
              </w:rPr>
              <w:t>本项目厂区出入口设置在厂区东侧，入口处布置一个地磅，</w:t>
            </w:r>
            <w:r>
              <w:rPr>
                <w:rFonts w:cs="Times New Roman" w:hint="eastAsia"/>
                <w:color w:val="auto"/>
                <w:lang w:val="en-US" w:eastAsia="zh-CN"/>
                <w:highlight w:val="none"/>
              </w:rPr>
              <w:t>厂房</w:t>
            </w:r>
            <w:r>
              <w:rPr>
                <w:rFonts w:ascii="Times New Roman" w:eastAsia="宋体" w:cs="Times New Roman" w:hAnsi="Times New Roman" w:hint="eastAsia"/>
                <w:color w:val="auto"/>
                <w:lang w:val="en-US" w:eastAsia="zh-CN"/>
                <w:highlight w:val="none"/>
              </w:rPr>
              <w:t>位于厂区北侧，</w:t>
            </w:r>
            <w:r>
              <w:rPr>
                <w:rFonts w:cs="Times New Roman" w:hint="eastAsia"/>
                <w:color w:val="auto"/>
                <w:lang w:val="en-US" w:eastAsia="zh-CN"/>
                <w:highlight w:val="none"/>
              </w:rPr>
              <w:t>从西往东依次</w:t>
            </w:r>
            <w:r>
              <w:rPr>
                <w:rFonts w:ascii="Times New Roman" w:eastAsia="宋体" w:cs="Times New Roman" w:hAnsi="Times New Roman" w:hint="eastAsia"/>
                <w:color w:val="auto"/>
                <w:lang w:val="en-US" w:eastAsia="zh-CN"/>
                <w:highlight w:val="none"/>
              </w:rPr>
              <w:t>设置</w:t>
            </w:r>
            <w:r>
              <w:rPr>
                <w:rFonts w:cs="Times New Roman" w:hint="eastAsia"/>
                <w:color w:val="auto"/>
                <w:lang w:val="en-US" w:eastAsia="zh-CN"/>
                <w:highlight w:val="none"/>
              </w:rPr>
              <w:t>为生物质燃料仓库、粮食烘干车间、育秧厂、粮食仓库，其中粮食烘干车间布置有</w:t>
            </w:r>
            <w:r>
              <w:rPr>
                <w:rFonts w:ascii="Times New Roman" w:eastAsia="宋体" w:cs="Times New Roman" w:hAnsi="Times New Roman" w:hint="eastAsia"/>
                <w:color w:val="auto"/>
                <w:lang w:val="en-US" w:eastAsia="zh-CN"/>
                <w:highlight w:val="none"/>
              </w:rPr>
              <w:t>生物质热风炉、烘干机、稻谷入料口和提升机</w:t>
            </w:r>
            <w:r>
              <w:rPr>
                <w:rFonts w:cs="Times New Roman" w:hint="eastAsia"/>
                <w:color w:val="auto"/>
                <w:lang w:val="en-US" w:eastAsia="zh-CN"/>
                <w:highlight w:val="none"/>
              </w:rPr>
              <w:t>等</w:t>
            </w:r>
            <w:r>
              <w:rPr>
                <w:rFonts w:ascii="Times New Roman" w:eastAsia="宋体" w:cs="Times New Roman" w:hAnsi="Times New Roman" w:hint="eastAsia"/>
                <w:color w:val="auto"/>
                <w:lang w:val="en-US" w:eastAsia="zh-CN"/>
                <w:highlight w:val="none"/>
              </w:rPr>
              <w:t>，</w:t>
            </w:r>
            <w:r>
              <w:rPr>
                <w:rFonts w:cs="Times New Roman" w:hint="eastAsia"/>
                <w:color w:val="auto"/>
                <w:lang w:val="en-US" w:eastAsia="zh-CN"/>
                <w:highlight w:val="none"/>
              </w:rPr>
              <w:t>生活用房</w:t>
            </w:r>
            <w:r>
              <w:rPr>
                <w:rFonts w:ascii="Times New Roman" w:eastAsia="宋体" w:cs="Times New Roman" w:hAnsi="Times New Roman" w:hint="eastAsia"/>
                <w:color w:val="auto"/>
                <w:lang w:val="en-US" w:eastAsia="zh-CN"/>
                <w:highlight w:val="none"/>
              </w:rPr>
              <w:t>位于厂区</w:t>
            </w:r>
            <w:r>
              <w:rPr>
                <w:rFonts w:cs="Times New Roman" w:hint="eastAsia"/>
                <w:color w:val="auto"/>
                <w:lang w:val="en-US" w:eastAsia="zh-CN"/>
                <w:highlight w:val="none"/>
              </w:rPr>
              <w:t>东</w:t>
            </w:r>
            <w:r>
              <w:rPr>
                <w:rFonts w:ascii="Times New Roman" w:eastAsia="宋体" w:cs="Times New Roman" w:hAnsi="Times New Roman" w:hint="eastAsia"/>
                <w:color w:val="auto"/>
                <w:lang w:val="en-US" w:eastAsia="zh-CN"/>
                <w:highlight w:val="none"/>
              </w:rPr>
              <w:t>侧。厂区及厂房布置设计符合生产流程，烘干车间周边保护目标位于侧风向，因此本项目布置合理，能够满足生产要求和相关环保要求。厂区平面布置详见附图2。</w:t>
            </w:r>
          </w:p>
        </w:tc>
      </w:tr>
      <w:tr>
        <w:trPr>
          <w:trHeight w:val="2769"/>
        </w:trPr>
        <w:tc>
          <w:tcPr>
            <w:tcW w:w="237" w:type="pct"/>
            <w:vAlign w:val="center"/>
          </w:tcPr>
          <w:p>
            <w:pPr>
              <w:pStyle w:val="36"/>
              <w:adjustRightInd w:val="0"/>
              <w:snapToGrid w:val="0"/>
              <w:spacing w:before="0" w:beforeAutospacing="0" w:after="0" w:afterAutospacing="0"/>
              <w:jc w:val="center"/>
              <w:rPr>
                <w:rFonts w:ascii="Times New Roman" w:hAnsi="Times New Roman"/>
                <w:color w:val="auto"/>
                <w:szCs w:val="24"/>
                <w:highlight w:val="none"/>
              </w:rPr>
            </w:pPr>
            <w:r>
              <w:rPr>
                <w:rFonts w:ascii="Times New Roman" w:hAnsi="Times New Roman"/>
                <w:color w:val="auto"/>
                <w:szCs w:val="24"/>
                <w:highlight w:val="none"/>
              </w:rPr>
              <w:t>工艺流程和产排污环节</w:t>
            </w:r>
          </w:p>
        </w:tc>
        <w:tc>
          <w:tcPr>
            <w:tcW w:w="4763" w:type="pct"/>
            <w:shd w:val="clear" w:color="auto" w:fill="auto"/>
          </w:tcPr>
          <w:p>
            <w:pPr>
              <w:spacing w:line="343" w:lineRule="auto"/>
              <w:rPr>
                <w:b/>
                <w:bCs/>
                <w:color w:val="auto"/>
                <w:sz w:val="24"/>
                <w:highlight w:val="none"/>
              </w:rPr>
            </w:pPr>
            <w:r>
              <w:rPr>
                <w:b/>
                <w:bCs/>
                <w:color w:val="auto"/>
                <w:sz w:val="24"/>
                <w:highlight w:val="none"/>
              </w:rPr>
              <w:t>1、施工期</w:t>
            </w:r>
          </w:p>
          <w:p>
            <w:pPr>
              <w:adjustRightInd w:val="0"/>
              <w:snapToGrid w:val="0"/>
              <w:spacing w:line="360" w:lineRule="auto"/>
              <w:ind w:firstLineChars="200" w:firstLine="480"/>
              <w:rPr>
                <w:rFonts w:ascii="宋体" w:eastAsia="宋体" w:cs="宋体" w:hAnsi="宋体" w:hint="eastAsia"/>
                <w:color w:val="auto"/>
                <w:sz w:val="24"/>
                <w:u w:val="none"/>
                <w:highlight w:val="none"/>
              </w:rPr>
            </w:pPr>
            <w:r>
              <w:rPr>
                <w:rFonts w:ascii="宋体" w:eastAsia="宋体" w:cs="宋体" w:hAnsi="宋体" w:hint="eastAsia"/>
                <w:color w:val="auto"/>
                <w:sz w:val="24"/>
                <w:u w:val="none"/>
                <w:lang w:val="en-US" w:eastAsia="zh-CN"/>
                <w:highlight w:val="none"/>
              </w:rPr>
              <w:t>本项目施工期主要任务为对项目存在的环境问题进行整改施工，主要为除尘设施的安装，无土建工程，施工期对周边环境影响很小，在施工结束后自然消除。</w:t>
            </w:r>
          </w:p>
          <w:p>
            <w:pPr>
              <w:spacing w:line="343" w:lineRule="auto"/>
              <w:rPr>
                <w:b/>
                <w:color w:val="auto"/>
                <w:sz w:val="24"/>
                <w:highlight w:val="none"/>
              </w:rPr>
            </w:pPr>
            <w:r>
              <w:rPr>
                <w:rFonts w:hint="eastAsia"/>
                <w:b/>
                <w:color w:val="auto"/>
                <w:sz w:val="24"/>
                <w:lang w:val="en-US" w:eastAsia="zh-CN"/>
                <w:highlight w:val="none"/>
              </w:rPr>
              <w:t>2、</w:t>
            </w:r>
            <w:r>
              <w:rPr>
                <w:b/>
                <w:color w:val="auto"/>
                <w:sz w:val="24"/>
                <w:highlight w:val="none"/>
              </w:rPr>
              <w:t>营运期</w:t>
            </w:r>
          </w:p>
          <w:p>
            <w:pPr>
              <w:spacing w:line="343" w:lineRule="auto"/>
              <w:ind w:left="0" w:firstLineChars="200" w:firstLine="480"/>
              <w:rPr>
                <w:rFonts w:eastAsia="宋体" w:hint="eastAsia"/>
                <w:b w:val="0"/>
                <w:bCs/>
                <w:color w:val="auto"/>
                <w:sz w:val="24"/>
                <w:lang w:eastAsia="zh-CN"/>
                <w:highlight w:val="none"/>
              </w:rPr>
            </w:pPr>
            <w:r>
              <w:rPr>
                <w:rFonts w:hint="eastAsia"/>
                <w:b w:val="0"/>
                <w:bCs/>
                <w:color w:val="auto"/>
                <w:sz w:val="24"/>
                <w:lang w:val="en-US" w:eastAsia="zh-CN"/>
                <w:highlight w:val="none"/>
              </w:rPr>
              <w:t>本项目营运期生产工艺流程及产污节点见下图</w:t>
            </w:r>
            <w:r>
              <w:rPr>
                <w:rFonts w:hint="eastAsia"/>
                <w:b w:val="0"/>
                <w:bCs/>
                <w:color w:val="auto"/>
                <w:sz w:val="24"/>
                <w:lang w:eastAsia="zh-CN"/>
                <w:highlight w:val="none"/>
              </w:rPr>
              <w:t>。</w:t>
            </w:r>
          </w:p>
          <w:p>
            <w:pPr>
              <w:spacing w:line="360" w:lineRule="auto"/>
              <w:ind w:left="0" w:firstLine="0"/>
              <w:jc w:val="center"/>
              <w:rPr>
                <w:rFonts w:ascii="Times New Roman" w:cs="Times New Roman" w:hAnsi="Times New Roman"/>
                <w:b/>
                <w:bCs/>
                <w:color w:val="auto"/>
                <w:szCs w:val="21"/>
                <w:lang w:val="en-US" w:eastAsia="zh-CN"/>
                <w:highlight w:val="none"/>
              </w:rPr>
            </w:pPr>
            <w:r>
              <w:rPr>
                <w:color w:val="auto"/>
              </w:rPr>
              <w:drawing>
                <wp:inline distT="0" distB="0" distL="114300" distR="114300">
                  <wp:extent cx="4640580" cy="5265420"/>
                  <wp:effectExtent l="0" t="0" r="2" b="0"/>
                  <wp:docPr id="5" name="图片 1"/>
                  <wp:cNvGraphicFramePr>
                    <a:graphicFrameLocks noChangeAspect="1"/>
                  </wp:cNvGraphicFramePr>
                  <a:graphic>
                    <a:graphicData uri="http://schemas.openxmlformats.org/drawingml/2006/picture">
                      <pic:pic>
                        <pic:nvPicPr>
                          <pic:cNvPr id="8" name="图片 1 8"/>
                          <pic:cNvPicPr/>
                        </pic:nvPicPr>
                        <pic:blipFill>
                          <a:blip r:embed="rId8"/>
                          <a:stretch>
                            <a:fillRect/>
                          </a:stretch>
                        </pic:blipFill>
                        <pic:spPr>
                          <a:xfrm rot="0">
                            <a:off x="0" y="0"/>
                            <a:ext cx="4640580" cy="5265420"/>
                          </a:xfrm>
                          <a:prstGeom prst="rect"/>
                          <a:noFill/>
                          <a:ln cmpd="sng" cap="flat">
                            <a:noFill/>
                            <a:prstDash val="solid"/>
                            <a:round/>
                          </a:ln>
                        </pic:spPr>
                      </pic:pic>
                    </a:graphicData>
                  </a:graphic>
                </wp:inline>
              </w:drawing>
            </w:r>
          </w:p>
          <w:p>
            <w:pPr>
              <w:spacing w:line="360" w:lineRule="auto"/>
              <w:jc w:val="center"/>
              <w:rPr>
                <w:rFonts w:ascii="Times New Roman" w:eastAsia="宋体" w:cs="Times New Roman" w:hAnsi="Times New Roman"/>
                <w:bCs/>
                <w:color w:val="auto"/>
                <w:sz w:val="21"/>
                <w:szCs w:val="21"/>
                <w:u w:val="single"/>
                <w:highlight w:val="none"/>
              </w:rPr>
            </w:pPr>
            <w:r>
              <w:rPr>
                <w:rFonts w:ascii="Times New Roman" w:eastAsia="宋体" w:cs="Times New Roman" w:hAnsi="Times New Roman"/>
                <w:b/>
                <w:bCs/>
                <w:color w:val="auto"/>
                <w:sz w:val="21"/>
                <w:szCs w:val="21"/>
                <w:u w:val="single"/>
                <w:highlight w:val="none"/>
              </w:rPr>
              <w:t>图</w:t>
            </w:r>
            <w:r>
              <w:rPr>
                <w:rFonts w:ascii="Times New Roman" w:eastAsia="宋体" w:cs="Times New Roman" w:hAnsi="Times New Roman"/>
                <w:b/>
                <w:bCs/>
                <w:color w:val="auto"/>
                <w:sz w:val="21"/>
                <w:szCs w:val="21"/>
                <w:u w:val="single"/>
                <w:lang w:val="en-US" w:eastAsia="zh-CN"/>
                <w:highlight w:val="none"/>
              </w:rPr>
              <w:t>2-</w:t>
            </w:r>
            <w:r>
              <w:rPr>
                <w:rFonts w:ascii="Times New Roman" w:cs="Times New Roman" w:hAnsi="Times New Roman"/>
                <w:b/>
                <w:bCs/>
                <w:color w:val="auto"/>
                <w:sz w:val="21"/>
                <w:szCs w:val="21"/>
                <w:u w:val="single"/>
                <w:lang w:val="en-US" w:eastAsia="zh-CN"/>
                <w:highlight w:val="none"/>
              </w:rPr>
              <w:t xml:space="preserve">1  </w:t>
            </w:r>
            <w:r>
              <w:rPr>
                <w:rFonts w:ascii="Times New Roman" w:eastAsia="宋体" w:cs="Times New Roman" w:hAnsi="Times New Roman"/>
                <w:b/>
                <w:bCs/>
                <w:color w:val="auto"/>
                <w:sz w:val="21"/>
                <w:szCs w:val="21"/>
                <w:u w:val="single"/>
                <w:highlight w:val="none"/>
              </w:rPr>
              <w:t>工艺流程及产污环节图</w:t>
            </w:r>
          </w:p>
          <w:p>
            <w:pPr>
              <w:adjustRightInd w:val="0"/>
              <w:snapToGrid w:val="0"/>
              <w:spacing w:line="360" w:lineRule="auto"/>
              <w:ind w:firstLineChars="200" w:firstLine="480"/>
              <w:rPr>
                <w:rFonts w:ascii="宋体" w:eastAsia="宋体" w:cs="宋体" w:hAnsi="宋体" w:hint="eastAsia"/>
                <w:color w:val="auto"/>
                <w:sz w:val="24"/>
                <w:u w:val="none"/>
                <w:lang w:val="en-US" w:eastAsia="zh-CN"/>
                <w:highlight w:val="none"/>
              </w:rPr>
            </w:pPr>
            <w:r>
              <w:rPr>
                <w:rFonts w:ascii="宋体" w:eastAsia="宋体" w:cs="宋体" w:hAnsi="宋体" w:hint="eastAsia"/>
                <w:b/>
                <w:bCs/>
                <w:color w:val="auto"/>
                <w:sz w:val="24"/>
                <w:u w:val="none"/>
                <w:lang w:val="en-US" w:eastAsia="zh-CN"/>
                <w:highlight w:val="none"/>
              </w:rPr>
              <w:t>工艺流程说明：</w:t>
            </w:r>
          </w:p>
          <w:p>
            <w:pPr>
              <w:adjustRightInd w:val="0"/>
              <w:snapToGrid w:val="0"/>
              <w:spacing w:line="360" w:lineRule="auto"/>
              <w:ind w:firstLineChars="200" w:firstLine="480"/>
              <w:rPr>
                <w:rFonts w:ascii="Times New Roman" w:eastAsia="宋体" w:cs="Times New Roman" w:hAnsi="Times New Roman"/>
                <w:color w:val="auto"/>
                <w:sz w:val="24"/>
                <w:u w:val="single"/>
                <w:lang w:val="en-US" w:eastAsia="zh-CN"/>
                <w:highlight w:val="none"/>
              </w:rPr>
            </w:pPr>
            <w:r>
              <w:rPr>
                <w:rFonts w:ascii="Times New Roman" w:eastAsia="宋体" w:cs="Times New Roman" w:hAnsi="Times New Roman"/>
                <w:color w:val="auto"/>
                <w:sz w:val="24"/>
                <w:u w:val="single"/>
                <w:lang w:val="en-US" w:eastAsia="zh-CN"/>
                <w:highlight w:val="none"/>
              </w:rPr>
              <w:t>①卸料</w:t>
            </w:r>
          </w:p>
          <w:p>
            <w:pPr>
              <w:adjustRightInd w:val="0"/>
              <w:snapToGrid w:val="0"/>
              <w:spacing w:line="360" w:lineRule="auto"/>
              <w:ind w:firstLineChars="200" w:firstLine="480"/>
              <w:rPr>
                <w:rFonts w:ascii="Times New Roman" w:eastAsia="宋体" w:cs="Times New Roman" w:hAnsi="Times New Roman"/>
                <w:color w:val="auto"/>
                <w:sz w:val="24"/>
                <w:u w:val="single"/>
                <w:lang w:val="en-US" w:eastAsia="zh-CN"/>
                <w:highlight w:val="none"/>
              </w:rPr>
            </w:pPr>
            <w:r>
              <w:rPr>
                <w:rFonts w:ascii="Times New Roman" w:eastAsia="宋体" w:cs="Times New Roman" w:hAnsi="Times New Roman" w:hint="eastAsia"/>
                <w:color w:val="auto"/>
                <w:sz w:val="24"/>
                <w:u w:val="single"/>
                <w:lang w:val="en-US" w:eastAsia="zh-CN"/>
                <w:highlight w:val="none"/>
              </w:rPr>
              <w:t>收割的稻谷采用加盖篷布的运输车辆入厂，经过磅计量后将湿粮卸载在</w:t>
            </w:r>
            <w:r>
              <w:rPr>
                <w:rFonts w:ascii="Times New Roman" w:cs="Times New Roman" w:hAnsi="Times New Roman" w:hint="eastAsia"/>
                <w:color w:val="auto"/>
                <w:sz w:val="24"/>
                <w:u w:val="single"/>
                <w:lang w:val="en-US" w:eastAsia="zh-CN"/>
                <w:highlight w:val="none"/>
              </w:rPr>
              <w:t>粮食</w:t>
            </w:r>
            <w:r>
              <w:rPr>
                <w:rFonts w:ascii="Times New Roman" w:eastAsia="宋体" w:cs="Times New Roman" w:hAnsi="Times New Roman" w:hint="eastAsia"/>
                <w:color w:val="auto"/>
                <w:sz w:val="24"/>
                <w:u w:val="single"/>
                <w:lang w:val="en-US" w:eastAsia="zh-CN"/>
                <w:highlight w:val="none"/>
              </w:rPr>
              <w:t>仓库，采用铲车运输至烘干</w:t>
            </w:r>
            <w:r>
              <w:rPr>
                <w:rFonts w:ascii="Times New Roman" w:cs="Times New Roman" w:hAnsi="Times New Roman" w:hint="eastAsia"/>
                <w:color w:val="auto"/>
                <w:sz w:val="24"/>
                <w:u w:val="single"/>
                <w:lang w:val="en-US" w:eastAsia="zh-CN"/>
                <w:highlight w:val="none"/>
              </w:rPr>
              <w:t>车间</w:t>
            </w:r>
            <w:r>
              <w:rPr>
                <w:rFonts w:ascii="Times New Roman" w:eastAsia="宋体" w:cs="Times New Roman" w:hAnsi="Times New Roman" w:hint="eastAsia"/>
                <w:color w:val="auto"/>
                <w:sz w:val="24"/>
                <w:u w:val="single"/>
                <w:lang w:val="en-US" w:eastAsia="zh-CN"/>
                <w:highlight w:val="none"/>
              </w:rPr>
              <w:t>，倾倒至地埋式投料口，稻谷自流进入地下斗式提升机，通过提升机机械输送至清理筛。在卸料和投料过程中会产生</w:t>
            </w:r>
            <w:r>
              <w:rPr>
                <w:rFonts w:ascii="Times New Roman" w:eastAsia="宋体" w:cs="Times New Roman" w:hAnsi="Times New Roman"/>
                <w:color w:val="auto"/>
                <w:sz w:val="24"/>
                <w:u w:val="single"/>
                <w:lang w:val="en-US" w:eastAsia="zh-CN"/>
                <w:highlight w:val="none"/>
              </w:rPr>
              <w:t>G1装卸废气</w:t>
            </w:r>
            <w:r>
              <w:rPr>
                <w:rFonts w:ascii="Times New Roman" w:eastAsia="宋体" w:cs="Times New Roman" w:hAnsi="Times New Roman" w:hint="eastAsia"/>
                <w:color w:val="auto"/>
                <w:sz w:val="24"/>
                <w:u w:val="single"/>
                <w:lang w:val="en-US" w:eastAsia="zh-CN"/>
                <w:highlight w:val="none"/>
              </w:rPr>
              <w:t>。</w:t>
            </w:r>
          </w:p>
          <w:p>
            <w:pPr>
              <w:adjustRightInd w:val="0"/>
              <w:snapToGrid w:val="0"/>
              <w:spacing w:line="360" w:lineRule="auto"/>
              <w:ind w:firstLineChars="200" w:firstLine="480"/>
              <w:rPr>
                <w:rFonts w:ascii="Times New Roman" w:eastAsia="宋体" w:cs="Times New Roman" w:hAnsi="Times New Roman"/>
                <w:color w:val="auto"/>
                <w:sz w:val="24"/>
                <w:u w:val="single"/>
                <w:lang w:val="en-US" w:eastAsia="zh-CN"/>
                <w:highlight w:val="none"/>
              </w:rPr>
            </w:pPr>
            <w:r>
              <w:rPr>
                <w:rFonts w:ascii="Times New Roman" w:eastAsia="宋体" w:cs="Times New Roman" w:hAnsi="Times New Roman"/>
                <w:color w:val="auto"/>
                <w:sz w:val="24"/>
                <w:u w:val="single"/>
                <w:lang w:val="en-US" w:eastAsia="zh-CN"/>
                <w:highlight w:val="none"/>
              </w:rPr>
              <w:t>②清理筛分</w:t>
            </w:r>
          </w:p>
          <w:p>
            <w:pPr>
              <w:adjustRightInd w:val="0"/>
              <w:snapToGrid w:val="0"/>
              <w:spacing w:line="360" w:lineRule="auto"/>
              <w:ind w:firstLineChars="200" w:firstLine="480"/>
              <w:rPr>
                <w:rFonts w:ascii="Times New Roman" w:eastAsia="宋体" w:cs="Times New Roman" w:hAnsi="Times New Roman"/>
                <w:color w:val="auto"/>
                <w:sz w:val="24"/>
                <w:u w:val="single"/>
                <w:lang w:val="en-US" w:eastAsia="zh-CN"/>
                <w:highlight w:val="none"/>
              </w:rPr>
            </w:pPr>
            <w:r>
              <w:rPr>
                <w:rFonts w:ascii="Times New Roman" w:eastAsia="宋体" w:cs="Times New Roman" w:hAnsi="Times New Roman"/>
                <w:color w:val="auto"/>
                <w:sz w:val="24"/>
                <w:u w:val="single"/>
                <w:lang w:val="en-US" w:eastAsia="zh-CN"/>
                <w:highlight w:val="none"/>
              </w:rPr>
              <w:t>对原料进行去杂，去除茎秆、杂草等杂质，项目采用旋振筛，旋振筛为封闭结构，筛分粉尘通过全封闭筛分间沉降后室内无组织排放。产污环节：G2筛分废气、S1筛分</w:t>
            </w:r>
            <w:r>
              <w:rPr>
                <w:rFonts w:ascii="Times New Roman" w:eastAsia="宋体" w:cs="Times New Roman" w:hAnsi="Times New Roman" w:hint="eastAsia"/>
                <w:color w:val="auto"/>
                <w:sz w:val="24"/>
                <w:u w:val="single"/>
                <w:lang w:val="en-US" w:eastAsia="zh-CN"/>
                <w:highlight w:val="none"/>
              </w:rPr>
              <w:t>杂质及粉尘</w:t>
            </w:r>
            <w:r>
              <w:rPr>
                <w:rFonts w:ascii="Times New Roman" w:eastAsia="宋体" w:cs="Times New Roman" w:hAnsi="Times New Roman"/>
                <w:color w:val="auto"/>
                <w:sz w:val="24"/>
                <w:u w:val="single"/>
                <w:lang w:val="en-US" w:eastAsia="zh-CN"/>
                <w:highlight w:val="none"/>
              </w:rPr>
              <w:t>、设备噪声。</w:t>
            </w:r>
          </w:p>
          <w:p>
            <w:pPr>
              <w:adjustRightInd w:val="0"/>
              <w:snapToGrid w:val="0"/>
              <w:spacing w:line="360" w:lineRule="auto"/>
              <w:ind w:firstLineChars="200" w:firstLine="480"/>
              <w:rPr>
                <w:rFonts w:ascii="Times New Roman" w:eastAsia="宋体" w:cs="Times New Roman" w:hAnsi="Times New Roman"/>
                <w:color w:val="auto"/>
                <w:sz w:val="24"/>
                <w:u w:val="single"/>
                <w:lang w:val="en-US" w:eastAsia="zh-CN"/>
                <w:highlight w:val="none"/>
              </w:rPr>
            </w:pPr>
            <w:r>
              <w:rPr>
                <w:rFonts w:ascii="Times New Roman" w:eastAsia="宋体" w:cs="Times New Roman" w:hAnsi="Times New Roman"/>
                <w:color w:val="auto"/>
                <w:sz w:val="24"/>
                <w:u w:val="single"/>
                <w:lang w:val="en-US" w:eastAsia="zh-CN"/>
                <w:highlight w:val="none"/>
              </w:rPr>
              <w:t>③烘干</w:t>
            </w:r>
          </w:p>
          <w:p>
            <w:pPr>
              <w:adjustRightInd w:val="0"/>
              <w:snapToGrid w:val="0"/>
              <w:spacing w:line="360" w:lineRule="auto"/>
              <w:ind w:firstLineChars="200" w:firstLine="480"/>
              <w:rPr>
                <w:rFonts w:ascii="Times New Roman" w:eastAsia="宋体" w:cs="Times New Roman" w:hAnsi="Times New Roman"/>
                <w:color w:val="auto"/>
                <w:sz w:val="24"/>
                <w:u w:val="single"/>
                <w:lang w:val="en-US" w:eastAsia="zh-CN"/>
                <w:highlight w:val="none"/>
              </w:rPr>
            </w:pPr>
            <w:r>
              <w:rPr>
                <w:rFonts w:ascii="Times New Roman" w:eastAsia="宋体" w:cs="Times New Roman" w:hAnsi="Times New Roman"/>
                <w:color w:val="auto"/>
                <w:sz w:val="24"/>
                <w:u w:val="single"/>
                <w:lang w:val="en-US" w:eastAsia="zh-CN"/>
                <w:highlight w:val="none"/>
              </w:rPr>
              <w:t>湿粮在干燥机中使用热风干燥，去除粮食中的多余水分，全程自控，干燥均匀，烘干时控制温度不超过60℃。烘干机配套热风炉，由热风炉提供热量，热风炉使用成型生物质燃料，燃烧产生的热气经过热交换器后供热，不与烘干物料接触。烘干系统的目的是去除粮食中的所含的部分水分，将其控制在安全水分以下。</w:t>
            </w:r>
          </w:p>
          <w:p>
            <w:pPr>
              <w:adjustRightInd w:val="0"/>
              <w:snapToGrid w:val="0"/>
              <w:spacing w:line="360" w:lineRule="auto"/>
              <w:ind w:firstLineChars="200" w:firstLine="480"/>
              <w:rPr>
                <w:rFonts w:ascii="Times New Roman" w:eastAsia="宋体" w:cs="Times New Roman" w:hAnsi="Times New Roman"/>
                <w:color w:val="auto"/>
                <w:sz w:val="24"/>
                <w:u w:val="single"/>
                <w:lang w:val="en-US" w:eastAsia="zh-CN"/>
                <w:highlight w:val="none"/>
              </w:rPr>
            </w:pPr>
            <w:r>
              <w:rPr>
                <w:rFonts w:ascii="Times New Roman" w:eastAsia="宋体" w:cs="Times New Roman" w:hAnsi="Times New Roman"/>
                <w:color w:val="auto"/>
                <w:sz w:val="24"/>
                <w:u w:val="single"/>
                <w:lang w:val="en-US" w:eastAsia="zh-CN"/>
                <w:highlight w:val="none"/>
              </w:rPr>
              <w:t>粮食烘干机的工作原理和烘干过程：粮食烘干机工作时，点燃热风炉，启动风机，洁净空气经热风炉热交换散热器加热，烟气进入废气处理设施，加热后的洁净空气经进风道进入热空气分配器，由热风进气孔均匀的吹向烘粮斗加热烘烤。与此同时，待烘干的粮食由进料输送带进入烘干机，经下料分配控制器均匀的进入烘粮斗烘烤除湿后由出料口排出，经出料输送带送入进料输送带循环烘干，待检测达到干燥标准后，关闭热风炉燃烧室，再由风机吹入冷风循环冷却降温，待粮温冷却接近气温后，烘干后的粮食由出粮口经出料输送带入仓。产污环节：G3烘干废气、G4热风炉废气、S2</w:t>
            </w:r>
            <w:r>
              <w:rPr>
                <w:rFonts w:ascii="Times New Roman" w:eastAsia="宋体" w:cs="Times New Roman" w:hAnsi="Times New Roman" w:hint="eastAsia"/>
                <w:color w:val="auto"/>
                <w:sz w:val="24"/>
                <w:u w:val="single"/>
                <w:lang w:val="en-US" w:eastAsia="zh-CN"/>
                <w:highlight w:val="none"/>
              </w:rPr>
              <w:t>炉渣</w:t>
            </w:r>
            <w:r>
              <w:rPr>
                <w:rFonts w:ascii="Times New Roman" w:eastAsia="宋体" w:cs="Times New Roman" w:hAnsi="Times New Roman"/>
                <w:color w:val="auto"/>
                <w:sz w:val="24"/>
                <w:u w:val="single"/>
                <w:lang w:val="en-US" w:eastAsia="zh-CN"/>
                <w:highlight w:val="none"/>
              </w:rPr>
              <w:t>炉灰、S3</w:t>
            </w:r>
            <w:r>
              <w:rPr>
                <w:rFonts w:ascii="Times New Roman" w:eastAsia="宋体" w:cs="Times New Roman" w:hAnsi="Times New Roman" w:hint="eastAsia"/>
                <w:color w:val="auto"/>
                <w:sz w:val="24"/>
                <w:u w:val="single"/>
                <w:lang w:val="en-US" w:eastAsia="zh-CN"/>
                <w:highlight w:val="none"/>
              </w:rPr>
              <w:t>除尘装置收集的粉尘</w:t>
            </w:r>
            <w:r>
              <w:rPr>
                <w:rFonts w:ascii="Times New Roman" w:eastAsia="宋体" w:cs="Times New Roman" w:hAnsi="Times New Roman"/>
                <w:color w:val="auto"/>
                <w:sz w:val="24"/>
                <w:u w:val="single"/>
                <w:lang w:val="en-US" w:eastAsia="zh-CN"/>
                <w:highlight w:val="none"/>
              </w:rPr>
              <w:t>、设备噪声。另烘干粉尘在清理时采用沉降室内整体加水湿润后作业，以减少起尘量。</w:t>
            </w:r>
          </w:p>
          <w:p>
            <w:pPr>
              <w:adjustRightInd w:val="0"/>
              <w:snapToGrid w:val="0"/>
              <w:spacing w:line="360" w:lineRule="auto"/>
              <w:ind w:firstLineChars="200" w:firstLine="480"/>
              <w:rPr>
                <w:rFonts w:ascii="Times New Roman" w:eastAsia="宋体" w:cs="Times New Roman" w:hAnsi="Times New Roman"/>
                <w:color w:val="auto"/>
                <w:sz w:val="24"/>
                <w:u w:val="single"/>
                <w:lang w:val="en-US" w:eastAsia="zh-CN"/>
                <w:highlight w:val="none"/>
              </w:rPr>
            </w:pPr>
            <w:r>
              <w:rPr>
                <w:rFonts w:ascii="Times New Roman" w:eastAsia="宋体" w:cs="Times New Roman" w:hAnsi="Times New Roman"/>
                <w:color w:val="auto"/>
                <w:sz w:val="24"/>
                <w:u w:val="single"/>
                <w:lang w:val="en-US" w:eastAsia="zh-CN"/>
                <w:highlight w:val="none"/>
              </w:rPr>
              <w:t>④输送储存</w:t>
            </w:r>
          </w:p>
          <w:p>
            <w:pPr>
              <w:adjustRightInd w:val="0"/>
              <w:snapToGrid w:val="0"/>
              <w:spacing w:line="360" w:lineRule="auto"/>
              <w:ind w:firstLineChars="200" w:firstLine="480"/>
              <w:rPr>
                <w:rFonts w:ascii="Times New Roman" w:eastAsia="宋体" w:cs="Times New Roman" w:hAnsi="Times New Roman"/>
                <w:color w:val="auto"/>
                <w:sz w:val="24"/>
                <w:u w:val="single"/>
                <w:lang w:val="en-US" w:eastAsia="zh-CN"/>
                <w:highlight w:val="none"/>
              </w:rPr>
            </w:pPr>
            <w:r>
              <w:rPr>
                <w:rFonts w:ascii="Times New Roman" w:eastAsia="宋体" w:cs="Times New Roman" w:hAnsi="Times New Roman" w:hint="eastAsia"/>
                <w:color w:val="auto"/>
                <w:sz w:val="24"/>
                <w:u w:val="single"/>
                <w:lang w:val="en-US" w:eastAsia="zh-CN"/>
                <w:highlight w:val="none"/>
              </w:rPr>
              <w:t>从烘干机下方经皮带输送机送至产品仓库。在该过程中产生落料粉尘。烘干后的稻谷在装车过程中产生装车粉尘。</w:t>
            </w:r>
          </w:p>
          <w:p>
            <w:pPr>
              <w:adjustRightInd w:val="0"/>
              <w:snapToGrid w:val="0"/>
              <w:spacing w:line="360" w:lineRule="auto"/>
              <w:ind w:firstLineChars="200" w:firstLine="480"/>
              <w:rPr>
                <w:rFonts w:ascii="Times New Roman" w:eastAsia="宋体" w:cs="Times New Roman" w:hAnsi="Times New Roman"/>
                <w:color w:val="auto"/>
                <w:sz w:val="24"/>
                <w:u w:val="single"/>
                <w:lang w:val="en-US" w:eastAsia="zh-CN"/>
                <w:highlight w:val="none"/>
              </w:rPr>
            </w:pPr>
            <w:bookmarkStart w:id="10" w:name="3.2.3物料平衡"/>
            <w:bookmarkEnd w:id="10"/>
            <w:r>
              <w:rPr>
                <w:rFonts w:ascii="Times New Roman" w:eastAsia="宋体" w:cs="Times New Roman" w:hAnsi="Times New Roman"/>
                <w:color w:val="auto"/>
                <w:sz w:val="24"/>
                <w:u w:val="single"/>
                <w:lang w:val="en-US" w:eastAsia="zh-CN"/>
                <w:highlight w:val="none"/>
              </w:rPr>
              <w:fldChar w:fldCharType="begin"/>
            </w:r>
            <w:r>
              <w:rPr>
                <w:rFonts w:ascii="Times New Roman" w:eastAsia="宋体" w:cs="Times New Roman" w:hAnsi="Times New Roman"/>
                <w:color w:val="auto"/>
                <w:sz w:val="24"/>
                <w:u w:val="single"/>
                <w:lang w:val="en-US" w:eastAsia="zh-CN"/>
                <w:highlight w:val="none"/>
              </w:rPr>
              <w:instrText xml:space="preserve"> = 5 \* GB3 \* MERGEFORMAT </w:instrText>
            </w:r>
            <w:r>
              <w:rPr>
                <w:rFonts w:ascii="Times New Roman" w:eastAsia="宋体" w:cs="Times New Roman" w:hAnsi="Times New Roman"/>
                <w:color w:val="auto"/>
                <w:sz w:val="24"/>
                <w:u w:val="single"/>
                <w:lang w:val="en-US" w:eastAsia="zh-CN"/>
                <w:highlight w:val="none"/>
              </w:rPr>
              <w:fldChar w:fldCharType="separate"/>
            </w:r>
            <w:r>
              <w:rPr>
                <w:rFonts w:ascii="Times New Roman" w:eastAsia="宋体" w:cs="Times New Roman" w:hAnsi="Times New Roman"/>
                <w:color w:val="auto"/>
                <w:sz w:val="24"/>
                <w:u w:val="single"/>
                <w:lang w:val="en-US" w:eastAsia="zh-CN"/>
                <w:highlight w:val="none"/>
              </w:rPr>
              <w:t>⑤</w:t>
            </w:r>
            <w:r>
              <w:rPr>
                <w:rFonts w:ascii="Times New Roman" w:eastAsia="宋体" w:cs="Times New Roman" w:hAnsi="Times New Roman"/>
                <w:color w:val="auto"/>
                <w:sz w:val="24"/>
                <w:u w:val="single"/>
                <w:lang w:val="en-US" w:eastAsia="zh-CN"/>
                <w:highlight w:val="none"/>
              </w:rPr>
              <w:fldChar w:fldCharType="end"/>
            </w:r>
            <w:r>
              <w:rPr>
                <w:rFonts w:ascii="Times New Roman" w:eastAsia="宋体" w:cs="Times New Roman" w:hAnsi="Times New Roman"/>
                <w:color w:val="auto"/>
                <w:sz w:val="24"/>
                <w:u w:val="single"/>
                <w:lang w:val="en-US" w:eastAsia="zh-CN"/>
                <w:highlight w:val="none"/>
              </w:rPr>
              <w:t>出库</w:t>
            </w:r>
          </w:p>
          <w:p>
            <w:pPr>
              <w:adjustRightInd w:val="0"/>
              <w:snapToGrid w:val="0"/>
              <w:spacing w:line="360" w:lineRule="auto"/>
              <w:ind w:firstLineChars="200" w:firstLine="480"/>
              <w:rPr>
                <w:rFonts w:ascii="Times New Roman" w:eastAsia="宋体" w:cs="Times New Roman" w:hAnsi="Times New Roman"/>
                <w:color w:val="auto"/>
                <w:sz w:val="24"/>
                <w:u w:val="single"/>
                <w:lang w:val="en-US" w:eastAsia="zh-CN"/>
                <w:highlight w:val="none"/>
              </w:rPr>
            </w:pPr>
            <w:r>
              <w:rPr>
                <w:rFonts w:ascii="Times New Roman" w:eastAsia="宋体" w:cs="Times New Roman" w:hAnsi="Times New Roman"/>
                <w:color w:val="auto"/>
                <w:sz w:val="24"/>
                <w:u w:val="single"/>
                <w:lang w:val="en-US" w:eastAsia="zh-CN"/>
                <w:highlight w:val="none"/>
              </w:rPr>
              <w:t>一般在仓库内装车，采用铲车上料到移动式皮带输送机，通过皮带输送机提升到运输车辆货箱内。部分车辆因超高等特殊原因，需要在仓库外装车，要避免大风天作业，必要时需采取防尘措施。产污环节：G1装卸废气</w:t>
            </w:r>
            <w:r>
              <w:rPr>
                <w:rFonts w:ascii="Times New Roman" w:eastAsia="宋体" w:cs="Times New Roman" w:hAnsi="Times New Roman" w:hint="eastAsia"/>
                <w:color w:val="auto"/>
                <w:sz w:val="24"/>
                <w:u w:val="single"/>
                <w:lang w:val="en-US" w:eastAsia="zh-CN"/>
                <w:highlight w:val="none"/>
              </w:rPr>
              <w:t>。</w:t>
            </w:r>
          </w:p>
          <w:p>
            <w:pPr>
              <w:pStyle w:val="19"/>
              <w:spacing w:before="0" w:after="0" w:line="360" w:lineRule="auto"/>
              <w:rPr>
                <w:b/>
                <w:color w:val="auto"/>
                <w:kern w:val="2"/>
                <w:sz w:val="24"/>
                <w:szCs w:val="24"/>
                <w:highlight w:val="none"/>
              </w:rPr>
            </w:pPr>
            <w:r>
              <w:rPr>
                <w:b/>
                <w:color w:val="auto"/>
                <w:kern w:val="2"/>
                <w:sz w:val="24"/>
                <w:szCs w:val="24"/>
                <w:highlight w:val="none"/>
              </w:rPr>
              <w:t>3、运营期产污环节</w:t>
            </w:r>
          </w:p>
          <w:p>
            <w:pPr>
              <w:snapToGrid w:val="0"/>
              <w:spacing w:line="360" w:lineRule="auto"/>
              <w:ind w:firstLineChars="200" w:firstLine="480"/>
              <w:contextualSpacing/>
              <w:rPr>
                <w:color w:val="auto"/>
                <w:sz w:val="21"/>
                <w:szCs w:val="21"/>
                <w:highlight w:val="none"/>
              </w:rPr>
            </w:pPr>
            <w:r>
              <w:rPr>
                <w:rFonts w:hint="eastAsia"/>
                <w:color w:val="auto"/>
                <w:sz w:val="24"/>
                <w:highlight w:val="none"/>
              </w:rPr>
              <w:t>运营期产污环节详见下表。</w:t>
            </w:r>
          </w:p>
          <w:p>
            <w:pPr>
              <w:pStyle w:val="71"/>
              <w:tabs>
                <w:tab w:val="left" w:pos="0"/>
              </w:tabs>
              <w:rPr>
                <w:b w:val="0"/>
                <w:bCs/>
                <w:color w:val="auto"/>
                <w:sz w:val="21"/>
                <w:szCs w:val="21"/>
                <w:highlight w:val="none"/>
              </w:rPr>
            </w:pPr>
            <w:r>
              <w:rPr>
                <w:color w:val="auto"/>
                <w:sz w:val="21"/>
                <w:szCs w:val="21"/>
                <w:highlight w:val="none"/>
              </w:rPr>
              <w:t>表2-</w:t>
            </w:r>
            <w:r>
              <w:rPr>
                <w:rFonts w:hint="eastAsia"/>
                <w:color w:val="auto"/>
                <w:sz w:val="21"/>
                <w:szCs w:val="21"/>
                <w:highlight w:val="none"/>
              </w:rPr>
              <w:t>14</w:t>
            </w:r>
            <w:r>
              <w:rPr>
                <w:color w:val="auto"/>
                <w:sz w:val="21"/>
                <w:szCs w:val="21"/>
                <w:highlight w:val="none"/>
              </w:rPr>
              <w:t xml:space="preserve">  项目营运期产生污染物及产污节点分析</w:t>
            </w:r>
          </w:p>
          <w:tbl>
            <w:tblPr>
              <w:jc w:val="left"/>
              <w:tblInd w:w="5" w:type="dxa"/>
              <w:tblW w:w="4998"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569"/>
              <w:gridCol w:w="1389"/>
              <w:gridCol w:w="1973"/>
              <w:gridCol w:w="1787"/>
              <w:gridCol w:w="2458"/>
            </w:tblGrid>
            <w:tr>
              <w:trPr>
                <w:trHeight w:val="397"/>
              </w:trPr>
              <w:tc>
                <w:tcPr>
                  <w:tcW w:w="348" w:type="pct"/>
                  <w:tcBorders>
                    <w:tl2br w:val="nil"/>
                    <w:tr2bl w:val="nil"/>
                  </w:tcBorders>
                  <w:vAlign w:val="center"/>
                </w:tcPr>
                <w:p>
                  <w:pPr>
                    <w:pStyle w:val="123"/>
                    <w:tabs>
                      <w:tab w:val="left" w:pos="1068"/>
                    </w:tabs>
                    <w:bidi w:val="0"/>
                    <w:jc w:val="center"/>
                    <w:rPr>
                      <w:b/>
                      <w:bCs w:val="0"/>
                      <w:color w:val="auto"/>
                      <w:u w:val="single"/>
                      <w:highlight w:val="none"/>
                    </w:rPr>
                  </w:pPr>
                  <w:r>
                    <w:rPr>
                      <w:b/>
                      <w:bCs w:val="0"/>
                      <w:color w:val="auto"/>
                      <w:u w:val="single"/>
                      <w:highlight w:val="none"/>
                    </w:rPr>
                    <w:t>类别</w:t>
                  </w:r>
                </w:p>
              </w:tc>
              <w:tc>
                <w:tcPr>
                  <w:tcW w:w="849" w:type="pct"/>
                  <w:tcBorders>
                    <w:tl2br w:val="nil"/>
                    <w:tr2bl w:val="nil"/>
                  </w:tcBorders>
                  <w:vAlign w:val="center"/>
                </w:tcPr>
                <w:p>
                  <w:pPr>
                    <w:pStyle w:val="123"/>
                    <w:tabs>
                      <w:tab w:val="left" w:pos="1068"/>
                    </w:tabs>
                    <w:bidi w:val="0"/>
                    <w:jc w:val="center"/>
                    <w:rPr>
                      <w:b/>
                      <w:bCs w:val="0"/>
                      <w:color w:val="auto"/>
                      <w:u w:val="single"/>
                      <w:highlight w:val="none"/>
                    </w:rPr>
                  </w:pPr>
                  <w:r>
                    <w:rPr>
                      <w:b/>
                      <w:bCs w:val="0"/>
                      <w:color w:val="auto"/>
                      <w:u w:val="single"/>
                      <w:highlight w:val="none"/>
                    </w:rPr>
                    <w:t>项目</w:t>
                  </w:r>
                </w:p>
              </w:tc>
              <w:tc>
                <w:tcPr>
                  <w:tcW w:w="1206" w:type="pct"/>
                  <w:tcBorders>
                    <w:tl2br w:val="nil"/>
                    <w:tr2bl w:val="nil"/>
                  </w:tcBorders>
                  <w:vAlign w:val="center"/>
                </w:tcPr>
                <w:p>
                  <w:pPr>
                    <w:pStyle w:val="123"/>
                    <w:tabs>
                      <w:tab w:val="left" w:pos="1068"/>
                    </w:tabs>
                    <w:bidi w:val="0"/>
                    <w:jc w:val="center"/>
                    <w:rPr>
                      <w:b/>
                      <w:bCs w:val="0"/>
                      <w:color w:val="auto"/>
                      <w:u w:val="single"/>
                      <w:highlight w:val="none"/>
                    </w:rPr>
                  </w:pPr>
                  <w:r>
                    <w:rPr>
                      <w:b/>
                      <w:bCs w:val="0"/>
                      <w:color w:val="auto"/>
                      <w:u w:val="single"/>
                      <w:highlight w:val="none"/>
                    </w:rPr>
                    <w:t>产污环节/设备</w:t>
                  </w:r>
                </w:p>
              </w:tc>
              <w:tc>
                <w:tcPr>
                  <w:tcW w:w="1092" w:type="pct"/>
                  <w:tcBorders>
                    <w:tl2br w:val="nil"/>
                    <w:tr2bl w:val="nil"/>
                  </w:tcBorders>
                  <w:vAlign w:val="center"/>
                </w:tcPr>
                <w:p>
                  <w:pPr>
                    <w:pStyle w:val="123"/>
                    <w:tabs>
                      <w:tab w:val="left" w:pos="1068"/>
                    </w:tabs>
                    <w:bidi w:val="0"/>
                    <w:jc w:val="center"/>
                    <w:rPr>
                      <w:b/>
                      <w:bCs w:val="0"/>
                      <w:color w:val="auto"/>
                      <w:u w:val="single"/>
                      <w:highlight w:val="none"/>
                    </w:rPr>
                  </w:pPr>
                  <w:r>
                    <w:rPr>
                      <w:b/>
                      <w:bCs w:val="0"/>
                      <w:color w:val="auto"/>
                      <w:u w:val="single"/>
                      <w:highlight w:val="none"/>
                    </w:rPr>
                    <w:t>主要污染物</w:t>
                  </w:r>
                </w:p>
              </w:tc>
              <w:tc>
                <w:tcPr>
                  <w:tcW w:w="1502" w:type="pct"/>
                  <w:tcBorders>
                    <w:tl2br w:val="nil"/>
                    <w:tr2bl w:val="nil"/>
                  </w:tcBorders>
                  <w:vAlign w:val="center"/>
                </w:tcPr>
                <w:p>
                  <w:pPr>
                    <w:pStyle w:val="123"/>
                    <w:tabs>
                      <w:tab w:val="left" w:pos="1068"/>
                    </w:tabs>
                    <w:bidi w:val="0"/>
                    <w:jc w:val="center"/>
                    <w:rPr>
                      <w:rFonts w:eastAsia="宋体" w:hint="eastAsia"/>
                      <w:b/>
                      <w:bCs w:val="0"/>
                      <w:color w:val="auto"/>
                      <w:u w:val="single"/>
                      <w:lang w:val="en-US" w:eastAsia="zh-CN"/>
                      <w:highlight w:val="none"/>
                    </w:rPr>
                  </w:pPr>
                  <w:r>
                    <w:rPr>
                      <w:rFonts w:hint="eastAsia"/>
                      <w:b/>
                      <w:bCs w:val="0"/>
                      <w:color w:val="auto"/>
                      <w:u w:val="single"/>
                      <w:lang w:val="en-US" w:eastAsia="zh-CN"/>
                      <w:highlight w:val="none"/>
                    </w:rPr>
                    <w:t>治理措施</w:t>
                  </w:r>
                </w:p>
              </w:tc>
            </w:tr>
            <w:tr>
              <w:trPr>
                <w:trHeight w:val="397"/>
              </w:trPr>
              <w:tc>
                <w:tcPr>
                  <w:tcW w:w="348" w:type="pct"/>
                  <w:vMerge w:val="restar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废气</w:t>
                  </w:r>
                </w:p>
              </w:tc>
              <w:tc>
                <w:tcPr>
                  <w:tcW w:w="849" w:type="pct"/>
                  <w:tcBorders>
                    <w:tl2br w:val="nil"/>
                    <w:tr2bl w:val="nil"/>
                  </w:tcBorders>
                  <w:vAlign w:val="center"/>
                </w:tcPr>
                <w:p>
                  <w:pPr>
                    <w:pStyle w:val="123"/>
                    <w:tabs>
                      <w:tab w:val="left" w:pos="1068"/>
                    </w:tabs>
                    <w:bidi w:val="0"/>
                    <w:jc w:val="center"/>
                    <w:rPr>
                      <w:color w:val="auto"/>
                      <w:u w:val="single"/>
                      <w:lang w:val="en-US" w:eastAsia="zh-CN"/>
                      <w:highlight w:val="none"/>
                    </w:rPr>
                  </w:pPr>
                  <w:r>
                    <w:rPr>
                      <w:rFonts w:hint="eastAsia"/>
                      <w:color w:val="auto"/>
                      <w:u w:val="single"/>
                      <w:lang w:val="en-US" w:eastAsia="zh-CN"/>
                      <w:highlight w:val="none"/>
                    </w:rPr>
                    <w:t>G1装卸废气</w:t>
                  </w:r>
                </w:p>
              </w:tc>
              <w:tc>
                <w:tcPr>
                  <w:tcW w:w="1206" w:type="pct"/>
                  <w:tcBorders>
                    <w:tl2br w:val="nil"/>
                    <w:tr2bl w:val="nil"/>
                  </w:tcBorders>
                  <w:vAlign w:val="center"/>
                </w:tcPr>
                <w:p>
                  <w:pPr>
                    <w:pStyle w:val="123"/>
                    <w:tabs>
                      <w:tab w:val="left" w:pos="1068"/>
                    </w:tabs>
                    <w:bidi w:val="0"/>
                    <w:jc w:val="center"/>
                    <w:rPr>
                      <w:rFonts w:eastAsia="宋体" w:hint="eastAsia"/>
                      <w:color w:val="auto"/>
                      <w:u w:val="single"/>
                      <w:lang w:val="en-US" w:eastAsia="zh-CN"/>
                      <w:highlight w:val="none"/>
                    </w:rPr>
                  </w:pPr>
                  <w:r>
                    <w:rPr>
                      <w:rFonts w:hint="eastAsia"/>
                      <w:color w:val="auto"/>
                      <w:u w:val="single"/>
                      <w:highlight w:val="none"/>
                    </w:rPr>
                    <w:t>粮食</w:t>
                  </w:r>
                  <w:r>
                    <w:rPr>
                      <w:rFonts w:hint="eastAsia"/>
                      <w:color w:val="auto"/>
                      <w:u w:val="single"/>
                      <w:lang w:val="en-US" w:eastAsia="zh-CN"/>
                      <w:highlight w:val="none"/>
                    </w:rPr>
                    <w:t>装卸</w:t>
                  </w:r>
                </w:p>
              </w:tc>
              <w:tc>
                <w:tcPr>
                  <w:tcW w:w="1092"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颗粒物</w:t>
                  </w:r>
                </w:p>
              </w:tc>
              <w:tc>
                <w:tcPr>
                  <w:tcW w:w="1502" w:type="pct"/>
                  <w:tcBorders>
                    <w:tl2br w:val="nil"/>
                    <w:tr2bl w:val="nil"/>
                  </w:tcBorders>
                  <w:shd w:val="clear" w:color="auto" w:fill="auto"/>
                  <w:vAlign w:val="center"/>
                </w:tcPr>
                <w:p>
                  <w:pPr>
                    <w:pStyle w:val="120"/>
                    <w:bidi w:val="0"/>
                    <w:ind w:left="0" w:right="0" w:firstLine="0"/>
                    <w:rPr>
                      <w:rFonts w:ascii="Times New Roman" w:eastAsia="宋体" w:cs="Times New Roman" w:hAnsi="Times New Roman" w:hint="eastAsia"/>
                      <w:color w:val="auto"/>
                      <w:kern w:val="2"/>
                      <w:sz w:val="21"/>
                      <w:szCs w:val="21"/>
                      <w:u w:val="single"/>
                      <w:lang w:val="en-US" w:eastAsia="zh-CN" w:bidi="ar-SA"/>
                      <w:highlight w:val="none"/>
                    </w:rPr>
                  </w:pPr>
                  <w:r>
                    <w:rPr>
                      <w:rFonts w:hint="eastAsia"/>
                      <w:color w:val="auto"/>
                      <w:u w:val="single"/>
                      <w:lang w:val="en-US" w:eastAsia="zh-CN"/>
                      <w:highlight w:val="none"/>
                    </w:rPr>
                    <w:t>室内沉降后</w:t>
                  </w:r>
                  <w:r>
                    <w:rPr>
                      <w:rFonts w:hint="eastAsia"/>
                      <w:color w:val="auto"/>
                      <w:u w:val="single"/>
                      <w:highlight w:val="none"/>
                    </w:rPr>
                    <w:t>无组织排放</w:t>
                  </w:r>
                </w:p>
              </w:tc>
            </w:tr>
            <w:tr>
              <w:trPr>
                <w:trHeight w:val="397"/>
              </w:trPr>
              <w:tc>
                <w:tcPr>
                  <w:tcW w:w="348" w:type="pct"/>
                  <w:vMerge/>
                  <w:tcBorders>
                    <w:tl2br w:val="nil"/>
                    <w:tr2bl w:val="nil"/>
                  </w:tcBorders>
                  <w:vAlign w:val="center"/>
                </w:tcPr>
                <w:p/>
              </w:tc>
              <w:tc>
                <w:tcPr>
                  <w:tcW w:w="849"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lang w:val="en-US" w:eastAsia="zh-CN"/>
                      <w:highlight w:val="none"/>
                    </w:rPr>
                    <w:t>G2</w:t>
                  </w:r>
                  <w:r>
                    <w:rPr>
                      <w:rFonts w:hint="eastAsia"/>
                      <w:color w:val="auto"/>
                      <w:u w:val="single"/>
                      <w:highlight w:val="none"/>
                    </w:rPr>
                    <w:t>筛分废气</w:t>
                  </w:r>
                </w:p>
              </w:tc>
              <w:tc>
                <w:tcPr>
                  <w:tcW w:w="1206"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清理筛分</w:t>
                  </w:r>
                </w:p>
              </w:tc>
              <w:tc>
                <w:tcPr>
                  <w:tcW w:w="1092"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颗粒物</w:t>
                  </w:r>
                </w:p>
              </w:tc>
              <w:tc>
                <w:tcPr>
                  <w:tcW w:w="1502" w:type="pct"/>
                  <w:tcBorders>
                    <w:tl2br w:val="nil"/>
                    <w:tr2bl w:val="nil"/>
                  </w:tcBorders>
                  <w:shd w:val="clear" w:color="auto" w:fill="auto"/>
                  <w:vAlign w:val="center"/>
                </w:tcPr>
                <w:p>
                  <w:pPr>
                    <w:pStyle w:val="120"/>
                    <w:bidi w:val="0"/>
                    <w:ind w:left="0" w:right="0" w:firstLine="0"/>
                    <w:rPr>
                      <w:rFonts w:ascii="Times New Roman" w:eastAsia="宋体" w:cs="Times New Roman" w:hAnsi="Times New Roman" w:hint="eastAsia"/>
                      <w:color w:val="auto"/>
                      <w:kern w:val="2"/>
                      <w:sz w:val="21"/>
                      <w:szCs w:val="21"/>
                      <w:u w:val="single"/>
                      <w:lang w:val="en-US" w:eastAsia="zh-CN" w:bidi="ar-SA"/>
                      <w:highlight w:val="none"/>
                    </w:rPr>
                  </w:pPr>
                  <w:r>
                    <w:rPr>
                      <w:rFonts w:ascii="Times New Roman" w:hAnsi="Times New Roman"/>
                      <w:color w:val="auto"/>
                      <w:kern w:val="2"/>
                      <w:szCs w:val="24"/>
                      <w:u w:val="single"/>
                      <w:highlight w:val="none"/>
                    </w:rPr>
                    <w:t>筛分</w:t>
                  </w:r>
                  <w:r>
                    <w:rPr>
                      <w:rFonts w:ascii="Times New Roman" w:hAnsi="Times New Roman" w:hint="eastAsia"/>
                      <w:color w:val="auto"/>
                      <w:kern w:val="2"/>
                      <w:szCs w:val="24"/>
                      <w:u w:val="single"/>
                      <w:lang w:val="en-US" w:eastAsia="zh-CN"/>
                      <w:highlight w:val="none"/>
                    </w:rPr>
                    <w:t>废气在筛分室沉降后</w:t>
                  </w:r>
                  <w:r>
                    <w:rPr>
                      <w:rFonts w:hint="eastAsia"/>
                      <w:color w:val="auto"/>
                      <w:kern w:val="2"/>
                      <w:szCs w:val="24"/>
                      <w:u w:val="single"/>
                      <w:lang w:val="en-US" w:eastAsia="zh-CN"/>
                      <w:highlight w:val="none"/>
                    </w:rPr>
                    <w:t>室内</w:t>
                  </w:r>
                  <w:r>
                    <w:rPr>
                      <w:rFonts w:ascii="Times New Roman" w:hAnsi="Times New Roman" w:hint="eastAsia"/>
                      <w:color w:val="auto"/>
                      <w:kern w:val="2"/>
                      <w:szCs w:val="24"/>
                      <w:u w:val="single"/>
                      <w:lang w:val="en-US" w:eastAsia="zh-CN"/>
                      <w:highlight w:val="none"/>
                    </w:rPr>
                    <w:t>无组织排放</w:t>
                  </w:r>
                </w:p>
              </w:tc>
            </w:tr>
            <w:tr>
              <w:trPr>
                <w:trHeight w:val="397"/>
              </w:trPr>
              <w:tc>
                <w:tcPr>
                  <w:tcW w:w="348" w:type="pct"/>
                  <w:vMerge/>
                  <w:tcBorders>
                    <w:tl2br w:val="nil"/>
                    <w:tr2bl w:val="nil"/>
                  </w:tcBorders>
                  <w:vAlign w:val="center"/>
                </w:tcPr>
                <w:p/>
              </w:tc>
              <w:tc>
                <w:tcPr>
                  <w:tcW w:w="849"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lang w:val="en-US" w:eastAsia="zh-CN"/>
                      <w:highlight w:val="none"/>
                    </w:rPr>
                    <w:t>G3</w:t>
                  </w:r>
                  <w:r>
                    <w:rPr>
                      <w:rFonts w:hint="eastAsia"/>
                      <w:color w:val="auto"/>
                      <w:u w:val="single"/>
                      <w:highlight w:val="none"/>
                    </w:rPr>
                    <w:t>烘干废气</w:t>
                  </w:r>
                </w:p>
              </w:tc>
              <w:tc>
                <w:tcPr>
                  <w:tcW w:w="1206"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烘干机</w:t>
                  </w:r>
                </w:p>
              </w:tc>
              <w:tc>
                <w:tcPr>
                  <w:tcW w:w="1092"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颗粒物</w:t>
                  </w:r>
                </w:p>
              </w:tc>
              <w:tc>
                <w:tcPr>
                  <w:tcW w:w="1502" w:type="pct"/>
                  <w:tcBorders>
                    <w:tl2br w:val="nil"/>
                    <w:tr2bl w:val="nil"/>
                  </w:tcBorders>
                  <w:shd w:val="clear" w:color="auto" w:fill="auto"/>
                  <w:vAlign w:val="center"/>
                </w:tcPr>
                <w:p>
                  <w:pPr>
                    <w:pStyle w:val="120"/>
                    <w:bidi w:val="0"/>
                    <w:ind w:left="0" w:right="0" w:firstLine="0"/>
                    <w:rPr>
                      <w:rFonts w:ascii="Times New Roman" w:eastAsia="宋体" w:cs="Times New Roman" w:hAnsi="Times New Roman" w:hint="eastAsia"/>
                      <w:color w:val="auto"/>
                      <w:kern w:val="2"/>
                      <w:sz w:val="21"/>
                      <w:szCs w:val="21"/>
                      <w:u w:val="single"/>
                      <w:lang w:val="en-US" w:eastAsia="zh-CN" w:bidi="ar-SA"/>
                      <w:highlight w:val="none"/>
                    </w:rPr>
                  </w:pPr>
                  <w:r>
                    <w:rPr>
                      <w:rFonts w:ascii="Times New Roman" w:hAnsi="Times New Roman"/>
                      <w:color w:val="auto"/>
                      <w:kern w:val="2"/>
                      <w:szCs w:val="24"/>
                      <w:u w:val="single"/>
                      <w:highlight w:val="none"/>
                    </w:rPr>
                    <w:t>烘干废气</w:t>
                  </w:r>
                  <w:r>
                    <w:rPr>
                      <w:rFonts w:ascii="Times New Roman" w:hAnsi="Times New Roman" w:hint="eastAsia"/>
                      <w:color w:val="auto"/>
                      <w:kern w:val="2"/>
                      <w:szCs w:val="24"/>
                      <w:u w:val="single"/>
                      <w:lang w:val="en-US" w:eastAsia="zh-CN"/>
                      <w:highlight w:val="none"/>
                    </w:rPr>
                    <w:t>经</w:t>
                  </w:r>
                  <w:r>
                    <w:rPr>
                      <w:rFonts w:ascii="Times New Roman" w:hAnsi="Times New Roman"/>
                      <w:color w:val="auto"/>
                      <w:kern w:val="2"/>
                      <w:szCs w:val="24"/>
                      <w:u w:val="single"/>
                      <w:highlight w:val="none"/>
                    </w:rPr>
                    <w:t>沉降室</w:t>
                  </w:r>
                  <w:r>
                    <w:rPr>
                      <w:rFonts w:hint="eastAsia"/>
                      <w:color w:val="auto"/>
                      <w:kern w:val="2"/>
                      <w:szCs w:val="24"/>
                      <w:u w:val="single"/>
                      <w:lang w:val="en-US" w:eastAsia="zh-CN"/>
                      <w:highlight w:val="none"/>
                    </w:rPr>
                    <w:t>+布袋除尘处理</w:t>
                  </w:r>
                  <w:r>
                    <w:rPr>
                      <w:rFonts w:ascii="Times New Roman" w:hAnsi="Times New Roman" w:hint="eastAsia"/>
                      <w:color w:val="auto"/>
                      <w:kern w:val="2"/>
                      <w:szCs w:val="24"/>
                      <w:u w:val="single"/>
                      <w:lang w:val="en-US" w:eastAsia="zh-CN"/>
                      <w:highlight w:val="none"/>
                    </w:rPr>
                    <w:t>后无组织排放</w:t>
                  </w:r>
                </w:p>
              </w:tc>
            </w:tr>
            <w:tr>
              <w:trPr>
                <w:trHeight w:val="397"/>
              </w:trPr>
              <w:tc>
                <w:tcPr>
                  <w:tcW w:w="348" w:type="pct"/>
                  <w:vMerge/>
                  <w:tcBorders>
                    <w:tl2br w:val="nil"/>
                    <w:tr2bl w:val="nil"/>
                  </w:tcBorders>
                  <w:vAlign w:val="center"/>
                </w:tcPr>
                <w:p/>
              </w:tc>
              <w:tc>
                <w:tcPr>
                  <w:tcW w:w="849"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lang w:val="en-US" w:eastAsia="zh-CN"/>
                      <w:highlight w:val="none"/>
                    </w:rPr>
                    <w:t>G4热风炉</w:t>
                  </w:r>
                  <w:r>
                    <w:rPr>
                      <w:rFonts w:hint="eastAsia"/>
                      <w:color w:val="auto"/>
                      <w:u w:val="single"/>
                      <w:highlight w:val="none"/>
                    </w:rPr>
                    <w:t>废气</w:t>
                  </w:r>
                </w:p>
              </w:tc>
              <w:tc>
                <w:tcPr>
                  <w:tcW w:w="1206"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生物质热风炉</w:t>
                  </w:r>
                </w:p>
              </w:tc>
              <w:tc>
                <w:tcPr>
                  <w:tcW w:w="1092"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颗粒物、SO</w:t>
                  </w:r>
                  <w:r>
                    <w:rPr>
                      <w:rFonts w:hint="eastAsia"/>
                      <w:color w:val="auto"/>
                      <w:u w:val="single"/>
                      <w:vertAlign w:val="subscript"/>
                      <w:highlight w:val="none"/>
                    </w:rPr>
                    <w:t>2</w:t>
                  </w:r>
                  <w:r>
                    <w:rPr>
                      <w:rFonts w:hint="eastAsia"/>
                      <w:color w:val="auto"/>
                      <w:u w:val="single"/>
                      <w:highlight w:val="none"/>
                    </w:rPr>
                    <w:t>、NO</w:t>
                  </w:r>
                  <w:r>
                    <w:rPr>
                      <w:rFonts w:hint="eastAsia"/>
                      <w:color w:val="auto"/>
                      <w:u w:val="single"/>
                      <w:vertAlign w:val="subscript"/>
                      <w:highlight w:val="none"/>
                    </w:rPr>
                    <w:t>X</w:t>
                  </w:r>
                </w:p>
              </w:tc>
              <w:tc>
                <w:tcPr>
                  <w:tcW w:w="1502" w:type="pct"/>
                  <w:tcBorders>
                    <w:tl2br w:val="nil"/>
                    <w:tr2bl w:val="nil"/>
                  </w:tcBorders>
                  <w:shd w:val="clear" w:color="auto" w:fill="auto"/>
                  <w:vAlign w:val="center"/>
                </w:tcPr>
                <w:p>
                  <w:pPr>
                    <w:pStyle w:val="120"/>
                    <w:bidi w:val="0"/>
                    <w:ind w:left="0" w:right="0" w:firstLine="0"/>
                    <w:rPr>
                      <w:rFonts w:ascii="Times New Roman" w:eastAsia="宋体" w:cs="Times New Roman" w:hAnsi="Times New Roman"/>
                      <w:color w:val="auto"/>
                      <w:kern w:val="2"/>
                      <w:sz w:val="21"/>
                      <w:szCs w:val="21"/>
                      <w:u w:val="single"/>
                      <w:lang w:val="en-US" w:eastAsia="zh-CN" w:bidi="ar-SA"/>
                      <w:highlight w:val="none"/>
                    </w:rPr>
                  </w:pPr>
                  <w:r>
                    <w:rPr>
                      <w:rFonts w:ascii="Times New Roman" w:hAnsi="Times New Roman"/>
                      <w:color w:val="auto"/>
                      <w:kern w:val="2"/>
                      <w:szCs w:val="24"/>
                      <w:u w:val="single"/>
                      <w:highlight w:val="none"/>
                    </w:rPr>
                    <w:t>热风炉产生的废气通过旋风</w:t>
                  </w:r>
                  <w:r>
                    <w:rPr>
                      <w:rFonts w:hint="eastAsia"/>
                      <w:color w:val="auto"/>
                      <w:kern w:val="2"/>
                      <w:szCs w:val="24"/>
                      <w:u w:val="single"/>
                      <w:lang w:val="en-US" w:eastAsia="zh-CN"/>
                      <w:highlight w:val="none"/>
                    </w:rPr>
                    <w:t>+布袋除尘后有组织排放</w:t>
                  </w:r>
                </w:p>
              </w:tc>
            </w:tr>
            <w:tr>
              <w:trPr>
                <w:trHeight w:val="397"/>
              </w:trPr>
              <w:tc>
                <w:tcPr>
                  <w:tcW w:w="348"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噪声</w:t>
                  </w:r>
                </w:p>
              </w:tc>
              <w:tc>
                <w:tcPr>
                  <w:tcW w:w="849"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设备噪声</w:t>
                  </w:r>
                </w:p>
              </w:tc>
              <w:tc>
                <w:tcPr>
                  <w:tcW w:w="1206"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烘干炉、风机等设备</w:t>
                  </w:r>
                </w:p>
              </w:tc>
              <w:tc>
                <w:tcPr>
                  <w:tcW w:w="1092"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等效连续A声级</w:t>
                  </w:r>
                </w:p>
              </w:tc>
              <w:tc>
                <w:tcPr>
                  <w:tcW w:w="1502" w:type="pct"/>
                  <w:tcBorders>
                    <w:tl2br w:val="nil"/>
                    <w:tr2bl w:val="nil"/>
                  </w:tcBorders>
                  <w:vAlign w:val="center"/>
                </w:tcPr>
                <w:p>
                  <w:pPr>
                    <w:pStyle w:val="123"/>
                    <w:tabs>
                      <w:tab w:val="left" w:pos="1068"/>
                    </w:tabs>
                    <w:bidi w:val="0"/>
                    <w:jc w:val="center"/>
                    <w:rPr>
                      <w:rFonts w:hint="eastAsia"/>
                      <w:color w:val="auto"/>
                      <w:u w:val="single"/>
                      <w:highlight w:val="none"/>
                    </w:rPr>
                  </w:pPr>
                  <w:r>
                    <w:rPr>
                      <w:color w:val="auto"/>
                      <w:u w:val="single"/>
                      <w:highlight w:val="none"/>
                    </w:rPr>
                    <w:t>基础减振、厂房隔声</w:t>
                  </w:r>
                </w:p>
              </w:tc>
            </w:tr>
            <w:tr>
              <w:trPr>
                <w:trHeight w:val="397"/>
              </w:trPr>
              <w:tc>
                <w:tcPr>
                  <w:tcW w:w="348" w:type="pct"/>
                  <w:vMerge w:val="restar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固废</w:t>
                  </w:r>
                </w:p>
              </w:tc>
              <w:tc>
                <w:tcPr>
                  <w:tcW w:w="849" w:type="pct"/>
                  <w:vMerge w:val="restar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一般工业固废</w:t>
                  </w:r>
                </w:p>
              </w:tc>
              <w:tc>
                <w:tcPr>
                  <w:tcW w:w="1206" w:type="pct"/>
                  <w:tcBorders>
                    <w:tl2br w:val="nil"/>
                    <w:tr2bl w:val="nil"/>
                  </w:tcBorders>
                  <w:vAlign w:val="center"/>
                </w:tcPr>
                <w:p>
                  <w:pPr>
                    <w:pStyle w:val="123"/>
                    <w:tabs>
                      <w:tab w:val="left" w:pos="1068"/>
                    </w:tabs>
                    <w:bidi w:val="0"/>
                    <w:jc w:val="center"/>
                    <w:rPr>
                      <w:rFonts w:eastAsia="宋体"/>
                      <w:color w:val="auto"/>
                      <w:u w:val="single"/>
                      <w:lang w:val="en-US" w:eastAsia="zh-CN"/>
                      <w:highlight w:val="none"/>
                    </w:rPr>
                  </w:pPr>
                  <w:r>
                    <w:rPr>
                      <w:rFonts w:hint="eastAsia"/>
                      <w:color w:val="auto"/>
                      <w:u w:val="single"/>
                      <w:lang w:val="en-US" w:eastAsia="zh-CN"/>
                      <w:highlight w:val="none"/>
                    </w:rPr>
                    <w:t>清理筛</w:t>
                  </w:r>
                </w:p>
              </w:tc>
              <w:tc>
                <w:tcPr>
                  <w:tcW w:w="1092" w:type="pct"/>
                  <w:tcBorders>
                    <w:tl2br w:val="nil"/>
                    <w:tr2bl w:val="nil"/>
                  </w:tcBorders>
                  <w:vAlign w:val="center"/>
                </w:tcPr>
                <w:p>
                  <w:pPr>
                    <w:pStyle w:val="123"/>
                    <w:tabs>
                      <w:tab w:val="left" w:pos="1068"/>
                    </w:tabs>
                    <w:bidi w:val="0"/>
                    <w:jc w:val="center"/>
                    <w:rPr>
                      <w:rFonts w:eastAsia="宋体"/>
                      <w:color w:val="auto"/>
                      <w:u w:val="single"/>
                      <w:lang w:val="en-US" w:eastAsia="zh-CN"/>
                      <w:highlight w:val="none"/>
                    </w:rPr>
                  </w:pPr>
                  <w:r>
                    <w:rPr>
                      <w:rFonts w:hint="eastAsia"/>
                      <w:color w:val="auto"/>
                      <w:u w:val="single"/>
                      <w:lang w:val="en-US" w:eastAsia="zh-CN"/>
                      <w:highlight w:val="none"/>
                    </w:rPr>
                    <w:t>S1筛分杂质及粉尘</w:t>
                  </w:r>
                </w:p>
              </w:tc>
              <w:tc>
                <w:tcPr>
                  <w:tcW w:w="1502" w:type="pct"/>
                  <w:tcBorders>
                    <w:tl2br w:val="nil"/>
                    <w:tr2bl w:val="nil"/>
                  </w:tcBorders>
                  <w:vAlign w:val="center"/>
                </w:tcPr>
                <w:p>
                  <w:pPr>
                    <w:pStyle w:val="123"/>
                    <w:tabs>
                      <w:tab w:val="left" w:pos="1068"/>
                    </w:tabs>
                    <w:bidi w:val="0"/>
                    <w:jc w:val="center"/>
                    <w:rPr>
                      <w:rFonts w:hint="eastAsia"/>
                      <w:color w:val="auto"/>
                      <w:u w:val="single"/>
                      <w:lang w:val="en-US" w:eastAsia="zh-CN"/>
                      <w:highlight w:val="none"/>
                    </w:rPr>
                  </w:pPr>
                  <w:r>
                    <w:rPr>
                      <w:rFonts w:ascii="宋体" w:cs="宋体" w:hAnsi="宋体" w:hint="eastAsia"/>
                      <w:color w:val="auto"/>
                      <w:sz w:val="21"/>
                      <w:szCs w:val="21"/>
                      <w:u w:val="single"/>
                      <w:lang w:val="en-US" w:eastAsia="zh-CN"/>
                      <w:highlight w:val="none"/>
                    </w:rPr>
                    <w:t>堆沤农家肥</w:t>
                  </w:r>
                </w:p>
              </w:tc>
            </w:tr>
            <w:tr>
              <w:trPr>
                <w:trHeight w:val="397"/>
              </w:trPr>
              <w:tc>
                <w:tcPr>
                  <w:tcW w:w="348" w:type="pct"/>
                  <w:vMerge/>
                  <w:tcBorders>
                    <w:tl2br w:val="nil"/>
                    <w:tr2bl w:val="nil"/>
                  </w:tcBorders>
                  <w:vAlign w:val="center"/>
                </w:tcPr>
                <w:p/>
              </w:tc>
              <w:tc>
                <w:tcPr>
                  <w:tcW w:w="849" w:type="pct"/>
                  <w:vMerge/>
                  <w:tcBorders>
                    <w:tl2br w:val="nil"/>
                    <w:tr2bl w:val="nil"/>
                  </w:tcBorders>
                  <w:vAlign w:val="center"/>
                </w:tcPr>
                <w:p/>
              </w:tc>
              <w:tc>
                <w:tcPr>
                  <w:tcW w:w="1206"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生物质热风炉</w:t>
                  </w:r>
                </w:p>
              </w:tc>
              <w:tc>
                <w:tcPr>
                  <w:tcW w:w="1092" w:type="pct"/>
                  <w:tcBorders>
                    <w:tl2br w:val="nil"/>
                    <w:tr2bl w:val="nil"/>
                  </w:tcBorders>
                  <w:vAlign w:val="center"/>
                </w:tcPr>
                <w:p>
                  <w:pPr>
                    <w:pStyle w:val="123"/>
                    <w:tabs>
                      <w:tab w:val="left" w:pos="1068"/>
                    </w:tabs>
                    <w:bidi w:val="0"/>
                    <w:jc w:val="center"/>
                    <w:rPr>
                      <w:rFonts w:eastAsia="宋体" w:hint="eastAsia"/>
                      <w:color w:val="auto"/>
                      <w:u w:val="single"/>
                      <w:lang w:val="en-US" w:eastAsia="zh-CN"/>
                      <w:highlight w:val="none"/>
                    </w:rPr>
                  </w:pPr>
                  <w:r>
                    <w:rPr>
                      <w:rFonts w:hint="eastAsia"/>
                      <w:color w:val="auto"/>
                      <w:u w:val="single"/>
                      <w:lang w:val="en-US" w:eastAsia="zh-CN"/>
                      <w:highlight w:val="none"/>
                    </w:rPr>
                    <w:t>S2</w:t>
                  </w:r>
                  <w:r>
                    <w:rPr>
                      <w:rFonts w:hint="eastAsia"/>
                      <w:color w:val="auto"/>
                      <w:u w:val="single"/>
                      <w:lang w:eastAsia="zh-CN"/>
                      <w:highlight w:val="none"/>
                    </w:rPr>
                    <w:t>炉渣炉灰</w:t>
                  </w:r>
                </w:p>
              </w:tc>
              <w:tc>
                <w:tcPr>
                  <w:tcW w:w="1502" w:type="pct"/>
                  <w:tcBorders>
                    <w:tl2br w:val="nil"/>
                    <w:tr2bl w:val="nil"/>
                  </w:tcBorders>
                  <w:vAlign w:val="center"/>
                </w:tcPr>
                <w:p>
                  <w:pPr>
                    <w:pStyle w:val="123"/>
                    <w:tabs>
                      <w:tab w:val="left" w:pos="1068"/>
                    </w:tabs>
                    <w:bidi w:val="0"/>
                    <w:jc w:val="center"/>
                    <w:rPr>
                      <w:rFonts w:hint="eastAsia"/>
                      <w:color w:val="auto"/>
                      <w:u w:val="single"/>
                      <w:lang w:val="en-US" w:eastAsia="zh-CN"/>
                      <w:highlight w:val="none"/>
                    </w:rPr>
                  </w:pPr>
                  <w:r>
                    <w:rPr>
                      <w:rFonts w:hint="eastAsia"/>
                      <w:color w:val="auto"/>
                      <w:u w:val="single"/>
                      <w:highlight w:val="none"/>
                    </w:rPr>
                    <w:t>用作</w:t>
                  </w:r>
                  <w:r>
                    <w:rPr>
                      <w:color w:val="auto"/>
                      <w:u w:val="single"/>
                      <w:highlight w:val="none"/>
                    </w:rPr>
                    <w:t>农家肥综合利用</w:t>
                  </w:r>
                </w:p>
              </w:tc>
            </w:tr>
            <w:tr>
              <w:trPr>
                <w:trHeight w:val="397"/>
              </w:trPr>
              <w:tc>
                <w:tcPr>
                  <w:tcW w:w="348" w:type="pct"/>
                  <w:vMerge/>
                  <w:tcBorders>
                    <w:tl2br w:val="nil"/>
                    <w:tr2bl w:val="nil"/>
                  </w:tcBorders>
                  <w:vAlign w:val="center"/>
                </w:tcPr>
                <w:p/>
              </w:tc>
              <w:tc>
                <w:tcPr>
                  <w:tcW w:w="849" w:type="pct"/>
                  <w:vMerge/>
                  <w:tcBorders>
                    <w:tl2br w:val="nil"/>
                    <w:tr2bl w:val="nil"/>
                  </w:tcBorders>
                  <w:vAlign w:val="center"/>
                </w:tcPr>
                <w:p/>
              </w:tc>
              <w:tc>
                <w:tcPr>
                  <w:tcW w:w="1206" w:type="pct"/>
                  <w:tcBorders>
                    <w:tl2br w:val="nil"/>
                    <w:tr2bl w:val="nil"/>
                  </w:tcBorders>
                  <w:vAlign w:val="center"/>
                </w:tcPr>
                <w:p>
                  <w:pPr>
                    <w:pStyle w:val="123"/>
                    <w:tabs>
                      <w:tab w:val="left" w:pos="1068"/>
                    </w:tabs>
                    <w:bidi w:val="0"/>
                    <w:jc w:val="center"/>
                    <w:rPr>
                      <w:rFonts w:eastAsia="宋体"/>
                      <w:color w:val="auto"/>
                      <w:u w:val="single"/>
                      <w:lang w:val="en-US" w:eastAsia="zh-CN"/>
                      <w:highlight w:val="none"/>
                    </w:rPr>
                  </w:pPr>
                  <w:r>
                    <w:rPr>
                      <w:rFonts w:hint="eastAsia"/>
                      <w:color w:val="auto"/>
                      <w:u w:val="single"/>
                      <w:lang w:val="en-US" w:eastAsia="zh-CN"/>
                      <w:highlight w:val="none"/>
                    </w:rPr>
                    <w:t>除尘装置</w:t>
                  </w:r>
                </w:p>
              </w:tc>
              <w:tc>
                <w:tcPr>
                  <w:tcW w:w="1092" w:type="pct"/>
                  <w:tcBorders>
                    <w:tl2br w:val="nil"/>
                    <w:tr2bl w:val="nil"/>
                  </w:tcBorders>
                  <w:vAlign w:val="center"/>
                </w:tcPr>
                <w:p>
                  <w:pPr>
                    <w:pStyle w:val="123"/>
                    <w:tabs>
                      <w:tab w:val="left" w:pos="1068"/>
                    </w:tabs>
                    <w:bidi w:val="0"/>
                    <w:jc w:val="center"/>
                    <w:rPr>
                      <w:color w:val="auto"/>
                      <w:u w:val="single"/>
                      <w:lang w:val="en-US" w:eastAsia="zh-CN"/>
                      <w:highlight w:val="none"/>
                    </w:rPr>
                  </w:pPr>
                  <w:r>
                    <w:rPr>
                      <w:rFonts w:hint="eastAsia"/>
                      <w:color w:val="auto"/>
                      <w:u w:val="single"/>
                      <w:lang w:val="en-US" w:eastAsia="zh-CN"/>
                      <w:highlight w:val="none"/>
                    </w:rPr>
                    <w:t>S3</w:t>
                  </w:r>
                  <w:r>
                    <w:rPr>
                      <w:rFonts w:ascii="Times New Roman" w:cs="Times New Roman" w:hAnsi="Times New Roman"/>
                      <w:color w:val="auto"/>
                      <w:sz w:val="21"/>
                      <w:szCs w:val="21"/>
                      <w:u w:val="single"/>
                      <w:lang w:val="en-US" w:eastAsia="zh-CN"/>
                      <w:highlight w:val="none"/>
                    </w:rPr>
                    <w:t>除尘装置收集的粉尘</w:t>
                  </w:r>
                </w:p>
              </w:tc>
              <w:tc>
                <w:tcPr>
                  <w:tcW w:w="1502" w:type="pct"/>
                  <w:tcBorders>
                    <w:tl2br w:val="nil"/>
                    <w:tr2bl w:val="nil"/>
                  </w:tcBorders>
                  <w:vAlign w:val="center"/>
                </w:tcPr>
                <w:p>
                  <w:pPr>
                    <w:pStyle w:val="123"/>
                    <w:tabs>
                      <w:tab w:val="left" w:pos="1068"/>
                    </w:tabs>
                    <w:bidi w:val="0"/>
                    <w:jc w:val="center"/>
                    <w:rPr>
                      <w:rFonts w:hint="eastAsia"/>
                      <w:color w:val="auto"/>
                      <w:u w:val="single"/>
                      <w:highlight w:val="none"/>
                    </w:rPr>
                  </w:pPr>
                  <w:r>
                    <w:rPr>
                      <w:rFonts w:ascii="Times New Roman" w:eastAsia="宋体" w:cs="Times New Roman" w:hAnsi="Times New Roman"/>
                      <w:color w:val="auto"/>
                      <w:kern w:val="0"/>
                      <w:sz w:val="21"/>
                      <w:szCs w:val="21"/>
                      <w:u w:val="single"/>
                      <w:lang w:val="en-US" w:eastAsia="zh-CN"/>
                      <w:highlight w:val="none"/>
                    </w:rPr>
                    <w:t>暂存于一般固废暂存间，由环卫部门统一清理</w:t>
                  </w:r>
                </w:p>
              </w:tc>
            </w:tr>
            <w:tr>
              <w:trPr>
                <w:trHeight w:val="397"/>
              </w:trPr>
              <w:tc>
                <w:tcPr>
                  <w:tcW w:w="348"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废水</w:t>
                  </w:r>
                </w:p>
              </w:tc>
              <w:tc>
                <w:tcPr>
                  <w:tcW w:w="849" w:type="pct"/>
                  <w:tcBorders>
                    <w:tl2br w:val="nil"/>
                    <w:tr2bl w:val="nil"/>
                  </w:tcBorders>
                  <w:vAlign w:val="center"/>
                </w:tcPr>
                <w:p>
                  <w:pPr>
                    <w:pStyle w:val="123"/>
                    <w:tabs>
                      <w:tab w:val="left" w:pos="1068"/>
                    </w:tabs>
                    <w:bidi w:val="0"/>
                    <w:jc w:val="center"/>
                    <w:rPr>
                      <w:rFonts w:eastAsia="宋体"/>
                      <w:color w:val="auto"/>
                      <w:u w:val="single"/>
                      <w:lang w:val="en-US" w:eastAsia="zh-CN"/>
                      <w:highlight w:val="none"/>
                    </w:rPr>
                  </w:pPr>
                  <w:r>
                    <w:rPr>
                      <w:rFonts w:hint="eastAsia"/>
                      <w:color w:val="auto"/>
                      <w:u w:val="single"/>
                      <w:highlight w:val="none"/>
                    </w:rPr>
                    <w:t>生活污水</w:t>
                  </w:r>
                </w:p>
              </w:tc>
              <w:tc>
                <w:tcPr>
                  <w:tcW w:w="1206"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生活区</w:t>
                  </w:r>
                </w:p>
              </w:tc>
              <w:tc>
                <w:tcPr>
                  <w:tcW w:w="1092"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COD</w:t>
                  </w:r>
                  <w:r>
                    <w:rPr>
                      <w:rFonts w:hint="eastAsia"/>
                      <w:color w:val="auto"/>
                      <w:u w:val="single"/>
                      <w:vertAlign w:val="subscript"/>
                      <w:highlight w:val="none"/>
                    </w:rPr>
                    <w:t>Cr</w:t>
                  </w:r>
                  <w:r>
                    <w:rPr>
                      <w:rFonts w:hint="eastAsia"/>
                      <w:color w:val="auto"/>
                      <w:u w:val="single"/>
                      <w:lang w:eastAsia="zh-CN"/>
                      <w:highlight w:val="none"/>
                    </w:rPr>
                    <w:t>、</w:t>
                  </w:r>
                  <w:r>
                    <w:rPr>
                      <w:rFonts w:hint="eastAsia"/>
                      <w:color w:val="auto"/>
                      <w:u w:val="single"/>
                      <w:highlight w:val="none"/>
                    </w:rPr>
                    <w:t>BOD</w:t>
                  </w:r>
                  <w:r>
                    <w:rPr>
                      <w:rFonts w:hint="eastAsia"/>
                      <w:color w:val="auto"/>
                      <w:u w:val="single"/>
                      <w:vertAlign w:val="subscript"/>
                      <w:highlight w:val="none"/>
                    </w:rPr>
                    <w:t>5</w:t>
                  </w:r>
                  <w:r>
                    <w:rPr>
                      <w:rFonts w:hint="eastAsia"/>
                      <w:color w:val="auto"/>
                      <w:u w:val="single"/>
                      <w:lang w:eastAsia="zh-CN"/>
                      <w:highlight w:val="none"/>
                    </w:rPr>
                    <w:t>、</w:t>
                  </w:r>
                  <w:r>
                    <w:rPr>
                      <w:rFonts w:hint="eastAsia"/>
                      <w:color w:val="auto"/>
                      <w:u w:val="single"/>
                      <w:highlight w:val="none"/>
                    </w:rPr>
                    <w:t>SS</w:t>
                  </w:r>
                  <w:r>
                    <w:rPr>
                      <w:rFonts w:hint="eastAsia"/>
                      <w:color w:val="auto"/>
                      <w:u w:val="single"/>
                      <w:lang w:eastAsia="zh-CN"/>
                      <w:highlight w:val="none"/>
                    </w:rPr>
                    <w:t>、</w:t>
                  </w:r>
                  <w:r>
                    <w:rPr>
                      <w:rFonts w:hint="eastAsia"/>
                      <w:color w:val="auto"/>
                      <w:u w:val="single"/>
                      <w:highlight w:val="none"/>
                    </w:rPr>
                    <w:t>氨氮</w:t>
                  </w:r>
                  <w:r>
                    <w:rPr>
                      <w:rFonts w:hint="eastAsia"/>
                      <w:color w:val="auto"/>
                      <w:u w:val="single"/>
                      <w:lang w:eastAsia="zh-CN"/>
                      <w:highlight w:val="none"/>
                    </w:rPr>
                    <w:t>、</w:t>
                  </w:r>
                  <w:r>
                    <w:rPr>
                      <w:rFonts w:hint="eastAsia"/>
                      <w:color w:val="auto"/>
                      <w:u w:val="single"/>
                      <w:highlight w:val="none"/>
                    </w:rPr>
                    <w:t>TP</w:t>
                  </w:r>
                  <w:r>
                    <w:rPr>
                      <w:rFonts w:hint="eastAsia"/>
                      <w:color w:val="auto"/>
                      <w:u w:val="single"/>
                      <w:lang w:eastAsia="zh-CN"/>
                      <w:highlight w:val="none"/>
                    </w:rPr>
                    <w:t>、</w:t>
                  </w:r>
                  <w:r>
                    <w:rPr>
                      <w:rFonts w:hint="eastAsia"/>
                      <w:color w:val="auto"/>
                      <w:u w:val="single"/>
                      <w:highlight w:val="none"/>
                    </w:rPr>
                    <w:t>TN</w:t>
                  </w:r>
                  <w:r>
                    <w:rPr>
                      <w:rFonts w:hint="eastAsia"/>
                      <w:color w:val="auto"/>
                      <w:u w:val="single"/>
                      <w:lang w:eastAsia="zh-CN"/>
                      <w:highlight w:val="none"/>
                    </w:rPr>
                    <w:t>、</w:t>
                  </w:r>
                  <w:r>
                    <w:rPr>
                      <w:rFonts w:hint="eastAsia"/>
                      <w:color w:val="auto"/>
                      <w:u w:val="single"/>
                      <w:highlight w:val="none"/>
                    </w:rPr>
                    <w:t>动植物油</w:t>
                  </w:r>
                </w:p>
              </w:tc>
              <w:tc>
                <w:tcPr>
                  <w:tcW w:w="1502" w:type="pct"/>
                  <w:tcBorders>
                    <w:tl2br w:val="nil"/>
                    <w:tr2bl w:val="nil"/>
                  </w:tcBorders>
                  <w:vAlign w:val="center"/>
                </w:tcPr>
                <w:p>
                  <w:pPr>
                    <w:pStyle w:val="123"/>
                    <w:tabs>
                      <w:tab w:val="left" w:pos="1068"/>
                    </w:tabs>
                    <w:bidi w:val="0"/>
                    <w:jc w:val="center"/>
                    <w:rPr>
                      <w:rFonts w:hint="eastAsia"/>
                      <w:color w:val="auto"/>
                      <w:u w:val="single"/>
                      <w:highlight w:val="none"/>
                    </w:rPr>
                  </w:pPr>
                  <w:r>
                    <w:rPr>
                      <w:rFonts w:hint="eastAsia"/>
                      <w:color w:val="auto"/>
                      <w:u w:val="single"/>
                      <w:highlight w:val="none"/>
                    </w:rPr>
                    <w:t>化粪池处理后用作农肥</w:t>
                  </w:r>
                </w:p>
              </w:tc>
            </w:tr>
          </w:tbl>
          <w:p>
            <w:pPr>
              <w:pStyle w:val="16"/>
              <w:spacing w:line="360" w:lineRule="auto"/>
              <w:jc w:val="both"/>
              <w:rPr>
                <w:rFonts w:eastAsia="宋体"/>
                <w:color w:val="auto"/>
                <w:highlight w:val="none"/>
              </w:rPr>
            </w:pPr>
          </w:p>
        </w:tc>
      </w:tr>
      <w:tr>
        <w:trPr>
          <w:trHeight w:val="6317"/>
        </w:trPr>
        <w:tc>
          <w:tcPr>
            <w:tcW w:w="237" w:type="pct"/>
            <w:vAlign w:val="center"/>
          </w:tcPr>
          <w:p>
            <w:pPr>
              <w:pStyle w:val="36"/>
              <w:adjustRightInd w:val="0"/>
              <w:snapToGrid w:val="0"/>
              <w:spacing w:before="0" w:beforeAutospacing="0" w:after="0" w:afterAutospacing="0"/>
              <w:jc w:val="center"/>
              <w:rPr>
                <w:rFonts w:ascii="Times New Roman" w:hAnsi="Times New Roman"/>
                <w:color w:val="auto"/>
                <w:szCs w:val="24"/>
                <w:highlight w:val="none"/>
              </w:rPr>
            </w:pPr>
            <w:r>
              <w:rPr>
                <w:rFonts w:ascii="Times New Roman" w:hAnsi="Times New Roman"/>
                <w:bCs/>
                <w:color w:val="auto"/>
                <w:kern w:val="2"/>
                <w:szCs w:val="24"/>
                <w:highlight w:val="none"/>
              </w:rPr>
              <w:t>与项目有关的原有环境污染问题</w:t>
            </w:r>
          </w:p>
        </w:tc>
        <w:tc>
          <w:tcPr>
            <w:tcW w:w="4763" w:type="pct"/>
            <w:vAlign w:val="center"/>
          </w:tcPr>
          <w:p>
            <w:pPr>
              <w:snapToGrid w:val="0"/>
              <w:spacing w:line="360" w:lineRule="auto"/>
              <w:ind w:firstLineChars="200" w:firstLine="480"/>
              <w:contextualSpacing/>
              <w:rPr>
                <w:rFonts w:eastAsia="宋体"/>
                <w:b/>
                <w:bCs/>
                <w:color w:val="auto"/>
                <w:sz w:val="24"/>
                <w:lang w:val="en-US" w:eastAsia="zh-CN"/>
                <w:highlight w:val="none"/>
              </w:rPr>
            </w:pPr>
            <w:r>
              <w:rPr>
                <w:rFonts w:eastAsia="宋体" w:hint="eastAsia"/>
                <w:b/>
                <w:bCs/>
                <w:color w:val="auto"/>
                <w:sz w:val="24"/>
                <w:lang w:val="en-US" w:eastAsia="zh-CN"/>
                <w:highlight w:val="none"/>
              </w:rPr>
              <w:t>1、原有工程基本情况</w:t>
            </w:r>
          </w:p>
          <w:p>
            <w:pPr>
              <w:snapToGrid w:val="0"/>
              <w:spacing w:line="360" w:lineRule="auto"/>
              <w:ind w:firstLineChars="200" w:firstLine="480"/>
              <w:contextualSpacing/>
              <w:rPr>
                <w:rFonts w:eastAsia="宋体"/>
                <w:color w:val="auto"/>
                <w:sz w:val="24"/>
                <w:lang w:val="en-US" w:eastAsia="zh-CN"/>
                <w:highlight w:val="none"/>
              </w:rPr>
            </w:pPr>
            <w:r>
              <w:rPr>
                <w:rFonts w:ascii="Times New Roman" w:eastAsia="宋体" w:cs="Times New Roman" w:hAnsi="Times New Roman" w:hint="eastAsia"/>
                <w:color w:val="auto"/>
                <w:kern w:val="0"/>
                <w:sz w:val="24"/>
                <w:szCs w:val="24"/>
                <w:u w:val="none"/>
                <w:lang w:val="en-US" w:eastAsia="zh-CN" w:bidi="ar-SA"/>
                <w:highlight w:val="none"/>
              </w:rPr>
              <w:t>澧县钟家山水稻种植农民专业合作社成立于2016年，澧县钟家山水稻种植仓储及烘干项目于</w:t>
            </w:r>
            <w:r>
              <w:rPr>
                <w:rFonts w:ascii="Times New Roman" w:eastAsia="宋体" w:cs="Times New Roman" w:hAnsi="Times New Roman"/>
                <w:color w:val="auto"/>
                <w:kern w:val="0"/>
                <w:sz w:val="24"/>
                <w:szCs w:val="24"/>
                <w:u w:val="none"/>
                <w:lang w:val="en-US" w:eastAsia="zh-CN" w:bidi="ar-SA"/>
                <w:highlight w:val="none"/>
              </w:rPr>
              <w:t>20</w:t>
            </w:r>
            <w:r>
              <w:rPr>
                <w:rFonts w:ascii="Times New Roman" w:eastAsia="宋体" w:cs="Times New Roman" w:hAnsi="Times New Roman" w:hint="eastAsia"/>
                <w:color w:val="auto"/>
                <w:kern w:val="0"/>
                <w:sz w:val="24"/>
                <w:szCs w:val="24"/>
                <w:u w:val="none"/>
                <w:lang w:val="en-US" w:eastAsia="zh-CN" w:bidi="ar-SA"/>
                <w:highlight w:val="none"/>
              </w:rPr>
              <w:t>24</w:t>
            </w:r>
            <w:r>
              <w:rPr>
                <w:rFonts w:ascii="Times New Roman" w:eastAsia="宋体" w:cs="Times New Roman" w:hAnsi="Times New Roman"/>
                <w:color w:val="auto"/>
                <w:kern w:val="0"/>
                <w:sz w:val="24"/>
                <w:szCs w:val="24"/>
                <w:u w:val="none"/>
                <w:lang w:val="en-US" w:eastAsia="zh-CN" w:bidi="ar-SA"/>
                <w:highlight w:val="none"/>
              </w:rPr>
              <w:t xml:space="preserve"> 年</w:t>
            </w:r>
            <w:r>
              <w:rPr>
                <w:rFonts w:ascii="Times New Roman" w:eastAsia="宋体" w:cs="Times New Roman" w:hAnsi="Times New Roman" w:hint="eastAsia"/>
                <w:color w:val="auto"/>
                <w:kern w:val="0"/>
                <w:sz w:val="24"/>
                <w:szCs w:val="24"/>
                <w:u w:val="none"/>
                <w:lang w:val="en-US" w:eastAsia="zh-CN" w:bidi="ar-SA"/>
                <w:highlight w:val="none"/>
              </w:rPr>
              <w:t>5</w:t>
            </w:r>
            <w:r>
              <w:rPr>
                <w:rFonts w:ascii="Times New Roman" w:eastAsia="宋体" w:cs="Times New Roman" w:hAnsi="Times New Roman"/>
                <w:color w:val="auto"/>
                <w:kern w:val="0"/>
                <w:sz w:val="24"/>
                <w:szCs w:val="24"/>
                <w:u w:val="none"/>
                <w:lang w:val="en-US" w:eastAsia="zh-CN" w:bidi="ar-SA"/>
                <w:highlight w:val="none"/>
              </w:rPr>
              <w:t xml:space="preserve"> 月建成</w:t>
            </w:r>
            <w:r>
              <w:rPr>
                <w:rFonts w:ascii="Times New Roman" w:eastAsia="宋体" w:cs="Times New Roman" w:hAnsi="Times New Roman" w:hint="eastAsia"/>
                <w:color w:val="auto"/>
                <w:kern w:val="0"/>
                <w:sz w:val="24"/>
                <w:szCs w:val="24"/>
                <w:u w:val="none"/>
                <w:lang w:val="en-US" w:eastAsia="zh-CN" w:bidi="ar-SA"/>
                <w:highlight w:val="none"/>
              </w:rPr>
              <w:t>投产</w:t>
            </w:r>
            <w:r>
              <w:rPr>
                <w:rFonts w:ascii="Times New Roman" w:eastAsia="宋体" w:cs="Times New Roman" w:hAnsi="Times New Roman"/>
                <w:color w:val="auto"/>
                <w:kern w:val="0"/>
                <w:sz w:val="24"/>
                <w:szCs w:val="24"/>
                <w:u w:val="none"/>
                <w:lang w:val="en-US" w:eastAsia="zh-CN" w:bidi="ar-SA"/>
                <w:highlight w:val="none"/>
              </w:rPr>
              <w:t>，</w:t>
            </w:r>
            <w:r>
              <w:rPr>
                <w:rFonts w:eastAsia="宋体" w:hint="eastAsia"/>
                <w:color w:val="auto"/>
                <w:sz w:val="24"/>
                <w:lang w:val="en-US" w:eastAsia="zh-CN"/>
                <w:highlight w:val="none"/>
              </w:rPr>
              <w:t>无行政处罚情况。水稻烘干属于季节性生产，办理环评期间企业处于长期停产状态，故未对其污染源现状进行监测。</w:t>
            </w:r>
          </w:p>
          <w:p>
            <w:pPr>
              <w:snapToGrid w:val="0"/>
              <w:spacing w:line="360" w:lineRule="auto"/>
              <w:ind w:firstLineChars="200" w:firstLine="480"/>
              <w:contextualSpacing/>
              <w:rPr>
                <w:rFonts w:eastAsia="宋体" w:hint="eastAsia"/>
                <w:b/>
                <w:bCs/>
                <w:color w:val="auto"/>
                <w:sz w:val="24"/>
                <w:lang w:val="en-US" w:eastAsia="zh-CN"/>
                <w:highlight w:val="none"/>
              </w:rPr>
            </w:pPr>
            <w:r>
              <w:rPr>
                <w:rFonts w:eastAsia="宋体" w:hint="eastAsia"/>
                <w:b/>
                <w:bCs/>
                <w:color w:val="auto"/>
                <w:sz w:val="24"/>
                <w:lang w:val="en-US" w:eastAsia="zh-CN"/>
                <w:highlight w:val="none"/>
              </w:rPr>
              <w:t>2、原有工程环评、验收、排污许可办理等情况</w:t>
            </w:r>
          </w:p>
          <w:p>
            <w:pPr>
              <w:snapToGrid w:val="0"/>
              <w:spacing w:line="360" w:lineRule="auto"/>
              <w:ind w:firstLineChars="200" w:firstLine="480"/>
              <w:contextualSpacing/>
              <w:rPr>
                <w:rFonts w:eastAsia="宋体" w:hint="eastAsia"/>
                <w:color w:val="auto"/>
                <w:sz w:val="24"/>
                <w:lang w:val="en-US" w:eastAsia="zh-CN"/>
                <w:highlight w:val="none"/>
              </w:rPr>
            </w:pPr>
            <w:r>
              <w:rPr>
                <w:rFonts w:eastAsia="宋体" w:hint="eastAsia"/>
                <w:color w:val="auto"/>
                <w:sz w:val="24"/>
                <w:lang w:val="en-US" w:eastAsia="zh-CN"/>
                <w:highlight w:val="none"/>
              </w:rPr>
              <w:t>未办理环评、验收、排污许可，本次为补办环评。</w:t>
            </w:r>
          </w:p>
          <w:p>
            <w:pPr>
              <w:snapToGrid w:val="0"/>
              <w:spacing w:line="360" w:lineRule="auto"/>
              <w:ind w:firstLineChars="200" w:firstLine="480"/>
              <w:contextualSpacing/>
              <w:rPr>
                <w:rFonts w:eastAsia="宋体"/>
                <w:color w:val="auto"/>
                <w:sz w:val="24"/>
                <w:lang w:val="en-US" w:eastAsia="zh-CN"/>
                <w:highlight w:val="none"/>
              </w:rPr>
            </w:pPr>
            <w:r>
              <w:rPr>
                <w:rFonts w:eastAsia="宋体" w:hint="eastAsia"/>
                <w:b/>
                <w:bCs/>
                <w:color w:val="auto"/>
                <w:sz w:val="24"/>
                <w:lang w:val="en-US" w:eastAsia="zh-CN"/>
                <w:highlight w:val="none"/>
              </w:rPr>
              <w:t>3、存在的主要环境问题及整改措施</w:t>
            </w:r>
          </w:p>
          <w:p>
            <w:pPr>
              <w:pStyle w:val="25"/>
              <w:spacing w:line="240" w:lineRule="auto"/>
              <w:ind w:leftChars="0" w:left="0"/>
              <w:jc w:val="center"/>
              <w:rPr>
                <w:b/>
                <w:color w:val="auto"/>
                <w:sz w:val="24"/>
                <w:highlight w:val="none"/>
              </w:rPr>
            </w:pPr>
            <w:r>
              <w:rPr>
                <w:rFonts w:hint="eastAsia"/>
                <w:b/>
                <w:color w:val="auto"/>
                <w:sz w:val="24"/>
                <w:highlight w:val="none"/>
              </w:rPr>
              <w:t>表2-7  项目现有问题及整改措施一览表</w:t>
            </w:r>
          </w:p>
          <w:tbl>
            <w:tblPr>
              <w:jc w:val="left"/>
              <w:tblInd w:w="5" w:type="dxa"/>
              <w:tblW w:w="4998"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843"/>
              <w:gridCol w:w="1386"/>
              <w:gridCol w:w="1486"/>
              <w:gridCol w:w="1818"/>
              <w:gridCol w:w="1031"/>
              <w:gridCol w:w="1613"/>
            </w:tblGrid>
            <w:tr>
              <w:trPr>
                <w:trHeight w:val="454"/>
              </w:trPr>
              <w:tc>
                <w:tcPr>
                  <w:tcW w:w="515" w:type="pct"/>
                  <w:tcBorders>
                    <w:tl2br w:val="nil"/>
                    <w:tr2bl w:val="nil"/>
                  </w:tcBorders>
                  <w:vAlign w:val="center"/>
                </w:tcPr>
                <w:p>
                  <w:pPr>
                    <w:pStyle w:val="120"/>
                    <w:bidi w:val="0"/>
                    <w:rPr>
                      <w:b/>
                      <w:bCs/>
                      <w:color w:val="auto"/>
                      <w:u w:val="single"/>
                      <w:highlight w:val="none"/>
                    </w:rPr>
                  </w:pPr>
                  <w:r>
                    <w:rPr>
                      <w:rFonts w:hint="eastAsia"/>
                      <w:b/>
                      <w:bCs/>
                      <w:color w:val="auto"/>
                      <w:u w:val="single"/>
                      <w:highlight w:val="none"/>
                    </w:rPr>
                    <w:t>类型</w:t>
                  </w:r>
                </w:p>
              </w:tc>
              <w:tc>
                <w:tcPr>
                  <w:tcW w:w="847" w:type="pct"/>
                  <w:tcBorders>
                    <w:tl2br w:val="nil"/>
                    <w:tr2bl w:val="nil"/>
                  </w:tcBorders>
                  <w:vAlign w:val="center"/>
                </w:tcPr>
                <w:p>
                  <w:pPr>
                    <w:pStyle w:val="120"/>
                    <w:bidi w:val="0"/>
                    <w:rPr>
                      <w:b/>
                      <w:bCs/>
                      <w:color w:val="auto"/>
                      <w:u w:val="single"/>
                      <w:highlight w:val="none"/>
                    </w:rPr>
                  </w:pPr>
                  <w:r>
                    <w:rPr>
                      <w:rFonts w:hint="eastAsia"/>
                      <w:b/>
                      <w:bCs/>
                      <w:color w:val="auto"/>
                      <w:u w:val="single"/>
                      <w:highlight w:val="none"/>
                    </w:rPr>
                    <w:t>污染源</w:t>
                  </w:r>
                </w:p>
              </w:tc>
              <w:tc>
                <w:tcPr>
                  <w:tcW w:w="908" w:type="pct"/>
                  <w:tcBorders>
                    <w:tl2br w:val="nil"/>
                    <w:tr2bl w:val="nil"/>
                  </w:tcBorders>
                  <w:vAlign w:val="center"/>
                </w:tcPr>
                <w:p>
                  <w:pPr>
                    <w:pStyle w:val="120"/>
                    <w:bidi w:val="0"/>
                    <w:rPr>
                      <w:b/>
                      <w:bCs/>
                      <w:color w:val="auto"/>
                      <w:u w:val="single"/>
                      <w:highlight w:val="none"/>
                    </w:rPr>
                  </w:pPr>
                  <w:r>
                    <w:rPr>
                      <w:rFonts w:hint="eastAsia"/>
                      <w:b/>
                      <w:bCs/>
                      <w:color w:val="auto"/>
                      <w:u w:val="single"/>
                      <w:highlight w:val="none"/>
                    </w:rPr>
                    <w:t>污染因子</w:t>
                  </w:r>
                </w:p>
              </w:tc>
              <w:tc>
                <w:tcPr>
                  <w:tcW w:w="1111" w:type="pct"/>
                  <w:tcBorders>
                    <w:tl2br w:val="nil"/>
                    <w:tr2bl w:val="nil"/>
                  </w:tcBorders>
                  <w:vAlign w:val="center"/>
                </w:tcPr>
                <w:p>
                  <w:pPr>
                    <w:pStyle w:val="120"/>
                    <w:bidi w:val="0"/>
                    <w:rPr>
                      <w:b/>
                      <w:bCs/>
                      <w:color w:val="auto"/>
                      <w:u w:val="single"/>
                      <w:highlight w:val="none"/>
                    </w:rPr>
                  </w:pPr>
                  <w:r>
                    <w:rPr>
                      <w:rFonts w:hint="eastAsia"/>
                      <w:b/>
                      <w:bCs/>
                      <w:color w:val="auto"/>
                      <w:u w:val="single"/>
                      <w:highlight w:val="none"/>
                    </w:rPr>
                    <w:t>采取的措施</w:t>
                  </w:r>
                </w:p>
              </w:tc>
              <w:tc>
                <w:tcPr>
                  <w:tcW w:w="630" w:type="pct"/>
                  <w:tcBorders>
                    <w:tl2br w:val="nil"/>
                    <w:tr2bl w:val="nil"/>
                  </w:tcBorders>
                  <w:vAlign w:val="center"/>
                </w:tcPr>
                <w:p>
                  <w:pPr>
                    <w:pStyle w:val="120"/>
                    <w:bidi w:val="0"/>
                    <w:rPr>
                      <w:b/>
                      <w:bCs/>
                      <w:color w:val="auto"/>
                      <w:u w:val="single"/>
                      <w:highlight w:val="none"/>
                    </w:rPr>
                  </w:pPr>
                  <w:r>
                    <w:rPr>
                      <w:rFonts w:hint="eastAsia"/>
                      <w:b/>
                      <w:bCs/>
                      <w:color w:val="auto"/>
                      <w:u w:val="single"/>
                      <w:highlight w:val="none"/>
                    </w:rPr>
                    <w:t>主要问题</w:t>
                  </w:r>
                </w:p>
              </w:tc>
              <w:tc>
                <w:tcPr>
                  <w:tcW w:w="986" w:type="pct"/>
                  <w:tcBorders>
                    <w:tl2br w:val="nil"/>
                    <w:tr2bl w:val="nil"/>
                  </w:tcBorders>
                  <w:vAlign w:val="center"/>
                </w:tcPr>
                <w:p>
                  <w:pPr>
                    <w:pStyle w:val="120"/>
                    <w:bidi w:val="0"/>
                    <w:rPr>
                      <w:b/>
                      <w:bCs/>
                      <w:color w:val="auto"/>
                      <w:u w:val="single"/>
                      <w:highlight w:val="none"/>
                    </w:rPr>
                  </w:pPr>
                  <w:r>
                    <w:rPr>
                      <w:rFonts w:hint="eastAsia"/>
                      <w:b/>
                      <w:bCs/>
                      <w:color w:val="auto"/>
                      <w:u w:val="single"/>
                      <w:highlight w:val="none"/>
                    </w:rPr>
                    <w:t>整改措施</w:t>
                  </w:r>
                </w:p>
              </w:tc>
            </w:tr>
            <w:tr>
              <w:trPr>
                <w:trHeight w:val="454"/>
              </w:trPr>
              <w:tc>
                <w:tcPr>
                  <w:tcW w:w="515" w:type="pct"/>
                  <w:vMerge w:val="restart"/>
                  <w:tcBorders>
                    <w:tl2br w:val="nil"/>
                    <w:tr2bl w:val="nil"/>
                  </w:tcBorders>
                  <w:vAlign w:val="center"/>
                </w:tcPr>
                <w:p>
                  <w:pPr>
                    <w:pStyle w:val="120"/>
                    <w:bidi w:val="0"/>
                    <w:rPr>
                      <w:color w:val="auto"/>
                      <w:u w:val="single"/>
                      <w:highlight w:val="none"/>
                    </w:rPr>
                  </w:pPr>
                  <w:r>
                    <w:rPr>
                      <w:rFonts w:hint="eastAsia"/>
                      <w:color w:val="auto"/>
                      <w:u w:val="single"/>
                      <w:highlight w:val="none"/>
                    </w:rPr>
                    <w:t>大气</w:t>
                  </w:r>
                </w:p>
                <w:p>
                  <w:pPr>
                    <w:pStyle w:val="120"/>
                    <w:bidi w:val="0"/>
                    <w:rPr>
                      <w:color w:val="auto"/>
                      <w:u w:val="single"/>
                      <w:highlight w:val="none"/>
                    </w:rPr>
                  </w:pPr>
                  <w:r>
                    <w:rPr>
                      <w:rFonts w:hint="eastAsia"/>
                      <w:color w:val="auto"/>
                      <w:u w:val="single"/>
                      <w:highlight w:val="none"/>
                    </w:rPr>
                    <w:t>污染物</w:t>
                  </w:r>
                </w:p>
              </w:tc>
              <w:tc>
                <w:tcPr>
                  <w:tcW w:w="847" w:type="pct"/>
                  <w:tcBorders>
                    <w:tl2br w:val="nil"/>
                    <w:tr2bl w:val="nil"/>
                  </w:tcBorders>
                  <w:vAlign w:val="center"/>
                </w:tcPr>
                <w:p>
                  <w:pPr>
                    <w:pStyle w:val="120"/>
                    <w:bidi w:val="0"/>
                    <w:rPr>
                      <w:rFonts w:eastAsia="宋体" w:hint="eastAsia"/>
                      <w:color w:val="auto"/>
                      <w:u w:val="single"/>
                      <w:lang w:val="en-US" w:eastAsia="zh-CN"/>
                      <w:highlight w:val="none"/>
                    </w:rPr>
                  </w:pPr>
                  <w:r>
                    <w:rPr>
                      <w:rFonts w:hint="eastAsia"/>
                      <w:color w:val="auto"/>
                      <w:u w:val="single"/>
                      <w:lang w:val="en-US" w:eastAsia="zh-CN"/>
                      <w:highlight w:val="none"/>
                    </w:rPr>
                    <w:t>装卸</w:t>
                  </w:r>
                </w:p>
              </w:tc>
              <w:tc>
                <w:tcPr>
                  <w:tcW w:w="908" w:type="pct"/>
                  <w:tcBorders>
                    <w:tl2br w:val="nil"/>
                    <w:tr2bl w:val="nil"/>
                  </w:tcBorders>
                  <w:vAlign w:val="center"/>
                </w:tcPr>
                <w:p>
                  <w:pPr>
                    <w:pStyle w:val="120"/>
                    <w:bidi w:val="0"/>
                    <w:rPr>
                      <w:color w:val="auto"/>
                      <w:u w:val="single"/>
                      <w:highlight w:val="none"/>
                    </w:rPr>
                  </w:pPr>
                  <w:r>
                    <w:rPr>
                      <w:rFonts w:hint="eastAsia"/>
                      <w:color w:val="auto"/>
                      <w:u w:val="single"/>
                      <w:highlight w:val="none"/>
                    </w:rPr>
                    <w:t>颗粒物</w:t>
                  </w:r>
                </w:p>
              </w:tc>
              <w:tc>
                <w:tcPr>
                  <w:tcW w:w="1111" w:type="pct"/>
                  <w:tcBorders>
                    <w:tl2br w:val="nil"/>
                    <w:tr2bl w:val="nil"/>
                  </w:tcBorders>
                  <w:vAlign w:val="center"/>
                </w:tcPr>
                <w:p>
                  <w:pPr>
                    <w:pStyle w:val="120"/>
                    <w:bidi w:val="0"/>
                    <w:rPr>
                      <w:color w:val="auto"/>
                      <w:u w:val="single"/>
                      <w:highlight w:val="none"/>
                    </w:rPr>
                  </w:pPr>
                  <w:r>
                    <w:rPr>
                      <w:rFonts w:hint="eastAsia"/>
                      <w:color w:val="auto"/>
                      <w:u w:val="single"/>
                      <w:lang w:val="en-US" w:eastAsia="zh-CN"/>
                      <w:highlight w:val="none"/>
                    </w:rPr>
                    <w:t>室内沉降后</w:t>
                  </w:r>
                  <w:r>
                    <w:rPr>
                      <w:rFonts w:hint="eastAsia"/>
                      <w:color w:val="auto"/>
                      <w:u w:val="single"/>
                      <w:highlight w:val="none"/>
                    </w:rPr>
                    <w:t>无组织排放</w:t>
                  </w:r>
                </w:p>
              </w:tc>
              <w:tc>
                <w:tcPr>
                  <w:tcW w:w="630" w:type="pct"/>
                  <w:tcBorders>
                    <w:tl2br w:val="nil"/>
                    <w:tr2bl w:val="nil"/>
                  </w:tcBorders>
                  <w:vAlign w:val="center"/>
                </w:tcPr>
                <w:p>
                  <w:pPr>
                    <w:pStyle w:val="120"/>
                    <w:bidi w:val="0"/>
                    <w:rPr>
                      <w:color w:val="auto"/>
                      <w:u w:val="single"/>
                      <w:highlight w:val="none"/>
                    </w:rPr>
                  </w:pPr>
                  <w:r>
                    <w:rPr>
                      <w:rFonts w:hint="eastAsia"/>
                      <w:color w:val="auto"/>
                      <w:u w:val="single"/>
                      <w:highlight w:val="none"/>
                    </w:rPr>
                    <w:t>/</w:t>
                  </w:r>
                </w:p>
              </w:tc>
              <w:tc>
                <w:tcPr>
                  <w:tcW w:w="986" w:type="pct"/>
                  <w:tcBorders>
                    <w:tl2br w:val="nil"/>
                    <w:tr2bl w:val="nil"/>
                  </w:tcBorders>
                  <w:vAlign w:val="center"/>
                </w:tcPr>
                <w:p>
                  <w:pPr>
                    <w:pStyle w:val="120"/>
                    <w:bidi w:val="0"/>
                    <w:rPr>
                      <w:color w:val="auto"/>
                      <w:u w:val="single"/>
                      <w:highlight w:val="none"/>
                    </w:rPr>
                  </w:pPr>
                  <w:r>
                    <w:rPr>
                      <w:rFonts w:hint="eastAsia"/>
                      <w:color w:val="auto"/>
                      <w:u w:val="single"/>
                      <w:highlight w:val="none"/>
                    </w:rPr>
                    <w:t>/</w:t>
                  </w:r>
                </w:p>
              </w:tc>
            </w:tr>
            <w:tr>
              <w:trPr>
                <w:trHeight w:val="454"/>
              </w:trPr>
              <w:tc>
                <w:tcPr>
                  <w:tcW w:w="515" w:type="pct"/>
                  <w:vMerge/>
                  <w:tcBorders>
                    <w:tl2br w:val="nil"/>
                    <w:tr2bl w:val="nil"/>
                  </w:tcBorders>
                  <w:vAlign w:val="center"/>
                </w:tcPr>
                <w:p/>
              </w:tc>
              <w:tc>
                <w:tcPr>
                  <w:tcW w:w="847" w:type="pct"/>
                  <w:tcBorders>
                    <w:tl2br w:val="nil"/>
                    <w:tr2bl w:val="nil"/>
                  </w:tcBorders>
                  <w:vAlign w:val="center"/>
                </w:tcPr>
                <w:p>
                  <w:pPr>
                    <w:pStyle w:val="120"/>
                    <w:bidi w:val="0"/>
                    <w:rPr>
                      <w:color w:val="auto"/>
                      <w:u w:val="single"/>
                      <w:highlight w:val="none"/>
                    </w:rPr>
                  </w:pPr>
                  <w:r>
                    <w:rPr>
                      <w:color w:val="auto"/>
                      <w:u w:val="single"/>
                      <w:highlight w:val="none"/>
                    </w:rPr>
                    <w:t>清理筛分</w:t>
                  </w:r>
                </w:p>
              </w:tc>
              <w:tc>
                <w:tcPr>
                  <w:tcW w:w="908" w:type="pct"/>
                  <w:tcBorders>
                    <w:tl2br w:val="nil"/>
                    <w:tr2bl w:val="nil"/>
                  </w:tcBorders>
                  <w:vAlign w:val="center"/>
                </w:tcPr>
                <w:p>
                  <w:pPr>
                    <w:pStyle w:val="120"/>
                    <w:bidi w:val="0"/>
                    <w:rPr>
                      <w:color w:val="auto"/>
                      <w:u w:val="single"/>
                      <w:highlight w:val="none"/>
                    </w:rPr>
                  </w:pPr>
                  <w:r>
                    <w:rPr>
                      <w:rFonts w:hint="eastAsia"/>
                      <w:color w:val="auto"/>
                      <w:u w:val="single"/>
                      <w:highlight w:val="none"/>
                    </w:rPr>
                    <w:t>颗粒物</w:t>
                  </w:r>
                </w:p>
              </w:tc>
              <w:tc>
                <w:tcPr>
                  <w:tcW w:w="1111" w:type="pct"/>
                  <w:tcBorders>
                    <w:tl2br w:val="nil"/>
                    <w:tr2bl w:val="nil"/>
                  </w:tcBorders>
                  <w:vAlign w:val="center"/>
                </w:tcPr>
                <w:p>
                  <w:pPr>
                    <w:pStyle w:val="120"/>
                    <w:bidi w:val="0"/>
                    <w:rPr>
                      <w:color w:val="auto"/>
                      <w:u w:val="single"/>
                      <w:lang w:val="en-US" w:eastAsia="zh-CN"/>
                      <w:highlight w:val="none"/>
                    </w:rPr>
                  </w:pPr>
                  <w:r>
                    <w:rPr>
                      <w:rFonts w:ascii="Times New Roman" w:hAnsi="Times New Roman"/>
                      <w:color w:val="auto"/>
                      <w:kern w:val="2"/>
                      <w:szCs w:val="24"/>
                      <w:u w:val="single"/>
                      <w:highlight w:val="none"/>
                    </w:rPr>
                    <w:t>筛分</w:t>
                  </w:r>
                  <w:r>
                    <w:rPr>
                      <w:rFonts w:ascii="Times New Roman" w:hAnsi="Times New Roman" w:hint="eastAsia"/>
                      <w:color w:val="auto"/>
                      <w:kern w:val="2"/>
                      <w:szCs w:val="24"/>
                      <w:u w:val="single"/>
                      <w:lang w:val="en-US" w:eastAsia="zh-CN"/>
                      <w:highlight w:val="none"/>
                    </w:rPr>
                    <w:t>废气在筛分室沉降后</w:t>
                  </w:r>
                  <w:r>
                    <w:rPr>
                      <w:rFonts w:hint="eastAsia"/>
                      <w:color w:val="auto"/>
                      <w:kern w:val="2"/>
                      <w:szCs w:val="24"/>
                      <w:u w:val="single"/>
                      <w:lang w:val="en-US" w:eastAsia="zh-CN"/>
                      <w:highlight w:val="none"/>
                    </w:rPr>
                    <w:t>室内</w:t>
                  </w:r>
                  <w:r>
                    <w:rPr>
                      <w:rFonts w:ascii="Times New Roman" w:hAnsi="Times New Roman" w:hint="eastAsia"/>
                      <w:color w:val="auto"/>
                      <w:kern w:val="2"/>
                      <w:szCs w:val="24"/>
                      <w:u w:val="single"/>
                      <w:lang w:val="en-US" w:eastAsia="zh-CN"/>
                      <w:highlight w:val="none"/>
                    </w:rPr>
                    <w:t>无组织排放</w:t>
                  </w:r>
                </w:p>
              </w:tc>
              <w:tc>
                <w:tcPr>
                  <w:tcW w:w="630" w:type="pct"/>
                  <w:tcBorders>
                    <w:tl2br w:val="nil"/>
                    <w:tr2bl w:val="nil"/>
                  </w:tcBorders>
                  <w:shd w:val="clear" w:color="auto" w:fill="auto"/>
                  <w:vAlign w:val="center"/>
                </w:tcPr>
                <w:p>
                  <w:pPr>
                    <w:pStyle w:val="120"/>
                    <w:bidi w:val="0"/>
                    <w:ind w:left="0" w:right="0" w:firstLine="0"/>
                    <w:rPr>
                      <w:rFonts w:ascii="Times New Roman" w:eastAsia="宋体" w:cs="Times New Roman" w:hAnsi="Times New Roman"/>
                      <w:color w:val="auto"/>
                      <w:kern w:val="2"/>
                      <w:sz w:val="21"/>
                      <w:szCs w:val="21"/>
                      <w:u w:val="single"/>
                      <w:lang w:val="en-US" w:eastAsia="zh-CN" w:bidi="ar-SA"/>
                      <w:highlight w:val="none"/>
                    </w:rPr>
                  </w:pPr>
                  <w:r>
                    <w:rPr>
                      <w:rFonts w:hint="eastAsia"/>
                      <w:color w:val="auto"/>
                      <w:u w:val="single"/>
                      <w:highlight w:val="none"/>
                    </w:rPr>
                    <w:t>/</w:t>
                  </w:r>
                </w:p>
              </w:tc>
              <w:tc>
                <w:tcPr>
                  <w:tcW w:w="986" w:type="pct"/>
                  <w:tcBorders>
                    <w:tl2br w:val="nil"/>
                    <w:tr2bl w:val="nil"/>
                  </w:tcBorders>
                  <w:shd w:val="clear" w:color="auto" w:fill="auto"/>
                  <w:vAlign w:val="center"/>
                </w:tcPr>
                <w:p>
                  <w:pPr>
                    <w:pStyle w:val="120"/>
                    <w:bidi w:val="0"/>
                    <w:ind w:left="0" w:right="0" w:firstLine="0"/>
                    <w:rPr>
                      <w:rFonts w:ascii="Times New Roman" w:eastAsia="宋体" w:cs="Times New Roman" w:hAnsi="Times New Roman"/>
                      <w:color w:val="auto"/>
                      <w:kern w:val="2"/>
                      <w:sz w:val="21"/>
                      <w:szCs w:val="21"/>
                      <w:u w:val="single"/>
                      <w:lang w:val="en-US" w:eastAsia="zh-CN" w:bidi="ar-SA"/>
                      <w:highlight w:val="none"/>
                    </w:rPr>
                  </w:pPr>
                  <w:r>
                    <w:rPr>
                      <w:rFonts w:hint="eastAsia"/>
                      <w:color w:val="auto"/>
                      <w:u w:val="single"/>
                      <w:highlight w:val="none"/>
                    </w:rPr>
                    <w:t>/</w:t>
                  </w:r>
                </w:p>
              </w:tc>
            </w:tr>
            <w:tr>
              <w:trPr>
                <w:trHeight w:val="90"/>
              </w:trPr>
              <w:tc>
                <w:tcPr>
                  <w:tcW w:w="515" w:type="pct"/>
                  <w:vMerge/>
                  <w:tcBorders>
                    <w:tl2br w:val="nil"/>
                    <w:tr2bl w:val="nil"/>
                  </w:tcBorders>
                  <w:vAlign w:val="center"/>
                </w:tcPr>
                <w:p/>
              </w:tc>
              <w:tc>
                <w:tcPr>
                  <w:tcW w:w="847" w:type="pct"/>
                  <w:tcBorders>
                    <w:tl2br w:val="nil"/>
                    <w:tr2bl w:val="nil"/>
                  </w:tcBorders>
                  <w:vAlign w:val="center"/>
                </w:tcPr>
                <w:p>
                  <w:pPr>
                    <w:pStyle w:val="120"/>
                    <w:bidi w:val="0"/>
                    <w:rPr>
                      <w:color w:val="auto"/>
                      <w:u w:val="single"/>
                      <w:highlight w:val="none"/>
                    </w:rPr>
                  </w:pPr>
                  <w:r>
                    <w:rPr>
                      <w:color w:val="auto"/>
                      <w:u w:val="single"/>
                      <w:highlight w:val="none"/>
                    </w:rPr>
                    <w:t>烘干机</w:t>
                  </w:r>
                </w:p>
              </w:tc>
              <w:tc>
                <w:tcPr>
                  <w:tcW w:w="908" w:type="pct"/>
                  <w:tcBorders>
                    <w:tl2br w:val="nil"/>
                    <w:tr2bl w:val="nil"/>
                  </w:tcBorders>
                  <w:vAlign w:val="center"/>
                </w:tcPr>
                <w:p>
                  <w:pPr>
                    <w:pStyle w:val="120"/>
                    <w:bidi w:val="0"/>
                    <w:rPr>
                      <w:color w:val="auto"/>
                      <w:u w:val="single"/>
                      <w:highlight w:val="none"/>
                    </w:rPr>
                  </w:pPr>
                  <w:r>
                    <w:rPr>
                      <w:rFonts w:hint="eastAsia"/>
                      <w:color w:val="auto"/>
                      <w:u w:val="single"/>
                      <w:highlight w:val="none"/>
                    </w:rPr>
                    <w:t>颗粒物</w:t>
                  </w:r>
                </w:p>
              </w:tc>
              <w:tc>
                <w:tcPr>
                  <w:tcW w:w="1111" w:type="pct"/>
                  <w:tcBorders>
                    <w:tl2br w:val="nil"/>
                    <w:tr2bl w:val="nil"/>
                  </w:tcBorders>
                  <w:vAlign w:val="center"/>
                </w:tcPr>
                <w:p>
                  <w:pPr>
                    <w:pStyle w:val="120"/>
                    <w:bidi w:val="0"/>
                    <w:rPr>
                      <w:color w:val="auto"/>
                      <w:u w:val="single"/>
                      <w:highlight w:val="none"/>
                    </w:rPr>
                  </w:pPr>
                  <w:r>
                    <w:rPr>
                      <w:rFonts w:ascii="Times New Roman" w:hAnsi="Times New Roman"/>
                      <w:color w:val="auto"/>
                      <w:kern w:val="2"/>
                      <w:szCs w:val="24"/>
                      <w:u w:val="single"/>
                      <w:highlight w:val="none"/>
                    </w:rPr>
                    <w:t>烘干废气</w:t>
                  </w:r>
                  <w:r>
                    <w:rPr>
                      <w:rFonts w:ascii="Times New Roman" w:hAnsi="Times New Roman" w:hint="eastAsia"/>
                      <w:color w:val="auto"/>
                      <w:kern w:val="2"/>
                      <w:szCs w:val="24"/>
                      <w:u w:val="single"/>
                      <w:lang w:val="en-US" w:eastAsia="zh-CN"/>
                      <w:highlight w:val="none"/>
                    </w:rPr>
                    <w:t>经</w:t>
                  </w:r>
                  <w:r>
                    <w:rPr>
                      <w:rFonts w:ascii="Times New Roman" w:hAnsi="Times New Roman"/>
                      <w:color w:val="auto"/>
                      <w:kern w:val="2"/>
                      <w:szCs w:val="24"/>
                      <w:u w:val="single"/>
                      <w:highlight w:val="none"/>
                    </w:rPr>
                    <w:t>沉降室</w:t>
                  </w:r>
                  <w:r>
                    <w:rPr>
                      <w:rFonts w:hint="eastAsia"/>
                      <w:color w:val="auto"/>
                      <w:kern w:val="2"/>
                      <w:szCs w:val="24"/>
                      <w:u w:val="single"/>
                      <w:lang w:val="en-US" w:eastAsia="zh-CN"/>
                      <w:highlight w:val="none"/>
                    </w:rPr>
                    <w:t>+布袋除尘处理</w:t>
                  </w:r>
                  <w:r>
                    <w:rPr>
                      <w:rFonts w:ascii="Times New Roman" w:hAnsi="Times New Roman" w:hint="eastAsia"/>
                      <w:color w:val="auto"/>
                      <w:kern w:val="2"/>
                      <w:szCs w:val="24"/>
                      <w:u w:val="single"/>
                      <w:lang w:val="en-US" w:eastAsia="zh-CN"/>
                      <w:highlight w:val="none"/>
                    </w:rPr>
                    <w:t>后无组织排放</w:t>
                  </w:r>
                </w:p>
              </w:tc>
              <w:tc>
                <w:tcPr>
                  <w:tcW w:w="630" w:type="pct"/>
                  <w:tcBorders>
                    <w:tl2br w:val="nil"/>
                    <w:tr2bl w:val="nil"/>
                  </w:tcBorders>
                  <w:shd w:val="clear" w:color="auto" w:fill="auto"/>
                  <w:vAlign w:val="center"/>
                </w:tcPr>
                <w:p>
                  <w:pPr>
                    <w:pStyle w:val="120"/>
                    <w:bidi w:val="0"/>
                    <w:ind w:left="0" w:right="0" w:firstLine="0"/>
                    <w:rPr>
                      <w:rFonts w:ascii="Times New Roman" w:eastAsia="宋体" w:cs="Times New Roman" w:hAnsi="Times New Roman"/>
                      <w:color w:val="auto"/>
                      <w:kern w:val="2"/>
                      <w:sz w:val="21"/>
                      <w:szCs w:val="21"/>
                      <w:u w:val="single"/>
                      <w:lang w:val="en-US" w:eastAsia="zh-CN" w:bidi="ar-SA"/>
                      <w:highlight w:val="none"/>
                    </w:rPr>
                  </w:pPr>
                  <w:r>
                    <w:rPr>
                      <w:rFonts w:cs="Times New Roman" w:hint="eastAsia"/>
                      <w:color w:val="auto"/>
                      <w:kern w:val="2"/>
                      <w:sz w:val="21"/>
                      <w:szCs w:val="21"/>
                      <w:u w:val="single"/>
                      <w:lang w:val="en-US" w:eastAsia="zh-CN" w:bidi="ar-SA"/>
                      <w:highlight w:val="none"/>
                    </w:rPr>
                    <w:t>沉降室封闭不严</w:t>
                  </w:r>
                </w:p>
              </w:tc>
              <w:tc>
                <w:tcPr>
                  <w:tcW w:w="986" w:type="pct"/>
                  <w:tcBorders>
                    <w:tl2br w:val="nil"/>
                    <w:tr2bl w:val="nil"/>
                  </w:tcBorders>
                  <w:shd w:val="clear" w:color="auto" w:fill="auto"/>
                  <w:vAlign w:val="center"/>
                </w:tcPr>
                <w:p>
                  <w:pPr>
                    <w:pStyle w:val="120"/>
                    <w:bidi w:val="0"/>
                    <w:ind w:left="0" w:right="0" w:firstLine="0"/>
                    <w:rPr>
                      <w:rFonts w:ascii="Times New Roman" w:eastAsia="宋体" w:cs="Times New Roman" w:hAnsi="Times New Roman"/>
                      <w:color w:val="auto"/>
                      <w:kern w:val="2"/>
                      <w:sz w:val="21"/>
                      <w:szCs w:val="21"/>
                      <w:u w:val="single"/>
                      <w:lang w:val="en-US" w:eastAsia="zh-CN" w:bidi="ar-SA"/>
                      <w:highlight w:val="none"/>
                    </w:rPr>
                  </w:pPr>
                  <w:r>
                    <w:rPr>
                      <w:rFonts w:cs="Times New Roman" w:hint="eastAsia"/>
                      <w:color w:val="auto"/>
                      <w:kern w:val="2"/>
                      <w:sz w:val="21"/>
                      <w:szCs w:val="21"/>
                      <w:u w:val="single"/>
                      <w:lang w:val="en-US" w:eastAsia="zh-CN" w:bidi="ar-SA"/>
                      <w:highlight w:val="none"/>
                    </w:rPr>
                    <w:t>加强封闭措施</w:t>
                  </w:r>
                </w:p>
              </w:tc>
            </w:tr>
            <w:tr>
              <w:trPr>
                <w:trHeight w:val="90"/>
              </w:trPr>
              <w:tc>
                <w:tcPr>
                  <w:tcW w:w="515" w:type="pct"/>
                  <w:vMerge/>
                  <w:tcBorders>
                    <w:tl2br w:val="nil"/>
                    <w:tr2bl w:val="nil"/>
                  </w:tcBorders>
                  <w:vAlign w:val="center"/>
                </w:tcPr>
                <w:p/>
              </w:tc>
              <w:tc>
                <w:tcPr>
                  <w:tcW w:w="847" w:type="pct"/>
                  <w:tcBorders>
                    <w:tl2br w:val="nil"/>
                    <w:tr2bl w:val="nil"/>
                  </w:tcBorders>
                  <w:vAlign w:val="center"/>
                </w:tcPr>
                <w:p>
                  <w:pPr>
                    <w:pStyle w:val="120"/>
                    <w:bidi w:val="0"/>
                    <w:rPr>
                      <w:color w:val="auto"/>
                      <w:u w:val="single"/>
                      <w:highlight w:val="none"/>
                    </w:rPr>
                  </w:pPr>
                  <w:r>
                    <w:rPr>
                      <w:color w:val="auto"/>
                      <w:u w:val="single"/>
                      <w:highlight w:val="none"/>
                    </w:rPr>
                    <w:t>生物质热风炉</w:t>
                  </w:r>
                </w:p>
              </w:tc>
              <w:tc>
                <w:tcPr>
                  <w:tcW w:w="908" w:type="pct"/>
                  <w:tcBorders>
                    <w:tl2br w:val="nil"/>
                    <w:tr2bl w:val="nil"/>
                  </w:tcBorders>
                  <w:vAlign w:val="center"/>
                </w:tcPr>
                <w:p>
                  <w:pPr>
                    <w:pStyle w:val="120"/>
                    <w:bidi w:val="0"/>
                    <w:rPr>
                      <w:color w:val="auto"/>
                      <w:u w:val="single"/>
                      <w:highlight w:val="none"/>
                    </w:rPr>
                  </w:pPr>
                  <w:r>
                    <w:rPr>
                      <w:rFonts w:hint="eastAsia"/>
                      <w:color w:val="auto"/>
                      <w:u w:val="single"/>
                      <w:highlight w:val="none"/>
                    </w:rPr>
                    <w:t>颗粒物、二氧化硫、氮氧化物</w:t>
                  </w:r>
                </w:p>
              </w:tc>
              <w:tc>
                <w:tcPr>
                  <w:tcW w:w="1111" w:type="pct"/>
                  <w:tcBorders>
                    <w:tl2br w:val="nil"/>
                    <w:tr2bl w:val="nil"/>
                  </w:tcBorders>
                  <w:vAlign w:val="center"/>
                </w:tcPr>
                <w:p>
                  <w:pPr>
                    <w:pStyle w:val="120"/>
                    <w:bidi w:val="0"/>
                    <w:rPr>
                      <w:color w:val="auto"/>
                      <w:u w:val="single"/>
                      <w:highlight w:val="none"/>
                    </w:rPr>
                  </w:pPr>
                  <w:r>
                    <w:rPr>
                      <w:rFonts w:ascii="Times New Roman" w:hAnsi="Times New Roman"/>
                      <w:color w:val="auto"/>
                      <w:kern w:val="2"/>
                      <w:szCs w:val="24"/>
                      <w:u w:val="single"/>
                      <w:highlight w:val="none"/>
                    </w:rPr>
                    <w:t>热风炉产生的废气通过旋风除尘器处理后</w:t>
                  </w:r>
                  <w:r>
                    <w:rPr>
                      <w:rFonts w:ascii="Times New Roman" w:hAnsi="Times New Roman" w:hint="eastAsia"/>
                      <w:color w:val="auto"/>
                      <w:kern w:val="2"/>
                      <w:szCs w:val="24"/>
                      <w:u w:val="single"/>
                      <w:lang w:val="en-US" w:eastAsia="zh-CN"/>
                      <w:highlight w:val="none"/>
                    </w:rPr>
                    <w:t>无组织排放</w:t>
                  </w:r>
                </w:p>
              </w:tc>
              <w:tc>
                <w:tcPr>
                  <w:tcW w:w="630" w:type="pct"/>
                  <w:tcBorders>
                    <w:tl2br w:val="nil"/>
                    <w:tr2bl w:val="nil"/>
                  </w:tcBorders>
                  <w:vAlign w:val="center"/>
                </w:tcPr>
                <w:p>
                  <w:pPr>
                    <w:pStyle w:val="120"/>
                    <w:bidi w:val="0"/>
                    <w:rPr>
                      <w:color w:val="auto"/>
                      <w:u w:val="single"/>
                      <w:highlight w:val="none"/>
                    </w:rPr>
                  </w:pPr>
                  <w:r>
                    <w:rPr>
                      <w:rFonts w:hint="eastAsia"/>
                      <w:color w:val="auto"/>
                      <w:u w:val="single"/>
                      <w:lang w:val="en-US" w:eastAsia="zh-CN"/>
                      <w:highlight w:val="none"/>
                    </w:rPr>
                    <w:t>未配套高效除尘措施，</w:t>
                  </w:r>
                  <w:r>
                    <w:rPr>
                      <w:rFonts w:hint="eastAsia"/>
                      <w:color w:val="auto"/>
                      <w:u w:val="single"/>
                      <w:highlight w:val="none"/>
                    </w:rPr>
                    <w:t>无组织排放</w:t>
                  </w:r>
                </w:p>
              </w:tc>
              <w:tc>
                <w:tcPr>
                  <w:tcW w:w="986" w:type="pct"/>
                  <w:tcBorders>
                    <w:tl2br w:val="nil"/>
                    <w:tr2bl w:val="nil"/>
                  </w:tcBorders>
                  <w:shd w:val="clear" w:color="auto" w:fill="auto"/>
                  <w:vAlign w:val="center"/>
                </w:tcPr>
                <w:p>
                  <w:pPr>
                    <w:pStyle w:val="120"/>
                    <w:bidi w:val="0"/>
                    <w:ind w:left="0" w:right="0" w:firstLine="0"/>
                    <w:rPr>
                      <w:rFonts w:ascii="Times New Roman" w:eastAsia="宋体" w:cs="Times New Roman" w:hAnsi="Times New Roman"/>
                      <w:color w:val="auto"/>
                      <w:kern w:val="2"/>
                      <w:sz w:val="21"/>
                      <w:szCs w:val="21"/>
                      <w:u w:val="single"/>
                      <w:lang w:val="en-US" w:eastAsia="zh-CN" w:bidi="ar-SA"/>
                      <w:highlight w:val="none"/>
                    </w:rPr>
                  </w:pPr>
                  <w:r>
                    <w:rPr>
                      <w:rFonts w:ascii="Times New Roman" w:hAnsi="Times New Roman"/>
                      <w:color w:val="auto"/>
                      <w:kern w:val="2"/>
                      <w:szCs w:val="24"/>
                      <w:u w:val="single"/>
                      <w:highlight w:val="none"/>
                    </w:rPr>
                    <w:t>热风炉</w:t>
                  </w:r>
                  <w:r>
                    <w:rPr>
                      <w:rFonts w:ascii="Times New Roman" w:hAnsi="Times New Roman" w:hint="eastAsia"/>
                      <w:color w:val="auto"/>
                      <w:kern w:val="2"/>
                      <w:szCs w:val="24"/>
                      <w:u w:val="single"/>
                      <w:lang w:val="en-US" w:eastAsia="zh-CN"/>
                      <w:highlight w:val="none"/>
                    </w:rPr>
                    <w:t>废气经过</w:t>
                  </w:r>
                  <w:r>
                    <w:rPr>
                      <w:rFonts w:ascii="Times New Roman" w:hAnsi="Times New Roman"/>
                      <w:color w:val="auto"/>
                      <w:kern w:val="2"/>
                      <w:szCs w:val="24"/>
                      <w:u w:val="single"/>
                      <w:highlight w:val="none"/>
                    </w:rPr>
                    <w:t>旋风除尘器</w:t>
                  </w:r>
                  <w:r>
                    <w:rPr>
                      <w:rFonts w:ascii="Times New Roman" w:hAnsi="Times New Roman" w:hint="eastAsia"/>
                      <w:color w:val="auto"/>
                      <w:kern w:val="2"/>
                      <w:szCs w:val="24"/>
                      <w:u w:val="single"/>
                      <w:lang w:val="en-US" w:eastAsia="zh-CN"/>
                      <w:highlight w:val="none"/>
                    </w:rPr>
                    <w:t>+</w:t>
                  </w:r>
                  <w:r>
                    <w:rPr>
                      <w:rFonts w:ascii="Times New Roman" w:hAnsi="Times New Roman" w:hint="eastAsia"/>
                      <w:color w:val="auto"/>
                      <w:u w:val="single"/>
                      <w:highlight w:val="none"/>
                    </w:rPr>
                    <w:t>布袋除尘器</w:t>
                  </w:r>
                  <w:r>
                    <w:rPr>
                      <w:rFonts w:ascii="Times New Roman" w:hAnsi="Times New Roman" w:hint="eastAsia"/>
                      <w:color w:val="auto"/>
                      <w:u w:val="single"/>
                      <w:lang w:val="en-US" w:eastAsia="zh-CN"/>
                      <w:highlight w:val="none"/>
                    </w:rPr>
                    <w:t>处理后通过</w:t>
                  </w:r>
                  <w:r>
                    <w:rPr>
                      <w:rFonts w:ascii="Times New Roman" w:hAnsi="Times New Roman" w:hint="eastAsia"/>
                      <w:bCs w:val="0"/>
                      <w:color w:val="auto"/>
                      <w:u w:val="single"/>
                      <w:highlight w:val="none"/>
                    </w:rPr>
                    <w:t>15m排气筒排</w:t>
                  </w:r>
                  <w:r>
                    <w:rPr>
                      <w:rFonts w:ascii="Times New Roman" w:eastAsia="宋体" w:cs="Times New Roman" w:hAnsi="Times New Roman" w:hint="eastAsia"/>
                      <w:bCs w:val="0"/>
                      <w:color w:val="auto"/>
                      <w:u w:val="single"/>
                      <w:highlight w:val="none"/>
                    </w:rPr>
                    <w:t>放</w:t>
                  </w:r>
                </w:p>
              </w:tc>
            </w:tr>
            <w:tr>
              <w:trPr>
                <w:trHeight w:val="454"/>
              </w:trPr>
              <w:tc>
                <w:tcPr>
                  <w:tcW w:w="515" w:type="pct"/>
                  <w:tcBorders>
                    <w:tl2br w:val="nil"/>
                    <w:tr2bl w:val="nil"/>
                  </w:tcBorders>
                  <w:vAlign w:val="center"/>
                </w:tcPr>
                <w:p>
                  <w:pPr>
                    <w:pStyle w:val="120"/>
                    <w:bidi w:val="0"/>
                    <w:rPr>
                      <w:color w:val="auto"/>
                      <w:u w:val="single"/>
                      <w:highlight w:val="none"/>
                    </w:rPr>
                  </w:pPr>
                  <w:r>
                    <w:rPr>
                      <w:rFonts w:hint="eastAsia"/>
                      <w:color w:val="auto"/>
                      <w:u w:val="single"/>
                      <w:highlight w:val="none"/>
                    </w:rPr>
                    <w:t>水污染物</w:t>
                  </w:r>
                </w:p>
              </w:tc>
              <w:tc>
                <w:tcPr>
                  <w:tcW w:w="847" w:type="pct"/>
                  <w:tcBorders>
                    <w:tl2br w:val="nil"/>
                    <w:tr2bl w:val="nil"/>
                  </w:tcBorders>
                  <w:vAlign w:val="center"/>
                </w:tcPr>
                <w:p>
                  <w:pPr>
                    <w:pStyle w:val="120"/>
                    <w:bidi w:val="0"/>
                    <w:rPr>
                      <w:color w:val="auto"/>
                      <w:u w:val="single"/>
                      <w:highlight w:val="none"/>
                    </w:rPr>
                  </w:pPr>
                  <w:r>
                    <w:rPr>
                      <w:color w:val="auto"/>
                      <w:u w:val="single"/>
                      <w:highlight w:val="none"/>
                    </w:rPr>
                    <w:t>生活区</w:t>
                  </w:r>
                </w:p>
              </w:tc>
              <w:tc>
                <w:tcPr>
                  <w:tcW w:w="908" w:type="pct"/>
                  <w:tcBorders>
                    <w:tl2br w:val="nil"/>
                    <w:tr2bl w:val="nil"/>
                  </w:tcBorders>
                  <w:vAlign w:val="center"/>
                </w:tcPr>
                <w:p>
                  <w:pPr>
                    <w:pStyle w:val="120"/>
                    <w:bidi w:val="0"/>
                    <w:rPr>
                      <w:color w:val="auto"/>
                      <w:u w:val="single"/>
                      <w:highlight w:val="none"/>
                    </w:rPr>
                  </w:pPr>
                  <w:r>
                    <w:rPr>
                      <w:rFonts w:hint="eastAsia"/>
                      <w:color w:val="auto"/>
                      <w:u w:val="single"/>
                      <w:highlight w:val="none"/>
                    </w:rPr>
                    <w:t>COD</w:t>
                  </w:r>
                  <w:r>
                    <w:rPr>
                      <w:rFonts w:hint="eastAsia"/>
                      <w:color w:val="auto"/>
                      <w:u w:val="single"/>
                      <w:vertAlign w:val="subscript"/>
                      <w:highlight w:val="none"/>
                    </w:rPr>
                    <w:t>Cr</w:t>
                  </w:r>
                  <w:r>
                    <w:rPr>
                      <w:rFonts w:hint="eastAsia"/>
                      <w:color w:val="auto"/>
                      <w:u w:val="single"/>
                      <w:lang w:eastAsia="zh-CN"/>
                      <w:highlight w:val="none"/>
                    </w:rPr>
                    <w:t>、</w:t>
                  </w:r>
                  <w:r>
                    <w:rPr>
                      <w:rFonts w:hint="eastAsia"/>
                      <w:color w:val="auto"/>
                      <w:u w:val="single"/>
                      <w:highlight w:val="none"/>
                    </w:rPr>
                    <w:t>BOD</w:t>
                  </w:r>
                  <w:r>
                    <w:rPr>
                      <w:rFonts w:hint="eastAsia"/>
                      <w:color w:val="auto"/>
                      <w:u w:val="single"/>
                      <w:vertAlign w:val="subscript"/>
                      <w:highlight w:val="none"/>
                    </w:rPr>
                    <w:t>5</w:t>
                  </w:r>
                  <w:r>
                    <w:rPr>
                      <w:rFonts w:hint="eastAsia"/>
                      <w:color w:val="auto"/>
                      <w:u w:val="single"/>
                      <w:lang w:eastAsia="zh-CN"/>
                      <w:highlight w:val="none"/>
                    </w:rPr>
                    <w:t>、</w:t>
                  </w:r>
                  <w:r>
                    <w:rPr>
                      <w:rFonts w:hint="eastAsia"/>
                      <w:color w:val="auto"/>
                      <w:u w:val="single"/>
                      <w:highlight w:val="none"/>
                    </w:rPr>
                    <w:t>SS</w:t>
                  </w:r>
                  <w:r>
                    <w:rPr>
                      <w:rFonts w:hint="eastAsia"/>
                      <w:color w:val="auto"/>
                      <w:u w:val="single"/>
                      <w:lang w:eastAsia="zh-CN"/>
                      <w:highlight w:val="none"/>
                    </w:rPr>
                    <w:t>、</w:t>
                  </w:r>
                  <w:r>
                    <w:rPr>
                      <w:rFonts w:hint="eastAsia"/>
                      <w:color w:val="auto"/>
                      <w:u w:val="single"/>
                      <w:highlight w:val="none"/>
                    </w:rPr>
                    <w:t>氨氮</w:t>
                  </w:r>
                  <w:r>
                    <w:rPr>
                      <w:rFonts w:hint="eastAsia"/>
                      <w:color w:val="auto"/>
                      <w:u w:val="single"/>
                      <w:lang w:eastAsia="zh-CN"/>
                      <w:highlight w:val="none"/>
                    </w:rPr>
                    <w:t>、</w:t>
                  </w:r>
                  <w:r>
                    <w:rPr>
                      <w:rFonts w:hint="eastAsia"/>
                      <w:color w:val="auto"/>
                      <w:u w:val="single"/>
                      <w:highlight w:val="none"/>
                    </w:rPr>
                    <w:t>TP</w:t>
                  </w:r>
                  <w:r>
                    <w:rPr>
                      <w:rFonts w:hint="eastAsia"/>
                      <w:color w:val="auto"/>
                      <w:u w:val="single"/>
                      <w:lang w:eastAsia="zh-CN"/>
                      <w:highlight w:val="none"/>
                    </w:rPr>
                    <w:t>、</w:t>
                  </w:r>
                  <w:r>
                    <w:rPr>
                      <w:rFonts w:hint="eastAsia"/>
                      <w:color w:val="auto"/>
                      <w:u w:val="single"/>
                      <w:highlight w:val="none"/>
                    </w:rPr>
                    <w:t>TN</w:t>
                  </w:r>
                  <w:r>
                    <w:rPr>
                      <w:rFonts w:hint="eastAsia"/>
                      <w:color w:val="auto"/>
                      <w:u w:val="single"/>
                      <w:lang w:eastAsia="zh-CN"/>
                      <w:highlight w:val="none"/>
                    </w:rPr>
                    <w:t>、</w:t>
                  </w:r>
                  <w:r>
                    <w:rPr>
                      <w:rFonts w:hint="eastAsia"/>
                      <w:color w:val="auto"/>
                      <w:u w:val="single"/>
                      <w:highlight w:val="none"/>
                    </w:rPr>
                    <w:t>动植物油</w:t>
                  </w:r>
                </w:p>
              </w:tc>
              <w:tc>
                <w:tcPr>
                  <w:tcW w:w="1111" w:type="pct"/>
                  <w:tcBorders>
                    <w:tl2br w:val="nil"/>
                    <w:tr2bl w:val="nil"/>
                  </w:tcBorders>
                  <w:vAlign w:val="center"/>
                </w:tcPr>
                <w:p>
                  <w:pPr>
                    <w:pStyle w:val="120"/>
                    <w:bidi w:val="0"/>
                    <w:rPr>
                      <w:color w:val="auto"/>
                      <w:u w:val="single"/>
                      <w:highlight w:val="none"/>
                    </w:rPr>
                  </w:pPr>
                  <w:r>
                    <w:rPr>
                      <w:rFonts w:hint="eastAsia"/>
                      <w:color w:val="auto"/>
                      <w:u w:val="single"/>
                      <w:highlight w:val="none"/>
                    </w:rPr>
                    <w:t>化粪池处理后用作农肥</w:t>
                  </w:r>
                </w:p>
              </w:tc>
              <w:tc>
                <w:tcPr>
                  <w:tcW w:w="630" w:type="pct"/>
                  <w:tcBorders>
                    <w:tl2br w:val="nil"/>
                    <w:tr2bl w:val="nil"/>
                  </w:tcBorders>
                  <w:vAlign w:val="center"/>
                </w:tcPr>
                <w:p>
                  <w:pPr>
                    <w:pStyle w:val="120"/>
                    <w:bidi w:val="0"/>
                    <w:rPr>
                      <w:color w:val="auto"/>
                      <w:u w:val="single"/>
                      <w:highlight w:val="none"/>
                    </w:rPr>
                  </w:pPr>
                  <w:r>
                    <w:rPr>
                      <w:rFonts w:hint="eastAsia"/>
                      <w:color w:val="auto"/>
                      <w:u w:val="single"/>
                      <w:highlight w:val="none"/>
                    </w:rPr>
                    <w:t>/</w:t>
                  </w:r>
                </w:p>
              </w:tc>
              <w:tc>
                <w:tcPr>
                  <w:tcW w:w="986" w:type="pct"/>
                  <w:tcBorders>
                    <w:tl2br w:val="nil"/>
                    <w:tr2bl w:val="nil"/>
                  </w:tcBorders>
                  <w:vAlign w:val="center"/>
                </w:tcPr>
                <w:p>
                  <w:pPr>
                    <w:pStyle w:val="120"/>
                    <w:bidi w:val="0"/>
                    <w:rPr>
                      <w:color w:val="auto"/>
                      <w:u w:val="single"/>
                      <w:highlight w:val="none"/>
                    </w:rPr>
                  </w:pPr>
                  <w:r>
                    <w:rPr>
                      <w:rFonts w:hint="eastAsia"/>
                      <w:color w:val="auto"/>
                      <w:u w:val="single"/>
                      <w:highlight w:val="none"/>
                    </w:rPr>
                    <w:t>/</w:t>
                  </w:r>
                </w:p>
              </w:tc>
            </w:tr>
            <w:tr>
              <w:trPr>
                <w:trHeight w:val="90"/>
              </w:trPr>
              <w:tc>
                <w:tcPr>
                  <w:tcW w:w="515" w:type="pct"/>
                  <w:tcBorders>
                    <w:tl2br w:val="nil"/>
                    <w:tr2bl w:val="nil"/>
                  </w:tcBorders>
                  <w:vAlign w:val="center"/>
                </w:tcPr>
                <w:p>
                  <w:pPr>
                    <w:pStyle w:val="120"/>
                    <w:bidi w:val="0"/>
                    <w:rPr>
                      <w:color w:val="auto"/>
                      <w:u w:val="single"/>
                      <w:highlight w:val="none"/>
                    </w:rPr>
                  </w:pPr>
                  <w:r>
                    <w:rPr>
                      <w:rFonts w:hint="eastAsia"/>
                      <w:color w:val="auto"/>
                      <w:u w:val="single"/>
                      <w:highlight w:val="none"/>
                    </w:rPr>
                    <w:t>噪声</w:t>
                  </w:r>
                </w:p>
              </w:tc>
              <w:tc>
                <w:tcPr>
                  <w:tcW w:w="847" w:type="pct"/>
                  <w:tcBorders>
                    <w:tl2br w:val="nil"/>
                    <w:tr2bl w:val="nil"/>
                  </w:tcBorders>
                  <w:vAlign w:val="center"/>
                </w:tcPr>
                <w:p>
                  <w:pPr>
                    <w:pStyle w:val="120"/>
                    <w:bidi w:val="0"/>
                    <w:rPr>
                      <w:color w:val="auto"/>
                      <w:u w:val="single"/>
                      <w:highlight w:val="none"/>
                    </w:rPr>
                  </w:pPr>
                  <w:r>
                    <w:rPr>
                      <w:rFonts w:hint="eastAsia"/>
                      <w:color w:val="auto"/>
                      <w:u w:val="single"/>
                      <w:highlight w:val="none"/>
                    </w:rPr>
                    <w:t>风机、热风炉、筛分间、布袋除尘风机</w:t>
                  </w:r>
                  <w:r>
                    <w:rPr>
                      <w:color w:val="auto"/>
                      <w:u w:val="single"/>
                      <w:highlight w:val="none"/>
                    </w:rPr>
                    <w:t>等设备</w:t>
                  </w:r>
                </w:p>
              </w:tc>
              <w:tc>
                <w:tcPr>
                  <w:tcW w:w="908" w:type="pct"/>
                  <w:tcBorders>
                    <w:tl2br w:val="nil"/>
                    <w:tr2bl w:val="nil"/>
                  </w:tcBorders>
                  <w:vAlign w:val="center"/>
                </w:tcPr>
                <w:p>
                  <w:pPr>
                    <w:pStyle w:val="120"/>
                    <w:bidi w:val="0"/>
                    <w:rPr>
                      <w:color w:val="auto"/>
                      <w:u w:val="single"/>
                      <w:highlight w:val="none"/>
                    </w:rPr>
                  </w:pPr>
                  <w:r>
                    <w:rPr>
                      <w:color w:val="auto"/>
                      <w:u w:val="single"/>
                      <w:highlight w:val="none"/>
                    </w:rPr>
                    <w:t>等效连续</w:t>
                  </w:r>
                  <w:r>
                    <w:rPr>
                      <w:rFonts w:hint="eastAsia"/>
                      <w:color w:val="auto"/>
                      <w:u w:val="single"/>
                      <w:highlight w:val="none"/>
                    </w:rPr>
                    <w:t>A</w:t>
                  </w:r>
                </w:p>
                <w:p>
                  <w:pPr>
                    <w:pStyle w:val="120"/>
                    <w:bidi w:val="0"/>
                    <w:rPr>
                      <w:color w:val="auto"/>
                      <w:u w:val="single"/>
                      <w:highlight w:val="none"/>
                    </w:rPr>
                  </w:pPr>
                  <w:r>
                    <w:rPr>
                      <w:color w:val="auto"/>
                      <w:u w:val="single"/>
                      <w:highlight w:val="none"/>
                    </w:rPr>
                    <w:t>声级</w:t>
                  </w:r>
                </w:p>
              </w:tc>
              <w:tc>
                <w:tcPr>
                  <w:tcW w:w="1111" w:type="pct"/>
                  <w:tcBorders>
                    <w:tl2br w:val="nil"/>
                    <w:tr2bl w:val="nil"/>
                  </w:tcBorders>
                  <w:vAlign w:val="center"/>
                </w:tcPr>
                <w:p>
                  <w:pPr>
                    <w:pStyle w:val="120"/>
                    <w:bidi w:val="0"/>
                    <w:rPr>
                      <w:color w:val="auto"/>
                      <w:u w:val="single"/>
                      <w:highlight w:val="none"/>
                    </w:rPr>
                  </w:pPr>
                  <w:r>
                    <w:rPr>
                      <w:color w:val="auto"/>
                      <w:u w:val="single"/>
                      <w:highlight w:val="none"/>
                    </w:rPr>
                    <w:t>基础减振、厂房隔声</w:t>
                  </w:r>
                </w:p>
              </w:tc>
              <w:tc>
                <w:tcPr>
                  <w:tcW w:w="630" w:type="pct"/>
                  <w:tcBorders>
                    <w:tl2br w:val="nil"/>
                    <w:tr2bl w:val="nil"/>
                  </w:tcBorders>
                  <w:vAlign w:val="center"/>
                </w:tcPr>
                <w:p>
                  <w:pPr>
                    <w:pStyle w:val="120"/>
                    <w:bidi w:val="0"/>
                    <w:ind w:left="0" w:right="0" w:firstLine="0"/>
                    <w:rPr>
                      <w:rFonts w:eastAsia="宋体"/>
                      <w:color w:val="auto"/>
                      <w:u w:val="single"/>
                      <w:lang w:val="en-US" w:eastAsia="zh-CN"/>
                      <w:highlight w:val="none"/>
                    </w:rPr>
                  </w:pPr>
                  <w:r>
                    <w:rPr>
                      <w:rFonts w:hint="eastAsia"/>
                      <w:color w:val="auto"/>
                      <w:u w:val="single"/>
                      <w:highlight w:val="none"/>
                    </w:rPr>
                    <w:t>/</w:t>
                  </w:r>
                </w:p>
              </w:tc>
              <w:tc>
                <w:tcPr>
                  <w:tcW w:w="986" w:type="pct"/>
                  <w:tcBorders>
                    <w:tl2br w:val="nil"/>
                    <w:tr2bl w:val="nil"/>
                  </w:tcBorders>
                  <w:vAlign w:val="center"/>
                </w:tcPr>
                <w:p>
                  <w:pPr>
                    <w:pStyle w:val="120"/>
                    <w:bidi w:val="0"/>
                    <w:ind w:left="0" w:right="0" w:firstLine="0"/>
                    <w:rPr>
                      <w:rFonts w:eastAsia="宋体"/>
                      <w:color w:val="auto"/>
                      <w:u w:val="single"/>
                      <w:lang w:val="en-US" w:eastAsia="zh-CN"/>
                      <w:highlight w:val="none"/>
                    </w:rPr>
                  </w:pPr>
                  <w:r>
                    <w:rPr>
                      <w:rFonts w:hint="eastAsia"/>
                      <w:color w:val="auto"/>
                      <w:u w:val="single"/>
                      <w:highlight w:val="none"/>
                    </w:rPr>
                    <w:t>/</w:t>
                  </w:r>
                </w:p>
              </w:tc>
            </w:tr>
            <w:tr>
              <w:trPr>
                <w:trHeight w:val="454"/>
              </w:trPr>
              <w:tc>
                <w:tcPr>
                  <w:tcW w:w="515" w:type="pct"/>
                  <w:vMerge w:val="restart"/>
                  <w:tcBorders>
                    <w:tl2br w:val="nil"/>
                    <w:tr2bl w:val="nil"/>
                  </w:tcBorders>
                  <w:vAlign w:val="center"/>
                </w:tcPr>
                <w:p>
                  <w:pPr>
                    <w:pStyle w:val="120"/>
                    <w:bidi w:val="0"/>
                    <w:rPr>
                      <w:color w:val="auto"/>
                      <w:u w:val="single"/>
                      <w:highlight w:val="none"/>
                    </w:rPr>
                  </w:pPr>
                  <w:r>
                    <w:rPr>
                      <w:rFonts w:hint="eastAsia"/>
                      <w:color w:val="auto"/>
                      <w:u w:val="single"/>
                      <w:highlight w:val="none"/>
                    </w:rPr>
                    <w:t>固废</w:t>
                  </w:r>
                </w:p>
              </w:tc>
              <w:tc>
                <w:tcPr>
                  <w:tcW w:w="847" w:type="pct"/>
                  <w:tcBorders>
                    <w:tl2br w:val="nil"/>
                    <w:tr2bl w:val="nil"/>
                  </w:tcBorders>
                  <w:vAlign w:val="center"/>
                </w:tcPr>
                <w:p>
                  <w:pPr>
                    <w:pStyle w:val="120"/>
                    <w:bidi w:val="0"/>
                    <w:rPr>
                      <w:color w:val="auto"/>
                      <w:u w:val="single"/>
                      <w:highlight w:val="none"/>
                    </w:rPr>
                  </w:pPr>
                  <w:r>
                    <w:rPr>
                      <w:color w:val="auto"/>
                      <w:u w:val="single"/>
                      <w:highlight w:val="none"/>
                    </w:rPr>
                    <w:t>生活办公</w:t>
                  </w:r>
                </w:p>
              </w:tc>
              <w:tc>
                <w:tcPr>
                  <w:tcW w:w="908" w:type="pct"/>
                  <w:tcBorders>
                    <w:tl2br w:val="nil"/>
                    <w:tr2bl w:val="nil"/>
                  </w:tcBorders>
                  <w:vAlign w:val="center"/>
                </w:tcPr>
                <w:p>
                  <w:pPr>
                    <w:pStyle w:val="120"/>
                    <w:bidi w:val="0"/>
                    <w:rPr>
                      <w:color w:val="auto"/>
                      <w:u w:val="single"/>
                      <w:highlight w:val="none"/>
                    </w:rPr>
                  </w:pPr>
                  <w:r>
                    <w:rPr>
                      <w:color w:val="auto"/>
                      <w:u w:val="single"/>
                      <w:lang w:val="zh-CN"/>
                      <w:highlight w:val="none"/>
                    </w:rPr>
                    <w:t>生活垃圾</w:t>
                  </w:r>
                </w:p>
              </w:tc>
              <w:tc>
                <w:tcPr>
                  <w:tcW w:w="1111" w:type="pct"/>
                  <w:tcBorders>
                    <w:tl2br w:val="nil"/>
                    <w:tr2bl w:val="nil"/>
                  </w:tcBorders>
                  <w:vAlign w:val="center"/>
                </w:tcPr>
                <w:p>
                  <w:pPr>
                    <w:pStyle w:val="120"/>
                    <w:bidi w:val="0"/>
                    <w:rPr>
                      <w:color w:val="auto"/>
                      <w:u w:val="single"/>
                      <w:highlight w:val="none"/>
                    </w:rPr>
                  </w:pPr>
                  <w:r>
                    <w:rPr>
                      <w:color w:val="auto"/>
                      <w:u w:val="single"/>
                      <w:lang w:val="zh-CN"/>
                      <w:highlight w:val="none"/>
                    </w:rPr>
                    <w:t>环卫部门统一</w:t>
                  </w:r>
                  <w:r>
                    <w:rPr>
                      <w:color w:val="auto"/>
                      <w:u w:val="single"/>
                      <w:highlight w:val="none"/>
                    </w:rPr>
                    <w:t>收集处理</w:t>
                  </w:r>
                </w:p>
              </w:tc>
              <w:tc>
                <w:tcPr>
                  <w:tcW w:w="630" w:type="pct"/>
                  <w:tcBorders>
                    <w:tl2br w:val="nil"/>
                    <w:tr2bl w:val="nil"/>
                  </w:tcBorders>
                  <w:vAlign w:val="center"/>
                </w:tcPr>
                <w:p>
                  <w:pPr>
                    <w:pStyle w:val="120"/>
                    <w:bidi w:val="0"/>
                    <w:rPr>
                      <w:color w:val="auto"/>
                      <w:u w:val="single"/>
                      <w:highlight w:val="none"/>
                    </w:rPr>
                  </w:pPr>
                  <w:r>
                    <w:rPr>
                      <w:rFonts w:hint="eastAsia"/>
                      <w:color w:val="auto"/>
                      <w:u w:val="single"/>
                      <w:highlight w:val="none"/>
                    </w:rPr>
                    <w:t>/</w:t>
                  </w:r>
                </w:p>
              </w:tc>
              <w:tc>
                <w:tcPr>
                  <w:tcW w:w="986" w:type="pct"/>
                  <w:tcBorders>
                    <w:tl2br w:val="nil"/>
                    <w:tr2bl w:val="nil"/>
                  </w:tcBorders>
                  <w:vAlign w:val="center"/>
                </w:tcPr>
                <w:p>
                  <w:pPr>
                    <w:pStyle w:val="120"/>
                    <w:bidi w:val="0"/>
                    <w:rPr>
                      <w:color w:val="auto"/>
                      <w:u w:val="single"/>
                      <w:highlight w:val="none"/>
                    </w:rPr>
                  </w:pPr>
                  <w:r>
                    <w:rPr>
                      <w:rFonts w:hint="eastAsia"/>
                      <w:color w:val="auto"/>
                      <w:u w:val="single"/>
                      <w:highlight w:val="none"/>
                    </w:rPr>
                    <w:t>/</w:t>
                  </w:r>
                </w:p>
              </w:tc>
            </w:tr>
            <w:tr>
              <w:trPr>
                <w:trHeight w:val="454"/>
              </w:trPr>
              <w:tc>
                <w:tcPr>
                  <w:tcW w:w="515" w:type="pct"/>
                  <w:vMerge/>
                  <w:tcBorders>
                    <w:tl2br w:val="nil"/>
                    <w:tr2bl w:val="nil"/>
                  </w:tcBorders>
                  <w:vAlign w:val="center"/>
                </w:tcPr>
                <w:p/>
              </w:tc>
              <w:tc>
                <w:tcPr>
                  <w:tcW w:w="847" w:type="pct"/>
                  <w:tcBorders>
                    <w:tl2br w:val="nil"/>
                    <w:tr2bl w:val="nil"/>
                  </w:tcBorders>
                  <w:vAlign w:val="center"/>
                </w:tcPr>
                <w:p>
                  <w:pPr>
                    <w:pStyle w:val="123"/>
                    <w:tabs>
                      <w:tab w:val="left" w:pos="1068"/>
                    </w:tabs>
                    <w:bidi w:val="0"/>
                    <w:ind w:right="113" w:firstLine="0"/>
                    <w:jc w:val="center"/>
                    <w:rPr>
                      <w:color w:val="auto"/>
                      <w:u w:val="single"/>
                      <w:highlight w:val="none"/>
                    </w:rPr>
                  </w:pPr>
                  <w:r>
                    <w:rPr>
                      <w:rFonts w:hint="eastAsia"/>
                      <w:color w:val="auto"/>
                      <w:u w:val="single"/>
                      <w:lang w:val="en-US" w:eastAsia="zh-CN"/>
                      <w:highlight w:val="none"/>
                    </w:rPr>
                    <w:t>清理筛</w:t>
                  </w:r>
                </w:p>
              </w:tc>
              <w:tc>
                <w:tcPr>
                  <w:tcW w:w="908" w:type="pct"/>
                  <w:tcBorders>
                    <w:tl2br w:val="nil"/>
                    <w:tr2bl w:val="nil"/>
                  </w:tcBorders>
                  <w:vAlign w:val="center"/>
                </w:tcPr>
                <w:p>
                  <w:pPr>
                    <w:pStyle w:val="123"/>
                    <w:tabs>
                      <w:tab w:val="left" w:pos="1068"/>
                    </w:tabs>
                    <w:bidi w:val="0"/>
                    <w:ind w:right="113" w:firstLine="0"/>
                    <w:jc w:val="center"/>
                    <w:rPr>
                      <w:color w:val="auto"/>
                      <w:u w:val="single"/>
                      <w:lang w:val="en-US"/>
                      <w:highlight w:val="none"/>
                    </w:rPr>
                  </w:pPr>
                  <w:r>
                    <w:rPr>
                      <w:rFonts w:hint="eastAsia"/>
                      <w:color w:val="auto"/>
                      <w:u w:val="single"/>
                      <w:lang w:val="en-US" w:eastAsia="zh-CN"/>
                      <w:highlight w:val="none"/>
                    </w:rPr>
                    <w:t>筛分杂质及粉尘</w:t>
                  </w:r>
                </w:p>
              </w:tc>
              <w:tc>
                <w:tcPr>
                  <w:tcW w:w="1111" w:type="pct"/>
                  <w:tcBorders>
                    <w:tl2br w:val="nil"/>
                    <w:tr2bl w:val="nil"/>
                  </w:tcBorders>
                  <w:vAlign w:val="center"/>
                </w:tcPr>
                <w:p>
                  <w:pPr>
                    <w:pStyle w:val="123"/>
                    <w:tabs>
                      <w:tab w:val="left" w:pos="1068"/>
                    </w:tabs>
                    <w:bidi w:val="0"/>
                    <w:ind w:right="113" w:firstLine="0"/>
                    <w:jc w:val="center"/>
                    <w:rPr>
                      <w:color w:val="auto"/>
                      <w:u w:val="single"/>
                      <w:highlight w:val="none"/>
                    </w:rPr>
                  </w:pPr>
                  <w:r>
                    <w:rPr>
                      <w:rFonts w:ascii="宋体" w:cs="宋体" w:hAnsi="宋体" w:hint="eastAsia"/>
                      <w:color w:val="auto"/>
                      <w:sz w:val="21"/>
                      <w:szCs w:val="21"/>
                      <w:u w:val="single"/>
                      <w:lang w:val="en-US" w:eastAsia="zh-CN"/>
                      <w:highlight w:val="none"/>
                    </w:rPr>
                    <w:t>堆沤农家肥</w:t>
                  </w:r>
                </w:p>
              </w:tc>
              <w:tc>
                <w:tcPr>
                  <w:tcW w:w="630" w:type="pct"/>
                  <w:tcBorders>
                    <w:tl2br w:val="nil"/>
                    <w:tr2bl w:val="nil"/>
                  </w:tcBorders>
                  <w:vAlign w:val="center"/>
                </w:tcPr>
                <w:p>
                  <w:pPr>
                    <w:pStyle w:val="120"/>
                    <w:bidi w:val="0"/>
                    <w:rPr>
                      <w:color w:val="auto"/>
                      <w:u w:val="single"/>
                      <w:highlight w:val="none"/>
                    </w:rPr>
                  </w:pPr>
                  <w:r>
                    <w:rPr>
                      <w:rFonts w:hint="eastAsia"/>
                      <w:color w:val="auto"/>
                      <w:u w:val="single"/>
                      <w:highlight w:val="none"/>
                    </w:rPr>
                    <w:t>/</w:t>
                  </w:r>
                </w:p>
              </w:tc>
              <w:tc>
                <w:tcPr>
                  <w:tcW w:w="986" w:type="pct"/>
                  <w:tcBorders>
                    <w:tl2br w:val="nil"/>
                    <w:tr2bl w:val="nil"/>
                  </w:tcBorders>
                  <w:vAlign w:val="center"/>
                </w:tcPr>
                <w:p>
                  <w:pPr>
                    <w:pStyle w:val="120"/>
                    <w:bidi w:val="0"/>
                    <w:rPr>
                      <w:color w:val="auto"/>
                      <w:u w:val="single"/>
                      <w:highlight w:val="none"/>
                    </w:rPr>
                  </w:pPr>
                  <w:r>
                    <w:rPr>
                      <w:rFonts w:hint="eastAsia"/>
                      <w:color w:val="auto"/>
                      <w:u w:val="single"/>
                      <w:highlight w:val="none"/>
                    </w:rPr>
                    <w:t>/</w:t>
                  </w:r>
                </w:p>
              </w:tc>
            </w:tr>
            <w:tr>
              <w:trPr>
                <w:trHeight w:val="454"/>
              </w:trPr>
              <w:tc>
                <w:tcPr>
                  <w:tcW w:w="515" w:type="pct"/>
                  <w:vMerge/>
                  <w:tcBorders>
                    <w:tl2br w:val="nil"/>
                    <w:tr2bl w:val="nil"/>
                  </w:tcBorders>
                  <w:vAlign w:val="center"/>
                </w:tcPr>
                <w:p/>
              </w:tc>
              <w:tc>
                <w:tcPr>
                  <w:tcW w:w="847" w:type="pct"/>
                  <w:tcBorders>
                    <w:tl2br w:val="nil"/>
                    <w:tr2bl w:val="nil"/>
                  </w:tcBorders>
                  <w:vAlign w:val="center"/>
                </w:tcPr>
                <w:p>
                  <w:pPr>
                    <w:pStyle w:val="120"/>
                    <w:bidi w:val="0"/>
                    <w:ind w:left="0" w:right="0" w:firstLine="0"/>
                    <w:rPr>
                      <w:rFonts w:hint="eastAsia"/>
                      <w:color w:val="auto"/>
                      <w:u w:val="single"/>
                      <w:highlight w:val="none"/>
                    </w:rPr>
                  </w:pPr>
                  <w:r>
                    <w:rPr>
                      <w:color w:val="auto"/>
                      <w:u w:val="single"/>
                      <w:highlight w:val="none"/>
                    </w:rPr>
                    <w:t>生物质热风炉</w:t>
                  </w:r>
                </w:p>
              </w:tc>
              <w:tc>
                <w:tcPr>
                  <w:tcW w:w="908" w:type="pct"/>
                  <w:tcBorders>
                    <w:tl2br w:val="nil"/>
                    <w:tr2bl w:val="nil"/>
                  </w:tcBorders>
                  <w:vAlign w:val="center"/>
                </w:tcPr>
                <w:p>
                  <w:pPr>
                    <w:pStyle w:val="120"/>
                    <w:bidi w:val="0"/>
                    <w:ind w:left="0" w:right="0" w:firstLine="0"/>
                    <w:rPr>
                      <w:color w:val="auto"/>
                      <w:u w:val="single"/>
                      <w:highlight w:val="none"/>
                    </w:rPr>
                  </w:pPr>
                  <w:r>
                    <w:rPr>
                      <w:color w:val="auto"/>
                      <w:u w:val="single"/>
                      <w:highlight w:val="none"/>
                    </w:rPr>
                    <w:t>炉渣炉灰</w:t>
                  </w:r>
                </w:p>
              </w:tc>
              <w:tc>
                <w:tcPr>
                  <w:tcW w:w="1111" w:type="pct"/>
                  <w:tcBorders>
                    <w:tl2br w:val="nil"/>
                    <w:tr2bl w:val="nil"/>
                  </w:tcBorders>
                  <w:vAlign w:val="center"/>
                </w:tcPr>
                <w:p>
                  <w:pPr>
                    <w:pStyle w:val="120"/>
                    <w:bidi w:val="0"/>
                    <w:ind w:left="0" w:right="0" w:firstLine="0"/>
                    <w:rPr>
                      <w:color w:val="auto"/>
                      <w:u w:val="single"/>
                      <w:lang w:val="zh-CN"/>
                      <w:highlight w:val="none"/>
                    </w:rPr>
                  </w:pPr>
                  <w:r>
                    <w:rPr>
                      <w:rFonts w:hint="eastAsia"/>
                      <w:color w:val="auto"/>
                      <w:u w:val="single"/>
                      <w:highlight w:val="none"/>
                    </w:rPr>
                    <w:t>用作</w:t>
                  </w:r>
                  <w:r>
                    <w:rPr>
                      <w:color w:val="auto"/>
                      <w:u w:val="single"/>
                      <w:highlight w:val="none"/>
                    </w:rPr>
                    <w:t>农家肥综合利用</w:t>
                  </w:r>
                </w:p>
              </w:tc>
              <w:tc>
                <w:tcPr>
                  <w:tcW w:w="630" w:type="pct"/>
                  <w:tcBorders>
                    <w:tl2br w:val="nil"/>
                    <w:tr2bl w:val="nil"/>
                  </w:tcBorders>
                  <w:vAlign w:val="center"/>
                </w:tcPr>
                <w:p>
                  <w:pPr>
                    <w:pStyle w:val="120"/>
                    <w:bidi w:val="0"/>
                    <w:ind w:left="0" w:right="0" w:firstLine="0"/>
                    <w:rPr>
                      <w:rFonts w:hint="eastAsia"/>
                      <w:color w:val="auto"/>
                      <w:u w:val="single"/>
                      <w:highlight w:val="none"/>
                    </w:rPr>
                  </w:pPr>
                  <w:r>
                    <w:rPr>
                      <w:rFonts w:hint="eastAsia"/>
                      <w:color w:val="auto"/>
                      <w:u w:val="single"/>
                      <w:highlight w:val="none"/>
                    </w:rPr>
                    <w:t>/</w:t>
                  </w:r>
                </w:p>
              </w:tc>
              <w:tc>
                <w:tcPr>
                  <w:tcW w:w="986" w:type="pct"/>
                  <w:tcBorders>
                    <w:tl2br w:val="nil"/>
                    <w:tr2bl w:val="nil"/>
                  </w:tcBorders>
                  <w:vAlign w:val="center"/>
                </w:tcPr>
                <w:p>
                  <w:pPr>
                    <w:pStyle w:val="120"/>
                    <w:bidi w:val="0"/>
                    <w:ind w:left="0" w:right="0" w:firstLine="0"/>
                    <w:rPr>
                      <w:rFonts w:hint="eastAsia"/>
                      <w:color w:val="auto"/>
                      <w:u w:val="single"/>
                      <w:highlight w:val="none"/>
                    </w:rPr>
                  </w:pPr>
                  <w:r>
                    <w:rPr>
                      <w:rFonts w:hint="eastAsia"/>
                      <w:color w:val="auto"/>
                      <w:u w:val="single"/>
                      <w:highlight w:val="none"/>
                    </w:rPr>
                    <w:t>/</w:t>
                  </w:r>
                </w:p>
              </w:tc>
            </w:tr>
            <w:tr>
              <w:trPr>
                <w:trHeight w:val="454"/>
              </w:trPr>
              <w:tc>
                <w:tcPr>
                  <w:tcW w:w="515" w:type="pct"/>
                  <w:vMerge/>
                  <w:tcBorders>
                    <w:tl2br w:val="nil"/>
                    <w:tr2bl w:val="nil"/>
                  </w:tcBorders>
                  <w:vAlign w:val="center"/>
                </w:tcPr>
                <w:p/>
              </w:tc>
              <w:tc>
                <w:tcPr>
                  <w:tcW w:w="847" w:type="pct"/>
                  <w:tcBorders>
                    <w:tl2br w:val="nil"/>
                    <w:tr2bl w:val="nil"/>
                  </w:tcBorders>
                  <w:vAlign w:val="center"/>
                </w:tcPr>
                <w:p>
                  <w:pPr>
                    <w:pStyle w:val="120"/>
                    <w:bidi w:val="0"/>
                    <w:rPr>
                      <w:rFonts w:eastAsia="宋体"/>
                      <w:color w:val="auto"/>
                      <w:u w:val="single"/>
                      <w:lang w:val="en-US" w:eastAsia="zh-CN"/>
                      <w:highlight w:val="none"/>
                    </w:rPr>
                  </w:pPr>
                  <w:r>
                    <w:rPr>
                      <w:rFonts w:hint="eastAsia"/>
                      <w:color w:val="auto"/>
                      <w:u w:val="single"/>
                      <w:lang w:val="en-US" w:eastAsia="zh-CN"/>
                      <w:highlight w:val="none"/>
                    </w:rPr>
                    <w:t>除尘装置</w:t>
                  </w:r>
                </w:p>
              </w:tc>
              <w:tc>
                <w:tcPr>
                  <w:tcW w:w="908" w:type="pct"/>
                  <w:tcBorders>
                    <w:tl2br w:val="nil"/>
                    <w:tr2bl w:val="nil"/>
                  </w:tcBorders>
                  <w:vAlign w:val="center"/>
                </w:tcPr>
                <w:p>
                  <w:pPr>
                    <w:pStyle w:val="123"/>
                    <w:tabs>
                      <w:tab w:val="left" w:pos="1068"/>
                    </w:tabs>
                    <w:bidi w:val="0"/>
                    <w:ind w:right="113" w:firstLine="0"/>
                    <w:jc w:val="center"/>
                    <w:rPr>
                      <w:color w:val="auto"/>
                      <w:u w:val="single"/>
                      <w:highlight w:val="none"/>
                    </w:rPr>
                  </w:pPr>
                  <w:r>
                    <w:rPr>
                      <w:rFonts w:ascii="Times New Roman" w:cs="Times New Roman" w:hAnsi="Times New Roman"/>
                      <w:color w:val="auto"/>
                      <w:sz w:val="21"/>
                      <w:szCs w:val="21"/>
                      <w:u w:val="single"/>
                      <w:lang w:val="en-US" w:eastAsia="zh-CN"/>
                      <w:highlight w:val="none"/>
                    </w:rPr>
                    <w:t>除尘装置收集的粉尘</w:t>
                  </w:r>
                </w:p>
              </w:tc>
              <w:tc>
                <w:tcPr>
                  <w:tcW w:w="1111" w:type="pct"/>
                  <w:tcBorders>
                    <w:tl2br w:val="nil"/>
                    <w:tr2bl w:val="nil"/>
                  </w:tcBorders>
                  <w:vAlign w:val="center"/>
                </w:tcPr>
                <w:p>
                  <w:pPr>
                    <w:pStyle w:val="123"/>
                    <w:tabs>
                      <w:tab w:val="left" w:pos="1068"/>
                    </w:tabs>
                    <w:bidi w:val="0"/>
                    <w:ind w:right="113" w:firstLine="0"/>
                    <w:jc w:val="center"/>
                    <w:rPr>
                      <w:color w:val="auto"/>
                      <w:u w:val="single"/>
                      <w:lang w:val="en-US"/>
                      <w:highlight w:val="none"/>
                    </w:rPr>
                  </w:pPr>
                  <w:r>
                    <w:rPr>
                      <w:rFonts w:ascii="Times New Roman" w:eastAsia="宋体" w:cs="Times New Roman" w:hAnsi="Times New Roman"/>
                      <w:color w:val="auto"/>
                      <w:kern w:val="0"/>
                      <w:sz w:val="21"/>
                      <w:szCs w:val="21"/>
                      <w:u w:val="single"/>
                      <w:lang w:val="en-US" w:eastAsia="zh-CN"/>
                      <w:highlight w:val="none"/>
                    </w:rPr>
                    <w:t>环卫部门统一</w:t>
                  </w:r>
                  <w:r>
                    <w:rPr>
                      <w:rFonts w:cs="Times New Roman" w:hint="eastAsia"/>
                      <w:color w:val="auto"/>
                      <w:kern w:val="0"/>
                      <w:sz w:val="21"/>
                      <w:szCs w:val="21"/>
                      <w:u w:val="single"/>
                      <w:lang w:val="en-US" w:eastAsia="zh-CN"/>
                      <w:highlight w:val="none"/>
                    </w:rPr>
                    <w:t>收集处理</w:t>
                  </w:r>
                </w:p>
              </w:tc>
              <w:tc>
                <w:tcPr>
                  <w:tcW w:w="630" w:type="pct"/>
                  <w:tcBorders>
                    <w:tl2br w:val="nil"/>
                    <w:tr2bl w:val="nil"/>
                  </w:tcBorders>
                  <w:vAlign w:val="center"/>
                </w:tcPr>
                <w:p>
                  <w:pPr>
                    <w:pStyle w:val="120"/>
                    <w:bidi w:val="0"/>
                    <w:rPr>
                      <w:color w:val="auto"/>
                      <w:u w:val="single"/>
                      <w:highlight w:val="none"/>
                    </w:rPr>
                  </w:pPr>
                  <w:r>
                    <w:rPr>
                      <w:rFonts w:hint="eastAsia"/>
                      <w:color w:val="auto"/>
                      <w:u w:val="single"/>
                      <w:highlight w:val="none"/>
                    </w:rPr>
                    <w:t>/</w:t>
                  </w:r>
                </w:p>
              </w:tc>
              <w:tc>
                <w:tcPr>
                  <w:tcW w:w="986" w:type="pct"/>
                  <w:tcBorders>
                    <w:tl2br w:val="nil"/>
                    <w:tr2bl w:val="nil"/>
                  </w:tcBorders>
                  <w:vAlign w:val="center"/>
                </w:tcPr>
                <w:p>
                  <w:pPr>
                    <w:pStyle w:val="120"/>
                    <w:bidi w:val="0"/>
                    <w:rPr>
                      <w:color w:val="auto"/>
                      <w:u w:val="single"/>
                      <w:highlight w:val="none"/>
                    </w:rPr>
                  </w:pPr>
                  <w:r>
                    <w:rPr>
                      <w:rFonts w:hint="eastAsia"/>
                      <w:color w:val="auto"/>
                      <w:u w:val="single"/>
                      <w:highlight w:val="none"/>
                    </w:rPr>
                    <w:t>/</w:t>
                  </w:r>
                </w:p>
              </w:tc>
            </w:tr>
          </w:tbl>
          <w:p>
            <w:pPr>
              <w:pStyle w:val="16"/>
              <w:jc w:val="both"/>
              <w:rPr>
                <w:color w:val="auto"/>
                <w:highlight w:val="none"/>
              </w:rPr>
            </w:pPr>
          </w:p>
        </w:tc>
      </w:tr>
    </w:tbl>
    <w:p>
      <w:pPr>
        <w:pStyle w:val="36"/>
        <w:jc w:val="center"/>
        <w:rPr>
          <w:rFonts w:ascii="Times New Roman" w:hAnsi="Times New Roman"/>
          <w:snapToGrid w:val="0"/>
          <w:color w:val="auto"/>
          <w:sz w:val="36"/>
          <w:szCs w:val="36"/>
          <w:highlight w:val="none"/>
        </w:rPr>
        <w:sectPr>
          <w:footerReference w:type="default" r:id="rId4"/>
          <w:pgSz w:w="11906" w:h="16838"/>
          <w:pgMar w:top="1701" w:right="1531" w:bottom="1701" w:left="1531" w:header="851" w:footer="851" w:gutter="0"/>
          <w:pgBorders>
            <w:top w:val="none" w:sz="0" w:space="0" w:color="auto"/>
            <w:left w:val="none" w:sz="0" w:space="0" w:color="auto"/>
            <w:bottom w:val="none" w:sz="0" w:space="0" w:color="auto"/>
            <w:right w:val="none" w:sz="0" w:space="0" w:color="auto"/>
          </w:pgBorders>
          <w:cols w:num="1" w:space="720"/>
          <w:docGrid w:linePitch="312" w:charSpace="0"/>
        </w:sectPr>
      </w:pPr>
    </w:p>
    <w:p>
      <w:pPr>
        <w:pStyle w:val="36"/>
        <w:spacing w:before="0" w:beforeAutospacing="0" w:after="0" w:afterAutospacing="0" w:line="360" w:lineRule="auto"/>
        <w:jc w:val="center"/>
        <w:outlineLvl w:val="0"/>
        <w:rPr>
          <w:rFonts w:ascii="Times New Roman" w:hAnsi="Times New Roman"/>
          <w:b/>
          <w:bCs/>
          <w:snapToGrid w:val="0"/>
          <w:color w:val="auto"/>
          <w:sz w:val="30"/>
          <w:szCs w:val="30"/>
          <w:highlight w:val="none"/>
        </w:rPr>
      </w:pPr>
      <w:bookmarkStart w:id="11" w:name="_Toc23815"/>
      <w:r>
        <w:rPr>
          <w:rFonts w:ascii="Times New Roman" w:hAnsi="Times New Roman"/>
          <w:b/>
          <w:bCs/>
          <w:snapToGrid w:val="0"/>
          <w:color w:val="auto"/>
          <w:sz w:val="30"/>
          <w:szCs w:val="30"/>
          <w:highlight w:val="none"/>
        </w:rPr>
        <w:t>三、区域环境质量现状、环境保护目标及评价标准</w:t>
      </w:r>
      <w:bookmarkEnd w:id="11"/>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800"/>
        <w:gridCol w:w="8190"/>
      </w:tblGrid>
      <w:tr>
        <w:trPr>
          <w:trHeight w:val="406"/>
        </w:trPr>
        <w:tc>
          <w:tcPr>
            <w:tcW w:w="800" w:type="dxa"/>
            <w:vAlign w:val="center"/>
          </w:tcPr>
          <w:p>
            <w:pPr>
              <w:adjustRightInd w:val="0"/>
              <w:snapToGrid w:val="0"/>
              <w:jc w:val="center"/>
              <w:rPr>
                <w:color w:val="auto"/>
                <w:kern w:val="0"/>
                <w:sz w:val="24"/>
                <w:highlight w:val="none"/>
              </w:rPr>
            </w:pPr>
            <w:r>
              <w:rPr>
                <w:color w:val="auto"/>
                <w:kern w:val="0"/>
                <w:sz w:val="24"/>
                <w:highlight w:val="none"/>
              </w:rPr>
              <w:t>区域</w:t>
            </w:r>
          </w:p>
          <w:p>
            <w:pPr>
              <w:adjustRightInd w:val="0"/>
              <w:snapToGrid w:val="0"/>
              <w:jc w:val="center"/>
              <w:rPr>
                <w:color w:val="auto"/>
                <w:kern w:val="0"/>
                <w:sz w:val="24"/>
                <w:highlight w:val="none"/>
              </w:rPr>
            </w:pPr>
            <w:r>
              <w:rPr>
                <w:color w:val="auto"/>
                <w:kern w:val="0"/>
                <w:sz w:val="24"/>
                <w:highlight w:val="none"/>
              </w:rPr>
              <w:t>环境</w:t>
            </w:r>
          </w:p>
          <w:p>
            <w:pPr>
              <w:adjustRightInd w:val="0"/>
              <w:snapToGrid w:val="0"/>
              <w:jc w:val="center"/>
              <w:rPr>
                <w:color w:val="auto"/>
                <w:kern w:val="0"/>
                <w:sz w:val="24"/>
                <w:highlight w:val="none"/>
              </w:rPr>
            </w:pPr>
            <w:r>
              <w:rPr>
                <w:color w:val="auto"/>
                <w:kern w:val="0"/>
                <w:sz w:val="24"/>
                <w:highlight w:val="none"/>
              </w:rPr>
              <w:t>质量</w:t>
            </w:r>
          </w:p>
          <w:p>
            <w:pPr>
              <w:adjustRightInd w:val="0"/>
              <w:snapToGrid w:val="0"/>
              <w:jc w:val="center"/>
              <w:rPr>
                <w:color w:val="auto"/>
                <w:kern w:val="0"/>
                <w:szCs w:val="21"/>
                <w:highlight w:val="none"/>
              </w:rPr>
            </w:pPr>
            <w:r>
              <w:rPr>
                <w:color w:val="auto"/>
                <w:kern w:val="0"/>
                <w:sz w:val="24"/>
                <w:highlight w:val="none"/>
              </w:rPr>
              <w:t>现状</w:t>
            </w:r>
          </w:p>
        </w:tc>
        <w:tc>
          <w:tcPr>
            <w:tcW w:w="8190" w:type="dxa"/>
            <w:vAlign w:val="center"/>
          </w:tcPr>
          <w:p>
            <w:pPr>
              <w:spacing w:line="360" w:lineRule="auto"/>
              <w:rPr>
                <w:b/>
                <w:bCs/>
                <w:color w:val="auto"/>
                <w:sz w:val="24"/>
                <w:highlight w:val="none"/>
              </w:rPr>
            </w:pPr>
            <w:r>
              <w:rPr>
                <w:b/>
                <w:color w:val="auto"/>
                <w:spacing w:val="4"/>
                <w:sz w:val="24"/>
                <w:highlight w:val="none"/>
              </w:rPr>
              <w:t>1、</w:t>
            </w:r>
            <w:r>
              <w:rPr>
                <w:b/>
                <w:bCs/>
                <w:color w:val="auto"/>
                <w:sz w:val="24"/>
                <w:highlight w:val="none"/>
              </w:rPr>
              <w:t>环境空气质量现状调查与评价</w:t>
            </w:r>
          </w:p>
          <w:p>
            <w:pPr>
              <w:pStyle w:val="35"/>
              <w:adjustRightInd w:val="0"/>
              <w:snapToGrid w:val="0"/>
              <w:spacing w:after="0" w:line="360" w:lineRule="auto"/>
              <w:ind w:firstLineChars="200" w:firstLine="464"/>
              <w:jc w:val="left"/>
              <w:rPr>
                <w:rFonts w:eastAsia="宋体"/>
                <w:color w:val="auto"/>
                <w:spacing w:val="-4"/>
                <w:sz w:val="24"/>
                <w:lang w:val="en-US" w:eastAsia="zh-CN"/>
                <w:highlight w:val="none"/>
              </w:rPr>
            </w:pPr>
            <w:r>
              <w:rPr>
                <w:rFonts w:hint="eastAsia"/>
                <w:color w:val="auto"/>
                <w:spacing w:val="-4"/>
                <w:sz w:val="24"/>
                <w:lang w:eastAsia="zh-CN"/>
                <w:highlight w:val="none"/>
              </w:rPr>
              <w:t>（</w:t>
            </w:r>
            <w:r>
              <w:rPr>
                <w:rFonts w:hint="eastAsia"/>
                <w:color w:val="auto"/>
                <w:spacing w:val="-4"/>
                <w:sz w:val="24"/>
                <w:lang w:val="en-US" w:eastAsia="zh-CN"/>
                <w:highlight w:val="none"/>
              </w:rPr>
              <w:t>1</w:t>
            </w:r>
            <w:r>
              <w:rPr>
                <w:rFonts w:hint="eastAsia"/>
                <w:color w:val="auto"/>
                <w:spacing w:val="-4"/>
                <w:sz w:val="24"/>
                <w:lang w:eastAsia="zh-CN"/>
                <w:highlight w:val="none"/>
              </w:rPr>
              <w:t>）</w:t>
            </w:r>
            <w:r>
              <w:rPr>
                <w:rFonts w:hint="eastAsia"/>
                <w:color w:val="auto"/>
                <w:spacing w:val="-4"/>
                <w:sz w:val="24"/>
                <w:lang w:val="en-US" w:eastAsia="zh-CN"/>
                <w:highlight w:val="none"/>
              </w:rPr>
              <w:t>达标区判定</w:t>
            </w:r>
          </w:p>
          <w:p>
            <w:pPr>
              <w:pStyle w:val="35"/>
              <w:adjustRightInd w:val="0"/>
              <w:snapToGrid w:val="0"/>
              <w:spacing w:after="0" w:line="360" w:lineRule="auto"/>
              <w:ind w:firstLineChars="200" w:firstLine="464"/>
              <w:jc w:val="both"/>
              <w:rPr>
                <w:color w:val="auto"/>
                <w:sz w:val="24"/>
                <w:highlight w:val="none"/>
              </w:rPr>
            </w:pPr>
            <w:r>
              <w:rPr>
                <w:rFonts w:hint="eastAsia"/>
                <w:color w:val="auto"/>
                <w:spacing w:val="-4"/>
                <w:sz w:val="24"/>
                <w:highlight w:val="none"/>
              </w:rPr>
              <w:t>根据《建设项目环境影响报告表编制技术指南》(2021年版)，常规污染物引用与建设项目距离近的有效数据，包括近3年的规划环境影响评价的监测数据，国家、地方环境空气质量监测网数据或生态环境主管部门公开发布的质量数据等。本项目引用</w:t>
            </w:r>
            <w:r>
              <w:rPr>
                <w:rFonts w:hint="eastAsia"/>
                <w:color w:val="auto"/>
                <w:spacing w:val="-4"/>
                <w:sz w:val="24"/>
                <w:lang w:val="en-US" w:eastAsia="zh-CN"/>
                <w:highlight w:val="none"/>
              </w:rPr>
              <w:t>常德市</w:t>
            </w:r>
            <w:r>
              <w:rPr>
                <w:rFonts w:hint="eastAsia"/>
                <w:color w:val="auto"/>
                <w:spacing w:val="-4"/>
                <w:sz w:val="24"/>
                <w:highlight w:val="none"/>
              </w:rPr>
              <w:t>生态环境局发布的202</w:t>
            </w:r>
            <w:r>
              <w:rPr>
                <w:rFonts w:hint="eastAsia"/>
                <w:color w:val="auto"/>
                <w:spacing w:val="-4"/>
                <w:sz w:val="24"/>
                <w:lang w:val="en-US" w:eastAsia="zh-CN"/>
                <w:highlight w:val="none"/>
              </w:rPr>
              <w:t>4</w:t>
            </w:r>
            <w:r>
              <w:rPr>
                <w:rFonts w:hint="eastAsia"/>
                <w:color w:val="auto"/>
                <w:spacing w:val="-4"/>
                <w:sz w:val="24"/>
                <w:highlight w:val="none"/>
              </w:rPr>
              <w:t>年度</w:t>
            </w:r>
            <w:r>
              <w:rPr>
                <w:rFonts w:hint="eastAsia"/>
                <w:color w:val="auto"/>
                <w:spacing w:val="-4"/>
                <w:sz w:val="24"/>
                <w:lang w:val="en-US" w:eastAsia="zh-CN"/>
                <w:highlight w:val="none"/>
              </w:rPr>
              <w:t>常德市澧县</w:t>
            </w:r>
            <w:r>
              <w:rPr>
                <w:rFonts w:hint="eastAsia"/>
                <w:color w:val="auto"/>
                <w:spacing w:val="-4"/>
                <w:sz w:val="24"/>
                <w:highlight w:val="none"/>
              </w:rPr>
              <w:t>环境空气污染浓度均值统计数据，</w:t>
            </w:r>
            <w:r>
              <w:rPr>
                <w:color w:val="auto"/>
                <w:sz w:val="24"/>
                <w:highlight w:val="none"/>
              </w:rPr>
              <w:t>统计数据如</w:t>
            </w:r>
            <w:r>
              <w:rPr>
                <w:rFonts w:hint="eastAsia"/>
                <w:color w:val="auto"/>
                <w:sz w:val="24"/>
                <w:lang w:val="en-US" w:eastAsia="zh-CN"/>
                <w:highlight w:val="none"/>
              </w:rPr>
              <w:t>下</w:t>
            </w:r>
            <w:r>
              <w:rPr>
                <w:color w:val="auto"/>
                <w:sz w:val="24"/>
                <w:highlight w:val="none"/>
              </w:rPr>
              <w:t>表所示。</w:t>
            </w:r>
          </w:p>
          <w:p>
            <w:pPr>
              <w:adjustRightInd w:val="0"/>
              <w:snapToGrid w:val="0"/>
              <w:jc w:val="center"/>
              <w:rPr>
                <w:b/>
                <w:bCs/>
                <w:color w:val="auto"/>
                <w:szCs w:val="21"/>
                <w:highlight w:val="none"/>
              </w:rPr>
            </w:pPr>
            <w:r>
              <w:rPr>
                <w:b/>
                <w:bCs/>
                <w:color w:val="auto"/>
                <w:szCs w:val="21"/>
                <w:highlight w:val="none"/>
              </w:rPr>
              <w:t>表</w:t>
            </w:r>
            <w:r>
              <w:rPr>
                <w:rFonts w:hint="eastAsia"/>
                <w:b/>
                <w:bCs/>
                <w:color w:val="auto"/>
                <w:szCs w:val="21"/>
                <w:highlight w:val="none"/>
              </w:rPr>
              <w:t>3-</w:t>
            </w:r>
            <w:r>
              <w:rPr>
                <w:rFonts w:hint="eastAsia"/>
                <w:b/>
                <w:bCs/>
                <w:color w:val="auto"/>
                <w:szCs w:val="21"/>
                <w:lang w:val="en-US" w:eastAsia="zh-CN"/>
                <w:highlight w:val="none"/>
              </w:rPr>
              <w:t>1</w:t>
            </w:r>
            <w:r>
              <w:rPr>
                <w:b/>
                <w:bCs/>
                <w:color w:val="auto"/>
                <w:szCs w:val="21"/>
                <w:highlight w:val="none"/>
              </w:rPr>
              <w:t xml:space="preserve">  </w:t>
            </w:r>
            <w:r>
              <w:rPr>
                <w:rFonts w:hint="eastAsia"/>
                <w:b/>
                <w:bCs/>
                <w:color w:val="auto"/>
                <w:szCs w:val="21"/>
                <w:lang w:val="en-US" w:eastAsia="zh-CN"/>
                <w:highlight w:val="none"/>
              </w:rPr>
              <w:t>澧县</w:t>
            </w:r>
            <w:r>
              <w:rPr>
                <w:b/>
                <w:bCs/>
                <w:color w:val="auto"/>
                <w:szCs w:val="21"/>
                <w:highlight w:val="none"/>
              </w:rPr>
              <w:t xml:space="preserve">环境空气质量现状监测结果 </w:t>
            </w:r>
          </w:p>
          <w:tbl>
            <w:tblPr>
              <w:jc w:val="center"/>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0" w:type="dxa"/>
                <w:bottom w:w="0" w:type="dxa"/>
                <w:right w:w="0" w:type="dxa"/>
              </w:tblCellMar>
              <w:tblLook w:val="0600" w:firstRow="0" w:lastRow="0" w:firstColumn="0" w:lastColumn="0" w:noHBand="1" w:noVBand="1"/>
            </w:tblPr>
            <w:tblGrid>
              <w:gridCol w:w="966"/>
              <w:gridCol w:w="2629"/>
              <w:gridCol w:w="1245"/>
              <w:gridCol w:w="976"/>
              <w:gridCol w:w="1105"/>
              <w:gridCol w:w="1048"/>
            </w:tblGrid>
            <w:tr>
              <w:trPr>
                <w:trHeight w:val="340"/>
              </w:trPr>
              <w:tc>
                <w:tcPr>
                  <w:tcW w:w="242" w:type="dxa"/>
                  <w:shd w:val="clear" w:color="auto" w:fill="auto"/>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highlight w:val="none"/>
                    </w:rPr>
                  </w:pPr>
                  <w:r>
                    <w:rPr>
                      <w:rFonts w:ascii="Times New Roman" w:eastAsia="宋体" w:hAnsi="Times New Roman"/>
                      <w:b/>
                      <w:bCs/>
                      <w:color w:val="auto"/>
                      <w:sz w:val="21"/>
                      <w:szCs w:val="21"/>
                      <w:highlight w:val="none"/>
                    </w:rPr>
                    <w:t>污染物</w:t>
                  </w:r>
                </w:p>
              </w:tc>
              <w:tc>
                <w:tcPr>
                  <w:tcW w:w="660" w:type="dxa"/>
                  <w:shd w:val="clear" w:color="auto" w:fill="auto"/>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highlight w:val="none"/>
                    </w:rPr>
                  </w:pPr>
                  <w:r>
                    <w:rPr>
                      <w:rFonts w:ascii="Times New Roman" w:eastAsia="宋体" w:hAnsi="Times New Roman"/>
                      <w:b/>
                      <w:bCs/>
                      <w:color w:val="auto"/>
                      <w:sz w:val="21"/>
                      <w:szCs w:val="21"/>
                      <w:highlight w:val="none"/>
                    </w:rPr>
                    <w:t>年评价指标</w:t>
                  </w:r>
                </w:p>
              </w:tc>
              <w:tc>
                <w:tcPr>
                  <w:tcW w:w="312" w:type="dxa"/>
                  <w:shd w:val="clear" w:color="auto" w:fill="auto"/>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highlight w:val="none"/>
                    </w:rPr>
                  </w:pPr>
                  <w:r>
                    <w:rPr>
                      <w:rFonts w:ascii="Times New Roman" w:eastAsia="宋体" w:hAnsi="Times New Roman"/>
                      <w:b/>
                      <w:bCs/>
                      <w:color w:val="auto"/>
                      <w:sz w:val="21"/>
                      <w:szCs w:val="21"/>
                      <w:highlight w:val="none"/>
                    </w:rPr>
                    <w:t>现状浓度（ug/m</w:t>
                  </w:r>
                  <w:r>
                    <w:rPr>
                      <w:rFonts w:ascii="Times New Roman" w:eastAsia="宋体" w:hAnsi="Times New Roman"/>
                      <w:b/>
                      <w:bCs/>
                      <w:color w:val="auto"/>
                      <w:sz w:val="21"/>
                      <w:szCs w:val="21"/>
                      <w:vertAlign w:val="superscript"/>
                      <w:highlight w:val="none"/>
                    </w:rPr>
                    <w:t>3</w:t>
                  </w:r>
                  <w:r>
                    <w:rPr>
                      <w:rFonts w:ascii="Times New Roman" w:eastAsia="宋体" w:hAnsi="Times New Roman"/>
                      <w:b/>
                      <w:bCs/>
                      <w:color w:val="auto"/>
                      <w:sz w:val="21"/>
                      <w:szCs w:val="21"/>
                      <w:highlight w:val="none"/>
                    </w:rPr>
                    <w:t>）</w:t>
                  </w:r>
                </w:p>
              </w:tc>
              <w:tc>
                <w:tcPr>
                  <w:tcW w:w="245" w:type="dxa"/>
                  <w:shd w:val="clear" w:color="auto" w:fill="auto"/>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highlight w:val="none"/>
                    </w:rPr>
                  </w:pPr>
                  <w:r>
                    <w:rPr>
                      <w:rFonts w:ascii="Times New Roman" w:eastAsia="宋体" w:hAnsi="Times New Roman"/>
                      <w:b/>
                      <w:bCs/>
                      <w:color w:val="auto"/>
                      <w:sz w:val="21"/>
                      <w:szCs w:val="21"/>
                      <w:highlight w:val="none"/>
                    </w:rPr>
                    <w:t>标准值（ug/m</w:t>
                  </w:r>
                  <w:r>
                    <w:rPr>
                      <w:rFonts w:ascii="Times New Roman" w:eastAsia="宋体" w:hAnsi="Times New Roman"/>
                      <w:b/>
                      <w:bCs/>
                      <w:color w:val="auto"/>
                      <w:sz w:val="21"/>
                      <w:szCs w:val="21"/>
                      <w:vertAlign w:val="superscript"/>
                      <w:highlight w:val="none"/>
                    </w:rPr>
                    <w:t>3</w:t>
                  </w:r>
                  <w:r>
                    <w:rPr>
                      <w:rFonts w:ascii="Times New Roman" w:eastAsia="宋体" w:hAnsi="Times New Roman"/>
                      <w:b/>
                      <w:bCs/>
                      <w:color w:val="auto"/>
                      <w:sz w:val="21"/>
                      <w:szCs w:val="21"/>
                      <w:highlight w:val="none"/>
                    </w:rPr>
                    <w:t>）</w:t>
                  </w:r>
                </w:p>
              </w:tc>
              <w:tc>
                <w:tcPr>
                  <w:tcW w:w="277" w:type="dxa"/>
                  <w:shd w:val="clear" w:color="auto" w:fill="auto"/>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highlight w:val="none"/>
                    </w:rPr>
                  </w:pPr>
                  <w:r>
                    <w:rPr>
                      <w:rFonts w:ascii="Times New Roman" w:eastAsia="宋体" w:hAnsi="Times New Roman"/>
                      <w:b/>
                      <w:bCs/>
                      <w:color w:val="auto"/>
                      <w:sz w:val="21"/>
                      <w:szCs w:val="21"/>
                      <w:highlight w:val="none"/>
                    </w:rPr>
                    <w:t>占标率%</w:t>
                  </w:r>
                </w:p>
              </w:tc>
              <w:tc>
                <w:tcPr>
                  <w:tcW w:w="263" w:type="dxa"/>
                  <w:shd w:val="clear" w:color="auto" w:fill="auto"/>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highlight w:val="none"/>
                    </w:rPr>
                  </w:pPr>
                  <w:r>
                    <w:rPr>
                      <w:rFonts w:ascii="Times New Roman" w:eastAsia="宋体" w:hAnsi="Times New Roman"/>
                      <w:b/>
                      <w:bCs/>
                      <w:color w:val="auto"/>
                      <w:sz w:val="21"/>
                      <w:szCs w:val="21"/>
                      <w:highlight w:val="none"/>
                    </w:rPr>
                    <w:t>达标情况</w:t>
                  </w:r>
                </w:p>
              </w:tc>
            </w:tr>
            <w:tr>
              <w:trPr>
                <w:trHeight w:val="340"/>
              </w:trPr>
              <w:tc>
                <w:tcPr>
                  <w:tcW w:w="242"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SO</w:t>
                  </w:r>
                  <w:r>
                    <w:rPr>
                      <w:rFonts w:ascii="Times New Roman" w:eastAsia="宋体" w:hAnsi="Times New Roman"/>
                      <w:color w:val="auto"/>
                      <w:sz w:val="21"/>
                      <w:szCs w:val="21"/>
                      <w:vertAlign w:val="subscript"/>
                      <w:highlight w:val="none"/>
                    </w:rPr>
                    <w:t>2</w:t>
                  </w:r>
                </w:p>
              </w:tc>
              <w:tc>
                <w:tcPr>
                  <w:tcW w:w="660"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年平均质量浓度</w:t>
                  </w:r>
                </w:p>
              </w:tc>
              <w:tc>
                <w:tcPr>
                  <w:tcW w:w="312" w:type="dxa"/>
                  <w:shd w:val="clear" w:color="auto" w:fill="auto"/>
                  <w:vAlign w:val="center"/>
                </w:tcPr>
                <w:p>
                  <w:pPr>
                    <w:pStyle w:val="50"/>
                    <w:spacing w:beforeLines="0" w:before="10" w:afterLines="0" w:after="10" w:line="240" w:lineRule="auto"/>
                    <w:ind w:left="0" w:right="0" w:firstLine="0"/>
                    <w:rPr>
                      <w:rFonts w:ascii="Times New Roman" w:eastAsia="宋体" w:hAnsi="Times New Roman" w:hint="eastAsia"/>
                      <w:color w:val="auto"/>
                      <w:sz w:val="21"/>
                      <w:szCs w:val="21"/>
                      <w:lang w:eastAsia="zh-CN"/>
                      <w:highlight w:val="none"/>
                    </w:rPr>
                  </w:pPr>
                  <w:r>
                    <w:rPr>
                      <w:rFonts w:ascii="Times New Roman" w:eastAsia="宋体" w:hAnsi="Times New Roman" w:hint="eastAsia"/>
                      <w:color w:val="auto"/>
                      <w:sz w:val="21"/>
                      <w:szCs w:val="21"/>
                      <w:lang w:val="en-US" w:eastAsia="zh-CN"/>
                      <w:highlight w:val="none"/>
                    </w:rPr>
                    <w:t>5</w:t>
                  </w:r>
                </w:p>
              </w:tc>
              <w:tc>
                <w:tcPr>
                  <w:tcW w:w="245"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60</w:t>
                  </w:r>
                </w:p>
              </w:tc>
              <w:tc>
                <w:tcPr>
                  <w:tcW w:w="277"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lang w:val="en-US" w:eastAsia="zh-CN"/>
                      <w:highlight w:val="none"/>
                    </w:rPr>
                  </w:pPr>
                  <w:r>
                    <w:rPr>
                      <w:rFonts w:ascii="Times New Roman" w:eastAsia="宋体" w:hAnsi="Times New Roman" w:hint="eastAsia"/>
                      <w:color w:val="auto"/>
                      <w:sz w:val="21"/>
                      <w:szCs w:val="21"/>
                      <w:lang w:val="en-US" w:eastAsia="zh-CN"/>
                      <w:highlight w:val="none"/>
                    </w:rPr>
                    <w:t>8.33</w:t>
                  </w:r>
                </w:p>
              </w:tc>
              <w:tc>
                <w:tcPr>
                  <w:tcW w:w="263"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达标</w:t>
                  </w:r>
                </w:p>
              </w:tc>
            </w:tr>
            <w:tr>
              <w:trPr>
                <w:trHeight w:val="340"/>
              </w:trPr>
              <w:tc>
                <w:tcPr>
                  <w:tcW w:w="242"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NO</w:t>
                  </w:r>
                  <w:r>
                    <w:rPr>
                      <w:rFonts w:ascii="Times New Roman" w:eastAsia="宋体" w:hAnsi="Times New Roman"/>
                      <w:color w:val="auto"/>
                      <w:sz w:val="21"/>
                      <w:szCs w:val="21"/>
                      <w:vertAlign w:val="subscript"/>
                      <w:highlight w:val="none"/>
                    </w:rPr>
                    <w:t>2</w:t>
                  </w:r>
                </w:p>
              </w:tc>
              <w:tc>
                <w:tcPr>
                  <w:tcW w:w="660"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年平均质量浓度</w:t>
                  </w:r>
                </w:p>
              </w:tc>
              <w:tc>
                <w:tcPr>
                  <w:tcW w:w="312"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lang w:val="en-US" w:eastAsia="zh-CN"/>
                      <w:highlight w:val="none"/>
                    </w:rPr>
                  </w:pPr>
                  <w:r>
                    <w:rPr>
                      <w:rFonts w:ascii="Times New Roman" w:eastAsia="宋体" w:hAnsi="Times New Roman" w:hint="eastAsia"/>
                      <w:color w:val="auto"/>
                      <w:sz w:val="21"/>
                      <w:szCs w:val="21"/>
                      <w:lang w:val="en-US" w:eastAsia="zh-CN"/>
                      <w:highlight w:val="none"/>
                    </w:rPr>
                    <w:t>14</w:t>
                  </w:r>
                </w:p>
              </w:tc>
              <w:tc>
                <w:tcPr>
                  <w:tcW w:w="245"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40</w:t>
                  </w:r>
                </w:p>
              </w:tc>
              <w:tc>
                <w:tcPr>
                  <w:tcW w:w="277"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lang w:val="en-US" w:eastAsia="zh-CN"/>
                      <w:highlight w:val="none"/>
                    </w:rPr>
                  </w:pPr>
                  <w:r>
                    <w:rPr>
                      <w:rFonts w:ascii="Times New Roman" w:eastAsia="宋体" w:hAnsi="Times New Roman" w:hint="eastAsia"/>
                      <w:color w:val="auto"/>
                      <w:sz w:val="21"/>
                      <w:szCs w:val="21"/>
                      <w:lang w:val="en-US" w:eastAsia="zh-CN"/>
                      <w:highlight w:val="none"/>
                    </w:rPr>
                    <w:t>35</w:t>
                  </w:r>
                </w:p>
              </w:tc>
              <w:tc>
                <w:tcPr>
                  <w:tcW w:w="263"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达标</w:t>
                  </w:r>
                </w:p>
              </w:tc>
            </w:tr>
            <w:tr>
              <w:trPr>
                <w:trHeight w:val="340"/>
              </w:trPr>
              <w:tc>
                <w:tcPr>
                  <w:tcW w:w="242"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CO</w:t>
                  </w:r>
                </w:p>
              </w:tc>
              <w:tc>
                <w:tcPr>
                  <w:tcW w:w="660"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百分位数日平均质量浓度</w:t>
                  </w:r>
                </w:p>
              </w:tc>
              <w:tc>
                <w:tcPr>
                  <w:tcW w:w="312"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hint="eastAsia"/>
                      <w:color w:val="auto"/>
                      <w:sz w:val="21"/>
                      <w:szCs w:val="21"/>
                      <w:highlight w:val="none"/>
                    </w:rPr>
                    <w:t>1</w:t>
                  </w:r>
                  <w:r>
                    <w:rPr>
                      <w:rFonts w:ascii="Times New Roman" w:eastAsia="宋体" w:hAnsi="Times New Roman" w:hint="eastAsia"/>
                      <w:color w:val="auto"/>
                      <w:sz w:val="21"/>
                      <w:szCs w:val="21"/>
                      <w:lang w:val="en-US" w:eastAsia="zh-CN"/>
                      <w:highlight w:val="none"/>
                    </w:rPr>
                    <w:t>0</w:t>
                  </w:r>
                  <w:r>
                    <w:rPr>
                      <w:rFonts w:ascii="Times New Roman" w:eastAsia="宋体" w:hAnsi="Times New Roman" w:hint="eastAsia"/>
                      <w:color w:val="auto"/>
                      <w:sz w:val="21"/>
                      <w:szCs w:val="21"/>
                      <w:highlight w:val="none"/>
                    </w:rPr>
                    <w:t>00</w:t>
                  </w:r>
                </w:p>
              </w:tc>
              <w:tc>
                <w:tcPr>
                  <w:tcW w:w="245"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4000</w:t>
                  </w:r>
                </w:p>
              </w:tc>
              <w:tc>
                <w:tcPr>
                  <w:tcW w:w="277"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lang w:val="en-US" w:eastAsia="zh-CN"/>
                      <w:highlight w:val="none"/>
                    </w:rPr>
                  </w:pPr>
                  <w:r>
                    <w:rPr>
                      <w:rFonts w:ascii="Times New Roman" w:eastAsia="宋体" w:hAnsi="Times New Roman" w:hint="eastAsia"/>
                      <w:color w:val="auto"/>
                      <w:sz w:val="21"/>
                      <w:szCs w:val="21"/>
                      <w:lang w:val="en-US" w:eastAsia="zh-CN"/>
                      <w:highlight w:val="none"/>
                    </w:rPr>
                    <w:t>25</w:t>
                  </w:r>
                </w:p>
              </w:tc>
              <w:tc>
                <w:tcPr>
                  <w:tcW w:w="263"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达标</w:t>
                  </w:r>
                </w:p>
              </w:tc>
            </w:tr>
            <w:tr>
              <w:trPr>
                <w:trHeight w:val="340"/>
              </w:trPr>
              <w:tc>
                <w:tcPr>
                  <w:tcW w:w="242"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O</w:t>
                  </w:r>
                  <w:r>
                    <w:rPr>
                      <w:rFonts w:ascii="Times New Roman" w:eastAsia="宋体" w:hAnsi="Times New Roman"/>
                      <w:color w:val="auto"/>
                      <w:sz w:val="21"/>
                      <w:szCs w:val="21"/>
                      <w:vertAlign w:val="subscript"/>
                      <w:highlight w:val="none"/>
                    </w:rPr>
                    <w:t>3</w:t>
                  </w:r>
                </w:p>
              </w:tc>
              <w:tc>
                <w:tcPr>
                  <w:tcW w:w="660"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百分位数8h平均质量浓度</w:t>
                  </w:r>
                </w:p>
              </w:tc>
              <w:tc>
                <w:tcPr>
                  <w:tcW w:w="312"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hint="eastAsia"/>
                      <w:color w:val="auto"/>
                      <w:sz w:val="21"/>
                      <w:szCs w:val="21"/>
                      <w:highlight w:val="none"/>
                    </w:rPr>
                    <w:t>132</w:t>
                  </w:r>
                </w:p>
              </w:tc>
              <w:tc>
                <w:tcPr>
                  <w:tcW w:w="245"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160</w:t>
                  </w:r>
                </w:p>
              </w:tc>
              <w:tc>
                <w:tcPr>
                  <w:tcW w:w="277"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hint="eastAsia"/>
                      <w:color w:val="auto"/>
                      <w:sz w:val="21"/>
                      <w:szCs w:val="21"/>
                      <w:highlight w:val="none"/>
                    </w:rPr>
                    <w:t>82.5</w:t>
                  </w:r>
                </w:p>
              </w:tc>
              <w:tc>
                <w:tcPr>
                  <w:tcW w:w="263"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达标</w:t>
                  </w:r>
                </w:p>
              </w:tc>
            </w:tr>
            <w:tr>
              <w:trPr>
                <w:trHeight w:val="340"/>
              </w:trPr>
              <w:tc>
                <w:tcPr>
                  <w:tcW w:w="242"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PM</w:t>
                  </w:r>
                  <w:r>
                    <w:rPr>
                      <w:rFonts w:ascii="Times New Roman" w:eastAsia="宋体" w:hAnsi="Times New Roman"/>
                      <w:color w:val="auto"/>
                      <w:sz w:val="21"/>
                      <w:szCs w:val="21"/>
                      <w:vertAlign w:val="subscript"/>
                      <w:highlight w:val="none"/>
                    </w:rPr>
                    <w:t>10</w:t>
                  </w:r>
                </w:p>
              </w:tc>
              <w:tc>
                <w:tcPr>
                  <w:tcW w:w="660"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年平均质量浓度</w:t>
                  </w:r>
                </w:p>
              </w:tc>
              <w:tc>
                <w:tcPr>
                  <w:tcW w:w="312"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lang w:val="en-US" w:eastAsia="zh-CN"/>
                      <w:highlight w:val="none"/>
                    </w:rPr>
                  </w:pPr>
                  <w:r>
                    <w:rPr>
                      <w:rFonts w:ascii="Times New Roman" w:eastAsia="宋体" w:hAnsi="Times New Roman" w:hint="eastAsia"/>
                      <w:color w:val="auto"/>
                      <w:sz w:val="21"/>
                      <w:szCs w:val="21"/>
                      <w:lang w:val="en-US" w:eastAsia="zh-CN"/>
                      <w:highlight w:val="none"/>
                    </w:rPr>
                    <w:t>56</w:t>
                  </w:r>
                </w:p>
              </w:tc>
              <w:tc>
                <w:tcPr>
                  <w:tcW w:w="245"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hint="eastAsia"/>
                      <w:color w:val="auto"/>
                      <w:sz w:val="21"/>
                      <w:szCs w:val="21"/>
                      <w:lang w:val="en-US" w:eastAsia="zh-CN"/>
                      <w:highlight w:val="none"/>
                    </w:rPr>
                    <w:t>6</w:t>
                  </w:r>
                  <w:r>
                    <w:rPr>
                      <w:rFonts w:ascii="Times New Roman" w:eastAsia="宋体" w:hAnsi="Times New Roman"/>
                      <w:color w:val="auto"/>
                      <w:sz w:val="21"/>
                      <w:szCs w:val="21"/>
                      <w:highlight w:val="none"/>
                    </w:rPr>
                    <w:t>0</w:t>
                  </w:r>
                </w:p>
              </w:tc>
              <w:tc>
                <w:tcPr>
                  <w:tcW w:w="277"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lang w:val="en-US" w:eastAsia="zh-CN"/>
                      <w:highlight w:val="none"/>
                    </w:rPr>
                  </w:pPr>
                  <w:r>
                    <w:rPr>
                      <w:rFonts w:ascii="Times New Roman" w:eastAsia="宋体" w:hAnsi="Times New Roman" w:hint="eastAsia"/>
                      <w:color w:val="auto"/>
                      <w:sz w:val="21"/>
                      <w:szCs w:val="21"/>
                      <w:lang w:val="en-US" w:eastAsia="zh-CN"/>
                      <w:highlight w:val="none"/>
                    </w:rPr>
                    <w:t>93.33</w:t>
                  </w:r>
                </w:p>
              </w:tc>
              <w:tc>
                <w:tcPr>
                  <w:tcW w:w="263"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达标</w:t>
                  </w:r>
                </w:p>
              </w:tc>
            </w:tr>
            <w:tr>
              <w:trPr>
                <w:trHeight w:val="340"/>
              </w:trPr>
              <w:tc>
                <w:tcPr>
                  <w:tcW w:w="242"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PM</w:t>
                  </w:r>
                  <w:r>
                    <w:rPr>
                      <w:rFonts w:ascii="Times New Roman" w:eastAsia="宋体" w:hAnsi="Times New Roman"/>
                      <w:color w:val="auto"/>
                      <w:sz w:val="21"/>
                      <w:szCs w:val="21"/>
                      <w:vertAlign w:val="subscript"/>
                      <w:highlight w:val="none"/>
                    </w:rPr>
                    <w:t>2.5</w:t>
                  </w:r>
                </w:p>
              </w:tc>
              <w:tc>
                <w:tcPr>
                  <w:tcW w:w="660"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color w:val="auto"/>
                      <w:sz w:val="21"/>
                      <w:szCs w:val="21"/>
                      <w:highlight w:val="none"/>
                    </w:rPr>
                    <w:t>年平均质量浓度</w:t>
                  </w:r>
                </w:p>
              </w:tc>
              <w:tc>
                <w:tcPr>
                  <w:tcW w:w="312"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lang w:val="en-US" w:eastAsia="zh-CN"/>
                      <w:highlight w:val="none"/>
                    </w:rPr>
                  </w:pPr>
                  <w:r>
                    <w:rPr>
                      <w:rFonts w:ascii="Times New Roman" w:eastAsia="宋体" w:hAnsi="Times New Roman" w:hint="eastAsia"/>
                      <w:color w:val="auto"/>
                      <w:sz w:val="21"/>
                      <w:szCs w:val="21"/>
                      <w:highlight w:val="none"/>
                    </w:rPr>
                    <w:t>3</w:t>
                  </w:r>
                  <w:r>
                    <w:rPr>
                      <w:rFonts w:ascii="Times New Roman" w:eastAsia="宋体" w:hAnsi="Times New Roman" w:hint="eastAsia"/>
                      <w:color w:val="auto"/>
                      <w:sz w:val="21"/>
                      <w:szCs w:val="21"/>
                      <w:lang w:val="en-US" w:eastAsia="zh-CN"/>
                      <w:highlight w:val="none"/>
                    </w:rPr>
                    <w:t>4.2</w:t>
                  </w:r>
                </w:p>
              </w:tc>
              <w:tc>
                <w:tcPr>
                  <w:tcW w:w="245" w:type="dxa"/>
                  <w:shd w:val="clear" w:color="auto" w:fill="auto"/>
                  <w:vAlign w:val="center"/>
                </w:tcPr>
                <w:p>
                  <w:pPr>
                    <w:pStyle w:val="50"/>
                    <w:spacing w:beforeLines="0" w:before="10" w:afterLines="0" w:after="10" w:line="240" w:lineRule="auto"/>
                    <w:ind w:left="0" w:right="0" w:firstLine="0"/>
                    <w:rPr>
                      <w:rFonts w:ascii="Times New Roman" w:eastAsia="宋体" w:hAnsi="Times New Roman" w:hint="eastAsia"/>
                      <w:color w:val="auto"/>
                      <w:sz w:val="21"/>
                      <w:szCs w:val="21"/>
                      <w:lang w:eastAsia="zh-CN"/>
                      <w:highlight w:val="none"/>
                    </w:rPr>
                  </w:pPr>
                  <w:r>
                    <w:rPr>
                      <w:rFonts w:ascii="Times New Roman" w:eastAsia="宋体" w:hAnsi="Times New Roman"/>
                      <w:color w:val="auto"/>
                      <w:sz w:val="21"/>
                      <w:szCs w:val="21"/>
                      <w:highlight w:val="none"/>
                    </w:rPr>
                    <w:t>3</w:t>
                  </w:r>
                  <w:r>
                    <w:rPr>
                      <w:rFonts w:ascii="Times New Roman" w:eastAsia="宋体" w:hAnsi="Times New Roman" w:hint="eastAsia"/>
                      <w:color w:val="auto"/>
                      <w:sz w:val="21"/>
                      <w:szCs w:val="21"/>
                      <w:lang w:val="en-US" w:eastAsia="zh-CN"/>
                      <w:highlight w:val="none"/>
                    </w:rPr>
                    <w:t>0</w:t>
                  </w:r>
                </w:p>
              </w:tc>
              <w:tc>
                <w:tcPr>
                  <w:tcW w:w="277"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lang w:val="en-US" w:eastAsia="zh-CN"/>
                      <w:highlight w:val="none"/>
                    </w:rPr>
                  </w:pPr>
                  <w:r>
                    <w:rPr>
                      <w:rFonts w:ascii="Times New Roman" w:eastAsia="宋体" w:hAnsi="Times New Roman" w:hint="eastAsia"/>
                      <w:color w:val="auto"/>
                      <w:sz w:val="21"/>
                      <w:szCs w:val="21"/>
                      <w:lang w:val="en-US" w:eastAsia="zh-CN"/>
                      <w:highlight w:val="none"/>
                    </w:rPr>
                    <w:t>114</w:t>
                  </w:r>
                </w:p>
              </w:tc>
              <w:tc>
                <w:tcPr>
                  <w:tcW w:w="263" w:type="dxa"/>
                  <w:shd w:val="clear" w:color="auto" w:fill="auto"/>
                  <w:vAlign w:val="center"/>
                </w:tcPr>
                <w:p>
                  <w:pPr>
                    <w:pStyle w:val="50"/>
                    <w:spacing w:beforeLines="0" w:before="10" w:afterLines="0" w:after="10" w:line="240" w:lineRule="auto"/>
                    <w:ind w:left="0" w:right="0" w:firstLine="0"/>
                    <w:rPr>
                      <w:rFonts w:ascii="Times New Roman" w:eastAsia="宋体" w:hAnsi="Times New Roman"/>
                      <w:color w:val="auto"/>
                      <w:sz w:val="21"/>
                      <w:szCs w:val="21"/>
                      <w:highlight w:val="none"/>
                    </w:rPr>
                  </w:pPr>
                  <w:r>
                    <w:rPr>
                      <w:rFonts w:ascii="Times New Roman" w:eastAsia="宋体" w:hAnsi="Times New Roman" w:hint="eastAsia"/>
                      <w:color w:val="auto"/>
                      <w:sz w:val="21"/>
                      <w:szCs w:val="21"/>
                      <w:lang w:val="en-US" w:eastAsia="zh-CN"/>
                      <w:highlight w:val="none"/>
                    </w:rPr>
                    <w:t>不</w:t>
                  </w:r>
                  <w:r>
                    <w:rPr>
                      <w:rFonts w:ascii="Times New Roman" w:eastAsia="宋体" w:hAnsi="Times New Roman"/>
                      <w:color w:val="auto"/>
                      <w:sz w:val="21"/>
                      <w:szCs w:val="21"/>
                      <w:highlight w:val="none"/>
                    </w:rPr>
                    <w:t>达标</w:t>
                  </w:r>
                </w:p>
              </w:tc>
            </w:tr>
          </w:tbl>
          <w:p>
            <w:pPr>
              <w:spacing w:line="360" w:lineRule="auto"/>
              <w:ind w:firstLineChars="200" w:firstLine="480"/>
              <w:rPr>
                <w:rFonts w:ascii="Times New Roman" w:eastAsia="宋体" w:cs="Times New Roman" w:hAnsi="Times New Roman"/>
                <w:color w:val="auto"/>
                <w:kern w:val="0"/>
                <w:sz w:val="24"/>
                <w:szCs w:val="24"/>
                <w:u w:val="none"/>
                <w:lang w:val="en-US" w:eastAsia="zh-CN"/>
                <w:highlight w:val="none"/>
              </w:rPr>
            </w:pPr>
            <w:r>
              <w:rPr>
                <w:rFonts w:ascii="Times New Roman" w:eastAsia="宋体" w:cs="Times New Roman" w:hAnsi="Times New Roman"/>
                <w:color w:val="auto"/>
                <w:kern w:val="0"/>
                <w:sz w:val="24"/>
                <w:szCs w:val="24"/>
                <w:u w:val="none"/>
                <w:lang w:val="en-US" w:eastAsia="zh-CN"/>
                <w:highlight w:val="none"/>
              </w:rPr>
              <w:t>根据常规监测可知，</w:t>
            </w:r>
            <w:r>
              <w:rPr>
                <w:rFonts w:ascii="Times New Roman" w:eastAsia="宋体" w:hAnsi="Times New Roman"/>
                <w:color w:val="auto"/>
                <w:sz w:val="24"/>
                <w:highlight w:val="none"/>
              </w:rPr>
              <w:t>项目所在区域的环境空气质量数据SO</w:t>
            </w:r>
            <w:r>
              <w:rPr>
                <w:rFonts w:ascii="Times New Roman" w:eastAsia="宋体" w:hAnsi="Times New Roman"/>
                <w:color w:val="auto"/>
                <w:sz w:val="24"/>
                <w:vertAlign w:val="subscript"/>
                <w:highlight w:val="none"/>
              </w:rPr>
              <w:t>2</w:t>
            </w:r>
            <w:r>
              <w:rPr>
                <w:rFonts w:ascii="Times New Roman" w:eastAsia="宋体" w:hAnsi="Times New Roman"/>
                <w:color w:val="auto"/>
                <w:sz w:val="24"/>
                <w:highlight w:val="none"/>
              </w:rPr>
              <w:t>、NO</w:t>
            </w:r>
            <w:r>
              <w:rPr>
                <w:rFonts w:ascii="Times New Roman" w:eastAsia="宋体" w:hAnsi="Times New Roman"/>
                <w:color w:val="auto"/>
                <w:sz w:val="24"/>
                <w:vertAlign w:val="subscript"/>
                <w:highlight w:val="none"/>
              </w:rPr>
              <w:t>2</w:t>
            </w:r>
            <w:r>
              <w:rPr>
                <w:rFonts w:ascii="Times New Roman" w:eastAsia="宋体" w:hAnsi="Times New Roman"/>
                <w:color w:val="auto"/>
                <w:sz w:val="24"/>
                <w:highlight w:val="none"/>
              </w:rPr>
              <w:t>、PM</w:t>
            </w:r>
            <w:r>
              <w:rPr>
                <w:rFonts w:ascii="Times New Roman" w:eastAsia="宋体" w:hAnsi="Times New Roman"/>
                <w:color w:val="auto"/>
                <w:sz w:val="24"/>
                <w:vertAlign w:val="subscript"/>
                <w:highlight w:val="none"/>
              </w:rPr>
              <w:t>10</w:t>
            </w:r>
            <w:r>
              <w:rPr>
                <w:rFonts w:ascii="Times New Roman" w:eastAsia="宋体" w:hAnsi="Times New Roman"/>
                <w:color w:val="auto"/>
                <w:sz w:val="24"/>
                <w:highlight w:val="none"/>
              </w:rPr>
              <w:t>、CO、O</w:t>
            </w:r>
            <w:r>
              <w:rPr>
                <w:rFonts w:ascii="Times New Roman" w:eastAsia="宋体" w:hAnsi="Times New Roman"/>
                <w:color w:val="auto"/>
                <w:sz w:val="24"/>
                <w:vertAlign w:val="subscript"/>
                <w:highlight w:val="none"/>
              </w:rPr>
              <w:t>3</w:t>
            </w:r>
            <w:r>
              <w:rPr>
                <w:rFonts w:ascii="Times New Roman" w:eastAsia="宋体" w:hAnsi="Times New Roman"/>
                <w:color w:val="auto"/>
                <w:sz w:val="24"/>
                <w:highlight w:val="none"/>
              </w:rPr>
              <w:t>各项检测指标均符合《环境空气质量标准》（GB3095-20</w:t>
            </w:r>
            <w:r>
              <w:rPr>
                <w:rFonts w:ascii="Times New Roman" w:eastAsia="宋体" w:hAnsi="Times New Roman" w:hint="eastAsia"/>
                <w:color w:val="auto"/>
                <w:sz w:val="24"/>
                <w:lang w:val="en-US" w:eastAsia="zh-CN"/>
                <w:highlight w:val="none"/>
              </w:rPr>
              <w:t>26</w:t>
            </w:r>
            <w:r>
              <w:rPr>
                <w:rFonts w:ascii="Times New Roman" w:eastAsia="宋体" w:hAnsi="Times New Roman"/>
                <w:color w:val="auto"/>
                <w:sz w:val="24"/>
                <w:highlight w:val="none"/>
              </w:rPr>
              <w:t>）中标准要求，PM</w:t>
            </w:r>
            <w:r>
              <w:rPr>
                <w:rFonts w:ascii="Times New Roman" w:eastAsia="宋体" w:hAnsi="Times New Roman"/>
                <w:color w:val="auto"/>
                <w:sz w:val="24"/>
                <w:vertAlign w:val="subscript"/>
                <w:highlight w:val="none"/>
              </w:rPr>
              <w:t>2.5</w:t>
            </w:r>
            <w:r>
              <w:rPr>
                <w:rFonts w:ascii="Times New Roman" w:eastAsia="宋体" w:hAnsi="Times New Roman" w:hint="eastAsia"/>
                <w:color w:val="auto"/>
                <w:sz w:val="24"/>
                <w:lang w:val="en-US" w:eastAsia="zh-CN"/>
                <w:highlight w:val="none"/>
              </w:rPr>
              <w:t>不</w:t>
            </w:r>
            <w:r>
              <w:rPr>
                <w:rFonts w:ascii="Times New Roman" w:eastAsia="宋体" w:hAnsi="Times New Roman"/>
                <w:color w:val="auto"/>
                <w:sz w:val="24"/>
                <w:highlight w:val="none"/>
              </w:rPr>
              <w:t>符合《环境空气质量标准》（GB3095-20</w:t>
            </w:r>
            <w:r>
              <w:rPr>
                <w:rFonts w:ascii="Times New Roman" w:eastAsia="宋体" w:hAnsi="Times New Roman" w:hint="eastAsia"/>
                <w:color w:val="auto"/>
                <w:sz w:val="24"/>
                <w:lang w:val="en-US" w:eastAsia="zh-CN"/>
                <w:highlight w:val="none"/>
              </w:rPr>
              <w:t>26</w:t>
            </w:r>
            <w:r>
              <w:rPr>
                <w:rFonts w:ascii="Times New Roman" w:eastAsia="宋体" w:hAnsi="Times New Roman"/>
                <w:color w:val="auto"/>
                <w:sz w:val="24"/>
                <w:highlight w:val="none"/>
              </w:rPr>
              <w:t>）中标准要求</w:t>
            </w:r>
            <w:r>
              <w:rPr>
                <w:rFonts w:ascii="Times New Roman" w:eastAsia="宋体" w:hAnsi="Times New Roman" w:hint="eastAsia"/>
                <w:color w:val="auto"/>
                <w:sz w:val="24"/>
                <w:highlight w:val="none"/>
              </w:rPr>
              <w:t>，因此</w:t>
            </w:r>
            <w:r>
              <w:rPr>
                <w:rFonts w:ascii="Times New Roman" w:eastAsia="宋体" w:hAnsi="Times New Roman" w:hint="eastAsia"/>
                <w:color w:val="auto"/>
                <w:sz w:val="24"/>
                <w:lang w:eastAsia="zh-CN"/>
                <w:highlight w:val="none"/>
              </w:rPr>
              <w:t>，</w:t>
            </w:r>
            <w:r>
              <w:rPr>
                <w:rFonts w:ascii="Times New Roman" w:eastAsia="宋体" w:hAnsi="Times New Roman" w:hint="eastAsia"/>
                <w:color w:val="auto"/>
                <w:sz w:val="24"/>
                <w:highlight w:val="none"/>
              </w:rPr>
              <w:t>可判定项目所在区域为</w:t>
            </w:r>
            <w:r>
              <w:rPr>
                <w:rFonts w:ascii="Times New Roman" w:eastAsia="宋体" w:hAnsi="Times New Roman" w:hint="eastAsia"/>
                <w:color w:val="auto"/>
                <w:sz w:val="24"/>
                <w:lang w:val="en-US" w:eastAsia="zh-CN"/>
                <w:highlight w:val="none"/>
              </w:rPr>
              <w:t>不</w:t>
            </w:r>
            <w:r>
              <w:rPr>
                <w:rFonts w:ascii="Times New Roman" w:eastAsia="宋体" w:hAnsi="Times New Roman" w:hint="eastAsia"/>
                <w:color w:val="auto"/>
                <w:sz w:val="24"/>
                <w:highlight w:val="none"/>
              </w:rPr>
              <w:t>达标区。</w:t>
            </w:r>
          </w:p>
          <w:p>
            <w:pPr>
              <w:spacing w:line="360" w:lineRule="auto"/>
              <w:ind w:firstLineChars="200" w:firstLine="480"/>
              <w:rPr>
                <w:rFonts w:ascii="Times New Roman" w:eastAsia="宋体" w:cs="Times New Roman" w:hAnsi="Times New Roman"/>
                <w:color w:val="auto"/>
                <w:kern w:val="0"/>
                <w:sz w:val="24"/>
                <w:szCs w:val="24"/>
                <w:u w:val="none"/>
                <w:lang w:val="en-US" w:eastAsia="zh-CN"/>
                <w:highlight w:val="none"/>
              </w:rPr>
            </w:pPr>
            <w:r>
              <w:rPr>
                <w:rFonts w:cs="Times New Roman" w:hint="eastAsia"/>
                <w:color w:val="auto"/>
                <w:kern w:val="0"/>
                <w:sz w:val="24"/>
                <w:szCs w:val="24"/>
                <w:u w:val="none"/>
                <w:lang w:val="en-US" w:eastAsia="zh-CN"/>
                <w:highlight w:val="none"/>
              </w:rPr>
              <w:t>（2）其他污染物</w:t>
            </w:r>
          </w:p>
          <w:p>
            <w:pPr>
              <w:spacing w:line="360" w:lineRule="auto"/>
              <w:ind w:firstLineChars="196" w:firstLine="470"/>
              <w:rPr>
                <w:rFonts w:ascii="Times New Roman" w:cs="Times New Roman" w:hAnsi="Times New Roman"/>
                <w:color w:val="auto"/>
                <w:sz w:val="24"/>
                <w:u w:val="single"/>
                <w:highlight w:val="none"/>
              </w:rPr>
            </w:pPr>
            <w:r>
              <w:rPr>
                <w:rFonts w:ascii="Times New Roman" w:cs="Times New Roman" w:hAnsi="Times New Roman"/>
                <w:color w:val="auto"/>
                <w:sz w:val="24"/>
                <w:u w:val="single"/>
                <w:highlight w:val="none"/>
              </w:rPr>
              <w:t>为进一步了解项目所在地环境空气质量，本评价</w:t>
            </w:r>
            <w:r>
              <w:rPr>
                <w:rFonts w:ascii="Times New Roman" w:eastAsia="宋体" w:cs="Times New Roman" w:hAnsi="Times New Roman"/>
                <w:color w:val="auto"/>
                <w:sz w:val="24"/>
                <w:u w:val="single"/>
                <w:lang w:val="en-US" w:eastAsia="zh-CN"/>
                <w:highlight w:val="none"/>
              </w:rPr>
              <w:t>委托湖南博联检测集团有限责任公司</w:t>
            </w:r>
            <w:r>
              <w:rPr>
                <w:rFonts w:ascii="Times New Roman" w:cs="Times New Roman" w:hAnsi="Times New Roman"/>
                <w:color w:val="auto"/>
                <w:sz w:val="24"/>
                <w:u w:val="single"/>
                <w:highlight w:val="none"/>
              </w:rPr>
              <w:t>对项目所在地环境空气特征因子</w:t>
            </w:r>
            <w:r>
              <w:rPr>
                <w:rFonts w:ascii="Times New Roman" w:cs="Times New Roman" w:hAnsi="Times New Roman" w:hint="eastAsia"/>
                <w:color w:val="auto"/>
                <w:sz w:val="24"/>
                <w:u w:val="single"/>
                <w:lang w:val="en-US" w:eastAsia="zh-CN"/>
                <w:highlight w:val="none"/>
              </w:rPr>
              <w:t>NO</w:t>
            </w:r>
            <w:r>
              <w:rPr>
                <w:rFonts w:ascii="Times New Roman" w:cs="Times New Roman" w:hAnsi="Times New Roman" w:hint="eastAsia"/>
                <w:color w:val="auto"/>
                <w:sz w:val="24"/>
                <w:u w:val="single"/>
                <w:vertAlign w:val="subscript"/>
                <w:lang w:val="en-US" w:eastAsia="zh-CN"/>
                <w:highlight w:val="none"/>
              </w:rPr>
              <w:t>x</w:t>
            </w:r>
            <w:r>
              <w:rPr>
                <w:rFonts w:ascii="Times New Roman" w:cs="Times New Roman" w:hAnsi="Times New Roman"/>
                <w:color w:val="auto"/>
                <w:sz w:val="24"/>
                <w:u w:val="single"/>
                <w:highlight w:val="none"/>
              </w:rPr>
              <w:t>进行</w:t>
            </w:r>
            <w:r>
              <w:rPr>
                <w:rFonts w:ascii="Times New Roman" w:eastAsia="宋体" w:cs="Times New Roman" w:hAnsi="Times New Roman"/>
                <w:color w:val="auto"/>
                <w:sz w:val="24"/>
                <w:u w:val="single"/>
                <w:lang w:eastAsia="zh-CN"/>
                <w:highlight w:val="none"/>
              </w:rPr>
              <w:t>了</w:t>
            </w:r>
            <w:r>
              <w:rPr>
                <w:rFonts w:ascii="Times New Roman" w:cs="Times New Roman" w:hAnsi="Times New Roman"/>
                <w:color w:val="auto"/>
                <w:sz w:val="24"/>
                <w:u w:val="single"/>
                <w:highlight w:val="none"/>
              </w:rPr>
              <w:t>现状监测，监测时间202</w:t>
            </w:r>
            <w:r>
              <w:rPr>
                <w:rFonts w:ascii="Times New Roman" w:cs="Times New Roman" w:hAnsi="Times New Roman" w:hint="eastAsia"/>
                <w:color w:val="auto"/>
                <w:sz w:val="24"/>
                <w:u w:val="single"/>
                <w:lang w:val="en-US" w:eastAsia="zh-CN"/>
                <w:highlight w:val="none"/>
              </w:rPr>
              <w:t>5</w:t>
            </w:r>
            <w:r>
              <w:rPr>
                <w:rFonts w:ascii="Times New Roman" w:cs="Times New Roman" w:hAnsi="Times New Roman"/>
                <w:color w:val="auto"/>
                <w:sz w:val="24"/>
                <w:u w:val="single"/>
                <w:highlight w:val="none"/>
              </w:rPr>
              <w:t>年</w:t>
            </w:r>
            <w:r>
              <w:rPr>
                <w:rFonts w:ascii="Times New Roman" w:eastAsia="宋体" w:cs="Times New Roman" w:hAnsi="Times New Roman" w:hint="eastAsia"/>
                <w:color w:val="auto"/>
                <w:sz w:val="24"/>
                <w:u w:val="single"/>
                <w:lang w:val="en-US" w:eastAsia="zh-CN"/>
                <w:highlight w:val="none"/>
              </w:rPr>
              <w:t>11</w:t>
            </w:r>
            <w:r>
              <w:rPr>
                <w:rFonts w:ascii="Times New Roman" w:cs="Times New Roman" w:hAnsi="Times New Roman"/>
                <w:color w:val="auto"/>
                <w:sz w:val="24"/>
                <w:u w:val="single"/>
                <w:highlight w:val="none"/>
              </w:rPr>
              <w:t>月</w:t>
            </w:r>
            <w:r>
              <w:rPr>
                <w:rFonts w:ascii="Times New Roman" w:cs="Times New Roman" w:hAnsi="Times New Roman" w:hint="eastAsia"/>
                <w:color w:val="auto"/>
                <w:sz w:val="24"/>
                <w:u w:val="single"/>
                <w:lang w:val="en-US" w:eastAsia="zh-CN"/>
                <w:highlight w:val="none"/>
              </w:rPr>
              <w:t>06</w:t>
            </w:r>
            <w:r>
              <w:rPr>
                <w:rFonts w:ascii="Times New Roman" w:cs="Times New Roman" w:hAnsi="Times New Roman"/>
                <w:color w:val="auto"/>
                <w:sz w:val="24"/>
                <w:u w:val="single"/>
                <w:highlight w:val="none"/>
              </w:rPr>
              <w:t>日-</w:t>
            </w:r>
            <w:r>
              <w:rPr>
                <w:rFonts w:ascii="Times New Roman" w:eastAsia="宋体" w:cs="Times New Roman" w:hAnsi="Times New Roman" w:hint="eastAsia"/>
                <w:color w:val="auto"/>
                <w:sz w:val="24"/>
                <w:u w:val="single"/>
                <w:lang w:val="en-US" w:eastAsia="zh-CN"/>
                <w:highlight w:val="none"/>
              </w:rPr>
              <w:t>11</w:t>
            </w:r>
            <w:r>
              <w:rPr>
                <w:rFonts w:ascii="Times New Roman" w:cs="Times New Roman" w:hAnsi="Times New Roman"/>
                <w:color w:val="auto"/>
                <w:sz w:val="24"/>
                <w:u w:val="single"/>
                <w:highlight w:val="none"/>
              </w:rPr>
              <w:t>月</w:t>
            </w:r>
            <w:r>
              <w:rPr>
                <w:rFonts w:ascii="Times New Roman" w:cs="Times New Roman" w:hAnsi="Times New Roman" w:hint="eastAsia"/>
                <w:color w:val="auto"/>
                <w:sz w:val="24"/>
                <w:u w:val="single"/>
                <w:lang w:val="en-US" w:eastAsia="zh-CN"/>
                <w:highlight w:val="none"/>
              </w:rPr>
              <w:t>07</w:t>
            </w:r>
            <w:r>
              <w:rPr>
                <w:rFonts w:ascii="Times New Roman" w:cs="Times New Roman" w:hAnsi="Times New Roman"/>
                <w:color w:val="auto"/>
                <w:sz w:val="24"/>
                <w:u w:val="single"/>
                <w:highlight w:val="none"/>
              </w:rPr>
              <w:t>日，监测点位位于本项目</w:t>
            </w:r>
            <w:r>
              <w:rPr>
                <w:rFonts w:ascii="Times New Roman" w:cs="Times New Roman" w:hAnsi="Times New Roman" w:hint="eastAsia"/>
                <w:color w:val="auto"/>
                <w:sz w:val="24"/>
                <w:u w:val="single"/>
                <w:lang w:val="en-US" w:eastAsia="zh-CN"/>
                <w:highlight w:val="none"/>
              </w:rPr>
              <w:t>厂址</w:t>
            </w:r>
            <w:r>
              <w:rPr>
                <w:rFonts w:ascii="Times New Roman" w:eastAsia="宋体" w:cs="Times New Roman" w:hAnsi="Times New Roman" w:hint="eastAsia"/>
                <w:color w:val="auto"/>
                <w:sz w:val="24"/>
                <w:u w:val="single"/>
                <w:lang w:val="en-US" w:eastAsia="zh-CN"/>
                <w:highlight w:val="none"/>
              </w:rPr>
              <w:t>下风向</w:t>
            </w:r>
            <w:r>
              <w:rPr>
                <w:rFonts w:ascii="Times New Roman" w:cs="Times New Roman" w:hAnsi="Times New Roman"/>
                <w:color w:val="auto"/>
                <w:sz w:val="24"/>
                <w:u w:val="single"/>
                <w:highlight w:val="none"/>
              </w:rPr>
              <w:t>，其监测数据及评价结果见表3-2。</w:t>
            </w:r>
          </w:p>
          <w:p>
            <w:pPr>
              <w:kinsoku/>
              <w:overflowPunct w:val="0"/>
              <w:spacing w:line="360" w:lineRule="auto"/>
              <w:jc w:val="center"/>
              <w:rPr>
                <w:rFonts w:ascii="Times New Roman" w:eastAsia="宋体" w:cs="Times New Roman" w:hAnsi="Times New Roman"/>
                <w:b/>
                <w:bCs/>
                <w:color w:val="auto"/>
                <w:u w:val="single"/>
                <w:highlight w:val="none"/>
              </w:rPr>
            </w:pPr>
            <w:r>
              <w:rPr>
                <w:rFonts w:ascii="Times New Roman" w:eastAsia="宋体" w:cs="Times New Roman" w:hAnsi="Times New Roman"/>
                <w:b/>
                <w:bCs/>
                <w:color w:val="auto"/>
                <w:u w:val="single"/>
                <w:highlight w:val="none"/>
              </w:rPr>
              <w:t>表3-</w:t>
            </w:r>
            <w:r>
              <w:rPr>
                <w:rFonts w:ascii="Times New Roman" w:eastAsia="宋体" w:cs="Times New Roman" w:hAnsi="Times New Roman" w:hint="eastAsia"/>
                <w:b/>
                <w:bCs/>
                <w:color w:val="auto"/>
                <w:u w:val="single"/>
                <w:highlight w:val="none"/>
              </w:rPr>
              <w:t>2</w:t>
            </w:r>
            <w:r>
              <w:rPr>
                <w:rFonts w:ascii="Times New Roman" w:eastAsia="宋体" w:cs="Times New Roman" w:hAnsi="Times New Roman" w:hint="eastAsia"/>
                <w:b/>
                <w:bCs/>
                <w:color w:val="auto"/>
                <w:u w:val="single"/>
                <w:lang w:val="en-US" w:eastAsia="zh-CN"/>
                <w:highlight w:val="none"/>
              </w:rPr>
              <w:t xml:space="preserve">  </w:t>
            </w:r>
            <w:r>
              <w:rPr>
                <w:rFonts w:ascii="Times New Roman" w:eastAsia="宋体" w:cs="Times New Roman" w:hAnsi="Times New Roman"/>
                <w:b/>
                <w:bCs/>
                <w:color w:val="auto"/>
                <w:u w:val="single"/>
                <w:highlight w:val="none"/>
              </w:rPr>
              <w:t>现状监测及评价结果  单位：</w:t>
            </w:r>
            <w:r>
              <w:rPr>
                <w:rFonts w:ascii="Times New Roman" w:eastAsia="宋体" w:cs="Times New Roman" w:hAnsi="Times New Roman" w:hint="eastAsia"/>
                <w:b/>
                <w:bCs/>
                <w:color w:val="auto"/>
                <w:u w:val="single"/>
                <w:highlight w:val="none"/>
              </w:rPr>
              <w:t>u</w:t>
            </w:r>
            <w:r>
              <w:rPr>
                <w:rFonts w:ascii="Times New Roman" w:eastAsia="宋体" w:cs="Times New Roman" w:hAnsi="Times New Roman"/>
                <w:b/>
                <w:bCs/>
                <w:color w:val="auto"/>
                <w:u w:val="single"/>
                <w:highlight w:val="none"/>
              </w:rPr>
              <w:t>g/m</w:t>
            </w:r>
            <w:r>
              <w:rPr>
                <w:rFonts w:ascii="Times New Roman" w:eastAsia="宋体" w:cs="Times New Roman" w:hAnsi="Times New Roman"/>
                <w:b/>
                <w:bCs/>
                <w:color w:val="auto"/>
                <w:u w:val="single"/>
                <w:vertAlign w:val="superscript"/>
                <w:highlight w:val="none"/>
              </w:rPr>
              <w:t>3</w:t>
            </w:r>
          </w:p>
          <w:tbl>
            <w:tblPr>
              <w:jc w:val="left"/>
              <w:tblInd w:w="5" w:type="dxa"/>
              <w:tblW w:w="7974" w:type="dxa"/>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076"/>
              <w:gridCol w:w="1091"/>
              <w:gridCol w:w="1055"/>
              <w:gridCol w:w="824"/>
              <w:gridCol w:w="1148"/>
              <w:gridCol w:w="1734"/>
              <w:gridCol w:w="1046"/>
            </w:tblGrid>
            <w:tr>
              <w:trPr>
                <w:trHeight w:val="340"/>
              </w:trPr>
              <w:tc>
                <w:tcPr>
                  <w:tcW w:w="107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b/>
                      <w:bCs/>
                      <w:color w:val="auto"/>
                      <w:sz w:val="21"/>
                      <w:szCs w:val="21"/>
                      <w:u w:val="single"/>
                      <w:highlight w:val="none"/>
                    </w:rPr>
                  </w:pPr>
                  <w:r>
                    <w:rPr>
                      <w:rFonts w:ascii="Times New Roman" w:cs="Times New Roman" w:hAnsi="Times New Roman"/>
                      <w:color w:val="auto"/>
                      <w:sz w:val="21"/>
                      <w:szCs w:val="21"/>
                      <w:u w:val="single"/>
                      <w:highlight w:val="none"/>
                    </w:rPr>
                    <w:t>监测因子</w:t>
                  </w:r>
                </w:p>
              </w:tc>
              <w:tc>
                <w:tcPr>
                  <w:tcW w:w="109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监测时间</w:t>
                  </w:r>
                </w:p>
              </w:tc>
              <w:tc>
                <w:tcPr>
                  <w:tcW w:w="105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监测结果</w:t>
                  </w:r>
                </w:p>
              </w:tc>
              <w:tc>
                <w:tcPr>
                  <w:tcW w:w="82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标准值</w:t>
                  </w:r>
                </w:p>
              </w:tc>
              <w:tc>
                <w:tcPr>
                  <w:tcW w:w="114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标准指数</w:t>
                  </w:r>
                </w:p>
              </w:tc>
              <w:tc>
                <w:tcPr>
                  <w:tcW w:w="173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超标率（%）</w:t>
                  </w:r>
                </w:p>
              </w:tc>
              <w:tc>
                <w:tcPr>
                  <w:tcW w:w="104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达标情况</w:t>
                  </w:r>
                </w:p>
              </w:tc>
            </w:tr>
            <w:tr>
              <w:trPr>
                <w:trHeight w:val="340"/>
              </w:trPr>
              <w:tc>
                <w:tcPr>
                  <w:tcW w:w="107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eastAsia="宋体" w:cs="Times New Roman" w:hAnsi="Times New Roman"/>
                      <w:color w:val="auto"/>
                      <w:kern w:val="0"/>
                      <w:sz w:val="21"/>
                      <w:szCs w:val="21"/>
                      <w:u w:val="single"/>
                      <w:lang w:val="en-US" w:eastAsia="zh-CN"/>
                      <w:highlight w:val="none"/>
                    </w:rPr>
                  </w:pPr>
                  <w:r>
                    <w:rPr>
                      <w:rFonts w:ascii="Times New Roman" w:cs="Times New Roman" w:hAnsi="Times New Roman" w:hint="eastAsia"/>
                      <w:color w:val="auto"/>
                      <w:kern w:val="0"/>
                      <w:sz w:val="21"/>
                      <w:szCs w:val="21"/>
                      <w:u w:val="single"/>
                      <w:lang w:val="en-US" w:eastAsia="zh-CN"/>
                      <w:highlight w:val="none"/>
                    </w:rPr>
                    <w:t>NO</w:t>
                  </w:r>
                  <w:r>
                    <w:rPr>
                      <w:rFonts w:ascii="Times New Roman" w:cs="Times New Roman" w:hAnsi="Times New Roman" w:hint="eastAsia"/>
                      <w:color w:val="auto"/>
                      <w:kern w:val="0"/>
                      <w:sz w:val="21"/>
                      <w:szCs w:val="21"/>
                      <w:u w:val="single"/>
                      <w:vertAlign w:val="subscript"/>
                      <w:lang w:val="en-US" w:eastAsia="zh-CN"/>
                      <w:highlight w:val="none"/>
                    </w:rPr>
                    <w:t>x</w:t>
                  </w:r>
                </w:p>
              </w:tc>
              <w:tc>
                <w:tcPr>
                  <w:tcW w:w="109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eastAsia="宋体" w:cs="Times New Roman" w:hAnsi="Times New Roman" w:hint="eastAsia"/>
                      <w:color w:val="auto"/>
                      <w:sz w:val="21"/>
                      <w:szCs w:val="21"/>
                      <w:u w:val="single"/>
                      <w:lang w:eastAsia="zh-CN"/>
                      <w:highlight w:val="none"/>
                    </w:rPr>
                  </w:pPr>
                  <w:r>
                    <w:rPr>
                      <w:rFonts w:ascii="Times New Roman" w:eastAsia="宋体" w:cs="Times New Roman" w:hAnsi="Times New Roman" w:hint="eastAsia"/>
                      <w:color w:val="auto"/>
                      <w:sz w:val="21"/>
                      <w:szCs w:val="21"/>
                      <w:u w:val="single"/>
                      <w:lang w:val="en-US" w:eastAsia="zh-CN"/>
                      <w:highlight w:val="none"/>
                    </w:rPr>
                    <w:t>11</w:t>
                  </w:r>
                  <w:r>
                    <w:rPr>
                      <w:rFonts w:ascii="Times New Roman" w:cs="Times New Roman" w:hAnsi="Times New Roman"/>
                      <w:color w:val="auto"/>
                      <w:sz w:val="21"/>
                      <w:szCs w:val="21"/>
                      <w:u w:val="single"/>
                      <w:highlight w:val="none"/>
                    </w:rPr>
                    <w:t>.</w:t>
                  </w:r>
                  <w:r>
                    <w:rPr>
                      <w:rFonts w:ascii="Times New Roman" w:cs="Times New Roman" w:hAnsi="Times New Roman" w:hint="eastAsia"/>
                      <w:color w:val="auto"/>
                      <w:sz w:val="21"/>
                      <w:szCs w:val="21"/>
                      <w:u w:val="single"/>
                      <w:lang w:val="en-US" w:eastAsia="zh-CN"/>
                      <w:highlight w:val="none"/>
                    </w:rPr>
                    <w:t>6-11.7</w:t>
                  </w:r>
                </w:p>
              </w:tc>
              <w:tc>
                <w:tcPr>
                  <w:tcW w:w="105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eastAsia="宋体" w:cs="Times New Roman" w:hAnsi="Times New Roman"/>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42</w:t>
                  </w:r>
                </w:p>
              </w:tc>
              <w:tc>
                <w:tcPr>
                  <w:tcW w:w="82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hint="eastAsia"/>
                      <w:color w:val="auto"/>
                      <w:sz w:val="21"/>
                      <w:szCs w:val="21"/>
                      <w:u w:val="single"/>
                      <w:lang w:val="en-US" w:eastAsia="zh-CN"/>
                      <w:highlight w:val="none"/>
                    </w:rPr>
                    <w:t>1</w:t>
                  </w:r>
                  <w:r>
                    <w:rPr>
                      <w:rFonts w:ascii="Times New Roman" w:cs="Times New Roman" w:hAnsi="Times New Roman"/>
                      <w:color w:val="auto"/>
                      <w:sz w:val="21"/>
                      <w:szCs w:val="21"/>
                      <w:u w:val="single"/>
                      <w:highlight w:val="none"/>
                    </w:rPr>
                    <w:t>00</w:t>
                  </w:r>
                </w:p>
              </w:tc>
              <w:tc>
                <w:tcPr>
                  <w:tcW w:w="114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eastAsia="宋体" w:cs="Times New Roman" w:hAnsi="Times New Roman" w:hint="eastAsia"/>
                      <w:color w:val="auto"/>
                      <w:sz w:val="21"/>
                      <w:szCs w:val="21"/>
                      <w:u w:val="single"/>
                      <w:lang w:val="en-US" w:eastAsia="zh-CN"/>
                      <w:highlight w:val="none"/>
                    </w:rPr>
                    <w:t>42</w:t>
                  </w:r>
                  <w:r>
                    <w:rPr>
                      <w:rFonts w:ascii="Times New Roman" w:cs="Times New Roman" w:hAnsi="Times New Roman"/>
                      <w:color w:val="auto"/>
                      <w:sz w:val="21"/>
                      <w:szCs w:val="21"/>
                      <w:u w:val="single"/>
                      <w:highlight w:val="none"/>
                    </w:rPr>
                    <w:t>%</w:t>
                  </w:r>
                </w:p>
              </w:tc>
              <w:tc>
                <w:tcPr>
                  <w:tcW w:w="173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0</w:t>
                  </w:r>
                </w:p>
              </w:tc>
              <w:tc>
                <w:tcPr>
                  <w:tcW w:w="104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达标</w:t>
                  </w:r>
                </w:p>
              </w:tc>
            </w:tr>
            <w:tr>
              <w:trPr>
                <w:trHeight w:val="340"/>
              </w:trPr>
              <w:tc>
                <w:tcPr>
                  <w:tcW w:w="107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气象条件</w:t>
                  </w:r>
                </w:p>
              </w:tc>
              <w:tc>
                <w:tcPr>
                  <w:tcW w:w="6898" w:type="dxa"/>
                  <w:gridSpan w:val="6"/>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 xml:space="preserve">天气状况:阴 </w:t>
                  </w:r>
                  <w:r>
                    <w:rPr>
                      <w:rFonts w:ascii="Times New Roman" w:cs="Times New Roman" w:hAnsi="Times New Roman" w:hint="eastAsia"/>
                      <w:color w:val="auto"/>
                      <w:sz w:val="21"/>
                      <w:szCs w:val="21"/>
                      <w:u w:val="single"/>
                      <w:lang w:val="en-US" w:eastAsia="zh-CN"/>
                      <w:highlight w:val="none"/>
                    </w:rPr>
                    <w:t xml:space="preserve"> </w:t>
                  </w:r>
                  <w:r>
                    <w:rPr>
                      <w:rFonts w:ascii="Times New Roman" w:cs="Times New Roman" w:hAnsi="Times New Roman"/>
                      <w:color w:val="auto"/>
                      <w:sz w:val="21"/>
                      <w:szCs w:val="21"/>
                      <w:u w:val="single"/>
                      <w:highlight w:val="none"/>
                    </w:rPr>
                    <w:t>气温:1</w:t>
                  </w:r>
                  <w:r>
                    <w:rPr>
                      <w:rFonts w:ascii="Times New Roman" w:cs="Times New Roman" w:hAnsi="Times New Roman" w:hint="eastAsia"/>
                      <w:color w:val="auto"/>
                      <w:sz w:val="21"/>
                      <w:szCs w:val="21"/>
                      <w:u w:val="single"/>
                      <w:lang w:val="en-US" w:eastAsia="zh-CN"/>
                      <w:highlight w:val="none"/>
                    </w:rPr>
                    <w:t>6.8</w:t>
                  </w:r>
                  <w:r>
                    <w:rPr>
                      <w:rFonts w:ascii="Times New Roman" w:cs="Times New Roman" w:hAnsi="Times New Roman"/>
                      <w:color w:val="auto"/>
                      <w:sz w:val="21"/>
                      <w:szCs w:val="21"/>
                      <w:u w:val="single"/>
                      <w:highlight w:val="none"/>
                    </w:rPr>
                    <w:t>℃</w:t>
                  </w:r>
                  <w:r>
                    <w:rPr>
                      <w:rFonts w:ascii="Times New Roman" w:eastAsia="宋体" w:cs="Times New Roman" w:hAnsi="Times New Roman" w:hint="eastAsia"/>
                      <w:color w:val="auto"/>
                      <w:sz w:val="21"/>
                      <w:szCs w:val="21"/>
                      <w:u w:val="single"/>
                      <w:lang w:val="en-US" w:eastAsia="zh-CN"/>
                      <w:highlight w:val="none"/>
                    </w:rPr>
                    <w:t xml:space="preserve">  </w:t>
                  </w:r>
                  <w:r>
                    <w:rPr>
                      <w:rFonts w:ascii="Times New Roman" w:cs="Times New Roman" w:hAnsi="Times New Roman"/>
                      <w:color w:val="auto"/>
                      <w:sz w:val="21"/>
                      <w:szCs w:val="21"/>
                      <w:u w:val="single"/>
                      <w:highlight w:val="none"/>
                    </w:rPr>
                    <w:t>湿度:</w:t>
                  </w:r>
                  <w:r>
                    <w:rPr>
                      <w:rFonts w:ascii="Times New Roman" w:cs="Times New Roman" w:hAnsi="Times New Roman" w:hint="eastAsia"/>
                      <w:color w:val="auto"/>
                      <w:sz w:val="21"/>
                      <w:szCs w:val="21"/>
                      <w:u w:val="single"/>
                      <w:lang w:val="en-US" w:eastAsia="zh-CN"/>
                      <w:highlight w:val="none"/>
                    </w:rPr>
                    <w:t>73.6</w:t>
                  </w:r>
                  <w:r>
                    <w:rPr>
                      <w:rFonts w:ascii="Times New Roman" w:cs="Times New Roman" w:hAnsi="Times New Roman"/>
                      <w:color w:val="auto"/>
                      <w:sz w:val="21"/>
                      <w:szCs w:val="21"/>
                      <w:u w:val="single"/>
                      <w:highlight w:val="none"/>
                    </w:rPr>
                    <w:t>%</w:t>
                  </w:r>
                  <w:r>
                    <w:rPr>
                      <w:rFonts w:ascii="Times New Roman" w:cs="Times New Roman" w:hAnsi="Times New Roman" w:hint="eastAsia"/>
                      <w:color w:val="auto"/>
                      <w:sz w:val="21"/>
                      <w:szCs w:val="21"/>
                      <w:u w:val="single"/>
                      <w:lang w:val="en-US" w:eastAsia="zh-CN"/>
                      <w:highlight w:val="none"/>
                    </w:rPr>
                    <w:t xml:space="preserve"> </w:t>
                  </w:r>
                  <w:r>
                    <w:rPr>
                      <w:rFonts w:ascii="Times New Roman" w:eastAsia="宋体" w:cs="Times New Roman" w:hAnsi="Times New Roman"/>
                      <w:color w:val="auto"/>
                      <w:sz w:val="21"/>
                      <w:szCs w:val="21"/>
                      <w:u w:val="single"/>
                      <w:lang w:val="en-US" w:eastAsia="zh-CN"/>
                      <w:highlight w:val="none"/>
                    </w:rPr>
                    <w:t xml:space="preserve"> </w:t>
                  </w:r>
                  <w:r>
                    <w:rPr>
                      <w:rFonts w:ascii="Times New Roman" w:cs="Times New Roman" w:hAnsi="Times New Roman"/>
                      <w:color w:val="auto"/>
                      <w:sz w:val="21"/>
                      <w:szCs w:val="21"/>
                      <w:u w:val="single"/>
                      <w:highlight w:val="none"/>
                    </w:rPr>
                    <w:t>气压:101.</w:t>
                  </w:r>
                  <w:r>
                    <w:rPr>
                      <w:rFonts w:ascii="Times New Roman" w:cs="Times New Roman" w:hAnsi="Times New Roman" w:hint="eastAsia"/>
                      <w:color w:val="auto"/>
                      <w:sz w:val="21"/>
                      <w:szCs w:val="21"/>
                      <w:u w:val="single"/>
                      <w:lang w:val="en-US" w:eastAsia="zh-CN"/>
                      <w:highlight w:val="none"/>
                    </w:rPr>
                    <w:t>3</w:t>
                  </w:r>
                  <w:r>
                    <w:rPr>
                      <w:rFonts w:ascii="Times New Roman" w:cs="Times New Roman" w:hAnsi="Times New Roman"/>
                      <w:color w:val="auto"/>
                      <w:sz w:val="21"/>
                      <w:szCs w:val="21"/>
                      <w:u w:val="single"/>
                      <w:highlight w:val="none"/>
                    </w:rPr>
                    <w:t xml:space="preserve">kPa </w:t>
                  </w:r>
                  <w:r>
                    <w:rPr>
                      <w:rFonts w:ascii="Times New Roman" w:cs="Times New Roman" w:hAnsi="Times New Roman" w:hint="eastAsia"/>
                      <w:color w:val="auto"/>
                      <w:sz w:val="21"/>
                      <w:szCs w:val="21"/>
                      <w:u w:val="single"/>
                      <w:lang w:val="en-US" w:eastAsia="zh-CN"/>
                      <w:highlight w:val="none"/>
                    </w:rPr>
                    <w:t xml:space="preserve"> </w:t>
                  </w:r>
                  <w:r>
                    <w:rPr>
                      <w:rFonts w:ascii="Times New Roman" w:cs="Times New Roman" w:hAnsi="Times New Roman"/>
                      <w:color w:val="auto"/>
                      <w:sz w:val="21"/>
                      <w:szCs w:val="21"/>
                      <w:u w:val="single"/>
                      <w:highlight w:val="none"/>
                    </w:rPr>
                    <w:t>主导风向:</w:t>
                  </w:r>
                  <w:r>
                    <w:rPr>
                      <w:rFonts w:ascii="Times New Roman" w:cs="Times New Roman" w:hAnsi="Times New Roman" w:hint="eastAsia"/>
                      <w:color w:val="auto"/>
                      <w:sz w:val="21"/>
                      <w:szCs w:val="21"/>
                      <w:u w:val="single"/>
                      <w:lang w:val="en-US" w:eastAsia="zh-CN"/>
                      <w:highlight w:val="none"/>
                    </w:rPr>
                    <w:t>西北</w:t>
                  </w:r>
                  <w:r>
                    <w:rPr>
                      <w:rFonts w:ascii="Times New Roman" w:cs="Times New Roman" w:hAnsi="Times New Roman"/>
                      <w:color w:val="auto"/>
                      <w:sz w:val="21"/>
                      <w:szCs w:val="21"/>
                      <w:u w:val="single"/>
                      <w:highlight w:val="none"/>
                    </w:rPr>
                    <w:t>风</w:t>
                  </w:r>
                  <w:r>
                    <w:rPr>
                      <w:rFonts w:ascii="Times New Roman" w:cs="Times New Roman" w:hAnsi="Times New Roman" w:hint="eastAsia"/>
                      <w:color w:val="auto"/>
                      <w:sz w:val="21"/>
                      <w:szCs w:val="21"/>
                      <w:u w:val="single"/>
                      <w:lang w:val="en-US" w:eastAsia="zh-CN"/>
                      <w:highlight w:val="none"/>
                    </w:rPr>
                    <w:t xml:space="preserve"> </w:t>
                  </w:r>
                  <w:r>
                    <w:rPr>
                      <w:rFonts w:ascii="Times New Roman" w:cs="Times New Roman" w:hAnsi="Times New Roman"/>
                      <w:color w:val="auto"/>
                      <w:sz w:val="21"/>
                      <w:szCs w:val="21"/>
                      <w:u w:val="single"/>
                      <w:highlight w:val="none"/>
                    </w:rPr>
                    <w:t>风速:1.</w:t>
                  </w:r>
                  <w:r>
                    <w:rPr>
                      <w:rFonts w:ascii="Times New Roman" w:cs="Times New Roman" w:hAnsi="Times New Roman" w:hint="eastAsia"/>
                      <w:color w:val="auto"/>
                      <w:sz w:val="21"/>
                      <w:szCs w:val="21"/>
                      <w:u w:val="single"/>
                      <w:lang w:val="en-US" w:eastAsia="zh-CN"/>
                      <w:highlight w:val="none"/>
                    </w:rPr>
                    <w:t>6</w:t>
                  </w:r>
                  <w:r>
                    <w:rPr>
                      <w:rFonts w:ascii="Times New Roman" w:cs="Times New Roman" w:hAnsi="Times New Roman"/>
                      <w:color w:val="auto"/>
                      <w:sz w:val="21"/>
                      <w:szCs w:val="21"/>
                      <w:u w:val="single"/>
                      <w:highlight w:val="none"/>
                    </w:rPr>
                    <w:t>m/s</w:t>
                  </w:r>
                  <w:r>
                    <w:rPr>
                      <w:rFonts w:ascii="Times New Roman" w:cs="Times New Roman" w:hAnsi="Times New Roman" w:hint="eastAsia"/>
                      <w:color w:val="auto"/>
                      <w:sz w:val="21"/>
                      <w:szCs w:val="21"/>
                      <w:u w:val="single"/>
                      <w:lang w:val="en-US" w:eastAsia="zh-CN"/>
                      <w:highlight w:val="none"/>
                    </w:rPr>
                    <w:t xml:space="preserve"> </w:t>
                  </w:r>
                  <w:r>
                    <w:rPr>
                      <w:rFonts w:ascii="Times New Roman" w:eastAsia="宋体" w:cs="Times New Roman" w:hAnsi="Times New Roman"/>
                      <w:color w:val="auto"/>
                      <w:sz w:val="21"/>
                      <w:szCs w:val="21"/>
                      <w:u w:val="single"/>
                      <w:lang w:val="en-US" w:eastAsia="zh-CN"/>
                      <w:highlight w:val="none"/>
                    </w:rPr>
                    <w:t xml:space="preserve"> </w:t>
                  </w:r>
                  <w:r>
                    <w:rPr>
                      <w:rFonts w:ascii="Times New Roman" w:cs="Times New Roman" w:hAnsi="Times New Roman"/>
                      <w:color w:val="auto"/>
                      <w:sz w:val="21"/>
                      <w:szCs w:val="21"/>
                      <w:u w:val="single"/>
                      <w:highlight w:val="none"/>
                    </w:rPr>
                    <w:t>昼间最大风速:</w:t>
                  </w:r>
                  <w:r>
                    <w:rPr>
                      <w:rFonts w:ascii="Times New Roman" w:cs="Times New Roman" w:hAnsi="Times New Roman" w:hint="eastAsia"/>
                      <w:color w:val="auto"/>
                      <w:sz w:val="21"/>
                      <w:szCs w:val="21"/>
                      <w:u w:val="single"/>
                      <w:lang w:val="en-US" w:eastAsia="zh-CN"/>
                      <w:highlight w:val="none"/>
                    </w:rPr>
                    <w:t>1.6</w:t>
                  </w:r>
                  <w:r>
                    <w:rPr>
                      <w:rFonts w:ascii="Times New Roman" w:cs="Times New Roman" w:hAnsi="Times New Roman"/>
                      <w:color w:val="auto"/>
                      <w:sz w:val="21"/>
                      <w:szCs w:val="21"/>
                      <w:u w:val="single"/>
                      <w:highlight w:val="none"/>
                    </w:rPr>
                    <w:t>m/s</w:t>
                  </w:r>
                  <w:r>
                    <w:rPr>
                      <w:rFonts w:ascii="Times New Roman" w:cs="Times New Roman" w:hAnsi="Times New Roman" w:hint="eastAsia"/>
                      <w:color w:val="auto"/>
                      <w:sz w:val="21"/>
                      <w:szCs w:val="21"/>
                      <w:u w:val="single"/>
                      <w:lang w:val="en-US" w:eastAsia="zh-CN"/>
                      <w:highlight w:val="none"/>
                    </w:rPr>
                    <w:t xml:space="preserve"> </w:t>
                  </w:r>
                  <w:r>
                    <w:rPr>
                      <w:rFonts w:ascii="Times New Roman" w:eastAsia="宋体" w:cs="Times New Roman" w:hAnsi="Times New Roman" w:hint="eastAsia"/>
                      <w:color w:val="auto"/>
                      <w:sz w:val="21"/>
                      <w:szCs w:val="21"/>
                      <w:u w:val="single"/>
                      <w:lang w:val="en-US" w:eastAsia="zh-CN"/>
                      <w:highlight w:val="none"/>
                    </w:rPr>
                    <w:t xml:space="preserve"> </w:t>
                  </w:r>
                  <w:r>
                    <w:rPr>
                      <w:rFonts w:ascii="Times New Roman" w:cs="Times New Roman" w:hAnsi="Times New Roman"/>
                      <w:color w:val="auto"/>
                      <w:sz w:val="21"/>
                      <w:szCs w:val="21"/>
                      <w:u w:val="single"/>
                      <w:highlight w:val="none"/>
                    </w:rPr>
                    <w:t>夜间最大风速:2.</w:t>
                  </w:r>
                  <w:r>
                    <w:rPr>
                      <w:rFonts w:ascii="Times New Roman" w:cs="Times New Roman" w:hAnsi="Times New Roman" w:hint="eastAsia"/>
                      <w:color w:val="auto"/>
                      <w:sz w:val="21"/>
                      <w:szCs w:val="21"/>
                      <w:u w:val="single"/>
                      <w:lang w:val="en-US" w:eastAsia="zh-CN"/>
                      <w:highlight w:val="none"/>
                    </w:rPr>
                    <w:t>0</w:t>
                  </w:r>
                  <w:r>
                    <w:rPr>
                      <w:rFonts w:ascii="Times New Roman" w:cs="Times New Roman" w:hAnsi="Times New Roman"/>
                      <w:color w:val="auto"/>
                      <w:sz w:val="21"/>
                      <w:szCs w:val="21"/>
                      <w:u w:val="single"/>
                      <w:highlight w:val="none"/>
                    </w:rPr>
                    <w:t>m/s</w:t>
                  </w:r>
                </w:p>
              </w:tc>
            </w:tr>
          </w:tbl>
          <w:p>
            <w:pPr>
              <w:spacing w:line="360" w:lineRule="auto"/>
              <w:ind w:firstLineChars="200" w:firstLine="480"/>
              <w:rPr>
                <w:rFonts w:ascii="Times New Roman" w:eastAsia="宋体" w:cs="Times New Roman" w:hAnsi="Times New Roman"/>
                <w:b w:val="0"/>
                <w:bCs/>
                <w:color w:val="auto"/>
                <w:sz w:val="24"/>
                <w:lang w:val="en-US" w:eastAsia="zh-CN"/>
                <w:highlight w:val="none"/>
              </w:rPr>
            </w:pPr>
            <w:r>
              <w:rPr>
                <w:rFonts w:ascii="Times New Roman" w:eastAsia="宋体" w:cs="Times New Roman" w:hAnsi="Times New Roman"/>
                <w:b w:val="0"/>
                <w:bCs/>
                <w:color w:val="auto"/>
                <w:sz w:val="24"/>
                <w:u w:val="single"/>
                <w:lang w:val="en-US" w:eastAsia="zh-CN"/>
                <w:highlight w:val="none"/>
              </w:rPr>
              <w:t>从上述检测结果得知，项目</w:t>
            </w:r>
            <w:r>
              <w:rPr>
                <w:rFonts w:ascii="Times New Roman" w:eastAsia="宋体" w:cs="Times New Roman" w:hAnsi="Times New Roman" w:hint="eastAsia"/>
                <w:color w:val="auto"/>
                <w:sz w:val="24"/>
                <w:u w:val="single"/>
                <w:lang w:val="en-US" w:eastAsia="zh-CN"/>
                <w:highlight w:val="none"/>
              </w:rPr>
              <w:t>厂址下风向处NO</w:t>
            </w:r>
            <w:r>
              <w:rPr>
                <w:rFonts w:ascii="Times New Roman" w:eastAsia="宋体" w:cs="Times New Roman" w:hAnsi="Times New Roman" w:hint="eastAsia"/>
                <w:color w:val="auto"/>
                <w:sz w:val="24"/>
                <w:u w:val="single"/>
                <w:vertAlign w:val="subscript"/>
                <w:lang w:val="en-US" w:eastAsia="zh-CN"/>
                <w:highlight w:val="none"/>
              </w:rPr>
              <w:t>x</w:t>
            </w:r>
            <w:r>
              <w:rPr>
                <w:rFonts w:ascii="Times New Roman" w:eastAsia="宋体" w:cs="Times New Roman" w:hAnsi="Times New Roman"/>
                <w:b w:val="0"/>
                <w:bCs/>
                <w:color w:val="auto"/>
                <w:sz w:val="24"/>
                <w:u w:val="single"/>
                <w:lang w:val="en-US" w:eastAsia="zh-CN"/>
                <w:highlight w:val="none"/>
              </w:rPr>
              <w:t>满足《环境空气质量标准》（GB3095-20</w:t>
            </w:r>
            <w:r>
              <w:rPr>
                <w:rFonts w:cs="Times New Roman" w:hint="eastAsia"/>
                <w:b w:val="0"/>
                <w:bCs/>
                <w:color w:val="auto"/>
                <w:sz w:val="24"/>
                <w:u w:val="single"/>
                <w:lang w:val="en-US" w:eastAsia="zh-CN"/>
                <w:highlight w:val="none"/>
              </w:rPr>
              <w:t>26</w:t>
            </w:r>
            <w:r>
              <w:rPr>
                <w:rFonts w:ascii="Times New Roman" w:eastAsia="宋体" w:cs="Times New Roman" w:hAnsi="Times New Roman"/>
                <w:b w:val="0"/>
                <w:bCs/>
                <w:color w:val="auto"/>
                <w:sz w:val="24"/>
                <w:u w:val="single"/>
                <w:lang w:val="en-US" w:eastAsia="zh-CN"/>
                <w:highlight w:val="none"/>
              </w:rPr>
              <w:t>）表2中二级标准。</w:t>
            </w:r>
          </w:p>
          <w:p>
            <w:pPr>
              <w:spacing w:line="360" w:lineRule="auto"/>
              <w:ind w:firstLineChars="200" w:firstLine="480"/>
              <w:rPr>
                <w:rFonts w:ascii="Times New Roman" w:eastAsia="宋体" w:cs="Times New Roman" w:hAnsi="Times New Roman"/>
                <w:b w:val="0"/>
                <w:bCs/>
                <w:color w:val="auto"/>
                <w:sz w:val="24"/>
                <w:lang w:val="en-US" w:eastAsia="zh-CN"/>
                <w:highlight w:val="none"/>
              </w:rPr>
            </w:pPr>
            <w:r>
              <w:rPr>
                <w:rFonts w:cs="Times New Roman" w:hint="eastAsia"/>
                <w:b w:val="0"/>
                <w:bCs/>
                <w:color w:val="auto"/>
                <w:sz w:val="24"/>
                <w:u w:val="single"/>
                <w:lang w:val="en-US" w:eastAsia="zh-CN"/>
                <w:highlight w:val="none"/>
              </w:rPr>
              <w:t>同时，</w:t>
            </w:r>
            <w:r>
              <w:rPr>
                <w:rFonts w:ascii="Times New Roman" w:eastAsia="宋体" w:cs="Times New Roman" w:hAnsi="Times New Roman" w:hint="eastAsia"/>
                <w:b w:val="0"/>
                <w:bCs/>
                <w:color w:val="auto"/>
                <w:sz w:val="24"/>
                <w:u w:val="single"/>
                <w:lang w:val="en-US" w:eastAsia="zh-CN"/>
                <w:highlight w:val="none"/>
              </w:rPr>
              <w:t xml:space="preserve">本次评价收集了常德富盛绿色水稻种植专业合作社《日烘干 </w:t>
            </w:r>
            <w:r>
              <w:rPr>
                <w:rFonts w:ascii="Times New Roman" w:eastAsia="宋体" w:cs="Times New Roman" w:hAnsi="Times New Roman"/>
                <w:b w:val="0"/>
                <w:bCs/>
                <w:color w:val="auto"/>
                <w:sz w:val="24"/>
                <w:u w:val="single"/>
                <w:lang w:val="en-US" w:eastAsia="zh-CN"/>
                <w:highlight w:val="none"/>
              </w:rPr>
              <w:t xml:space="preserve">120 </w:t>
            </w:r>
            <w:r>
              <w:rPr>
                <w:rFonts w:ascii="Times New Roman" w:eastAsia="宋体" w:cs="Times New Roman" w:hAnsi="Times New Roman" w:hint="eastAsia"/>
                <w:b w:val="0"/>
                <w:bCs/>
                <w:color w:val="auto"/>
                <w:sz w:val="24"/>
                <w:u w:val="single"/>
                <w:lang w:val="en-US" w:eastAsia="zh-CN"/>
                <w:highlight w:val="none"/>
              </w:rPr>
              <w:t xml:space="preserve">吨粮食建设项目环境影响报告表》编制期间，湖南博联检测集团有限责任公司对该项目进行的现场监测数据。监测时段 </w:t>
            </w:r>
            <w:r>
              <w:rPr>
                <w:rFonts w:ascii="Times New Roman" w:eastAsia="宋体" w:cs="Times New Roman" w:hAnsi="Times New Roman"/>
                <w:b w:val="0"/>
                <w:bCs/>
                <w:color w:val="auto"/>
                <w:sz w:val="24"/>
                <w:u w:val="single"/>
                <w:lang w:val="en-US" w:eastAsia="zh-CN"/>
                <w:highlight w:val="none"/>
              </w:rPr>
              <w:t>2025.01.11~2025.01.13</w:t>
            </w:r>
            <w:r>
              <w:rPr>
                <w:rFonts w:ascii="Times New Roman" w:eastAsia="宋体" w:cs="Times New Roman" w:hAnsi="Times New Roman" w:hint="eastAsia"/>
                <w:b w:val="0"/>
                <w:bCs/>
                <w:color w:val="auto"/>
                <w:sz w:val="24"/>
                <w:u w:val="single"/>
                <w:lang w:val="en-US" w:eastAsia="zh-CN"/>
                <w:highlight w:val="none"/>
              </w:rPr>
              <w:t xml:space="preserve">，监测时间为 </w:t>
            </w:r>
            <w:r>
              <w:rPr>
                <w:rFonts w:ascii="Times New Roman" w:eastAsia="宋体" w:cs="Times New Roman" w:hAnsi="Times New Roman"/>
                <w:b w:val="0"/>
                <w:bCs/>
                <w:color w:val="auto"/>
                <w:sz w:val="24"/>
                <w:u w:val="single"/>
                <w:lang w:val="en-US" w:eastAsia="zh-CN"/>
                <w:highlight w:val="none"/>
              </w:rPr>
              <w:t xml:space="preserve">3 </w:t>
            </w:r>
            <w:r>
              <w:rPr>
                <w:rFonts w:ascii="Times New Roman" w:eastAsia="宋体" w:cs="Times New Roman" w:hAnsi="Times New Roman" w:hint="eastAsia"/>
                <w:b w:val="0"/>
                <w:bCs/>
                <w:color w:val="auto"/>
                <w:sz w:val="24"/>
                <w:u w:val="single"/>
                <w:lang w:val="en-US" w:eastAsia="zh-CN"/>
                <w:highlight w:val="none"/>
              </w:rPr>
              <w:t>天。监测地点位于本项目</w:t>
            </w:r>
            <w:r>
              <w:rPr>
                <w:rFonts w:cs="Times New Roman" w:hint="eastAsia"/>
                <w:b w:val="0"/>
                <w:bCs/>
                <w:color w:val="auto"/>
                <w:sz w:val="24"/>
                <w:u w:val="single"/>
                <w:lang w:val="en-US" w:eastAsia="zh-CN"/>
                <w:highlight w:val="none"/>
              </w:rPr>
              <w:t>东南</w:t>
            </w:r>
            <w:r>
              <w:rPr>
                <w:rFonts w:ascii="Times New Roman" w:eastAsia="宋体" w:cs="Times New Roman" w:hAnsi="Times New Roman" w:hint="eastAsia"/>
                <w:b w:val="0"/>
                <w:bCs/>
                <w:color w:val="auto"/>
                <w:sz w:val="24"/>
                <w:u w:val="single"/>
                <w:lang w:val="en-US" w:eastAsia="zh-CN"/>
                <w:highlight w:val="none"/>
              </w:rPr>
              <w:t>侧</w:t>
            </w:r>
            <w:r>
              <w:rPr>
                <w:rFonts w:cs="Times New Roman" w:hint="eastAsia"/>
                <w:b w:val="0"/>
                <w:bCs/>
                <w:color w:val="auto"/>
                <w:sz w:val="24"/>
                <w:u w:val="single"/>
                <w:lang w:val="en-US" w:eastAsia="zh-CN"/>
                <w:highlight w:val="none"/>
              </w:rPr>
              <w:t>约</w:t>
            </w:r>
            <w:r>
              <w:rPr>
                <w:rFonts w:ascii="Times New Roman" w:eastAsia="宋体" w:cs="Times New Roman" w:hAnsi="Times New Roman" w:hint="eastAsia"/>
                <w:b w:val="0"/>
                <w:bCs/>
                <w:color w:val="auto"/>
                <w:sz w:val="24"/>
                <w:u w:val="single"/>
                <w:lang w:val="en-US" w:eastAsia="zh-CN"/>
                <w:highlight w:val="none"/>
              </w:rPr>
              <w:t xml:space="preserve"> </w:t>
            </w:r>
            <w:r>
              <w:rPr>
                <w:rFonts w:cs="Times New Roman" w:hint="eastAsia"/>
                <w:b w:val="0"/>
                <w:bCs/>
                <w:color w:val="auto"/>
                <w:sz w:val="24"/>
                <w:u w:val="single"/>
                <w:lang w:val="en-US" w:eastAsia="zh-CN"/>
                <w:highlight w:val="none"/>
              </w:rPr>
              <w:t>2.4k</w:t>
            </w:r>
            <w:r>
              <w:rPr>
                <w:rFonts w:ascii="Times New Roman" w:eastAsia="宋体" w:cs="Times New Roman" w:hAnsi="Times New Roman"/>
                <w:b w:val="0"/>
                <w:bCs/>
                <w:color w:val="auto"/>
                <w:sz w:val="24"/>
                <w:u w:val="single"/>
                <w:lang w:val="en-US" w:eastAsia="zh-CN"/>
                <w:highlight w:val="none"/>
              </w:rPr>
              <w:t xml:space="preserve">m </w:t>
            </w:r>
            <w:r>
              <w:rPr>
                <w:rFonts w:ascii="Times New Roman" w:eastAsia="宋体" w:cs="Times New Roman" w:hAnsi="Times New Roman" w:hint="eastAsia"/>
                <w:b w:val="0"/>
                <w:bCs/>
                <w:color w:val="auto"/>
                <w:sz w:val="24"/>
                <w:u w:val="single"/>
                <w:lang w:val="en-US" w:eastAsia="zh-CN"/>
                <w:highlight w:val="none"/>
              </w:rPr>
              <w:t>处</w:t>
            </w:r>
            <w:r>
              <w:rPr>
                <w:rFonts w:ascii="Times New Roman" w:eastAsia="宋体" w:cs="Times New Roman" w:hAnsi="Times New Roman"/>
                <w:b w:val="0"/>
                <w:bCs/>
                <w:color w:val="auto"/>
                <w:sz w:val="24"/>
                <w:u w:val="single"/>
                <w:lang w:val="en-US" w:eastAsia="zh-CN"/>
                <w:highlight w:val="none"/>
              </w:rPr>
              <w:t>大堰垱镇熊家湾村</w:t>
            </w:r>
            <w:r>
              <w:rPr>
                <w:rFonts w:ascii="Times New Roman" w:eastAsia="宋体" w:hAnsi="Times New Roman" w:hint="eastAsia"/>
                <w:color w:val="auto"/>
                <w:sz w:val="24"/>
                <w:u w:val="single"/>
                <w:highlight w:val="none"/>
              </w:rPr>
              <w:t>，引用符合要求</w:t>
            </w:r>
            <w:r>
              <w:rPr>
                <w:rFonts w:ascii="Times New Roman" w:eastAsia="宋体" w:cs="Times New Roman" w:hAnsi="Times New Roman" w:hint="eastAsia"/>
                <w:b w:val="0"/>
                <w:bCs/>
                <w:color w:val="auto"/>
                <w:sz w:val="24"/>
                <w:u w:val="single"/>
                <w:lang w:val="en-US" w:eastAsia="zh-CN"/>
                <w:highlight w:val="none"/>
              </w:rPr>
              <w:t>。</w:t>
            </w:r>
          </w:p>
          <w:p>
            <w:pPr>
              <w:kinsoku/>
              <w:overflowPunct w:val="0"/>
              <w:spacing w:line="360" w:lineRule="auto"/>
              <w:jc w:val="center"/>
              <w:rPr>
                <w:rFonts w:ascii="Times New Roman" w:eastAsia="宋体" w:cs="Times New Roman" w:hAnsi="Times New Roman"/>
                <w:b/>
                <w:bCs/>
                <w:color w:val="auto"/>
                <w:u w:val="single"/>
                <w:highlight w:val="none"/>
              </w:rPr>
            </w:pPr>
            <w:r>
              <w:rPr>
                <w:rFonts w:ascii="Times New Roman" w:eastAsia="宋体" w:cs="Times New Roman" w:hAnsi="Times New Roman"/>
                <w:b/>
                <w:bCs/>
                <w:color w:val="auto"/>
                <w:u w:val="single"/>
                <w:highlight w:val="none"/>
              </w:rPr>
              <w:t>表3-</w:t>
            </w:r>
            <w:r>
              <w:rPr>
                <w:rFonts w:cs="Times New Roman" w:hint="eastAsia"/>
                <w:b/>
                <w:bCs/>
                <w:color w:val="auto"/>
                <w:u w:val="single"/>
                <w:lang w:val="en-US" w:eastAsia="zh-CN"/>
                <w:highlight w:val="none"/>
              </w:rPr>
              <w:t>3</w:t>
            </w:r>
            <w:r>
              <w:rPr>
                <w:rFonts w:ascii="Times New Roman" w:eastAsia="宋体" w:cs="Times New Roman" w:hAnsi="Times New Roman" w:hint="eastAsia"/>
                <w:b/>
                <w:bCs/>
                <w:color w:val="auto"/>
                <w:u w:val="single"/>
                <w:lang w:val="en-US" w:eastAsia="zh-CN"/>
                <w:highlight w:val="none"/>
              </w:rPr>
              <w:t xml:space="preserve">  </w:t>
            </w:r>
            <w:r>
              <w:rPr>
                <w:rFonts w:cs="Times New Roman" w:hint="eastAsia"/>
                <w:b/>
                <w:bCs/>
                <w:color w:val="auto"/>
                <w:u w:val="single"/>
                <w:lang w:val="en-US" w:eastAsia="zh-CN"/>
                <w:highlight w:val="none"/>
              </w:rPr>
              <w:t>引用数据</w:t>
            </w:r>
            <w:r>
              <w:rPr>
                <w:rFonts w:ascii="Times New Roman" w:eastAsia="宋体" w:cs="Times New Roman" w:hAnsi="Times New Roman"/>
                <w:b/>
                <w:bCs/>
                <w:color w:val="auto"/>
                <w:u w:val="single"/>
                <w:highlight w:val="none"/>
              </w:rPr>
              <w:t>监测及评价结果  单位：</w:t>
            </w:r>
            <w:r>
              <w:rPr>
                <w:rFonts w:ascii="Times New Roman" w:eastAsia="宋体" w:cs="Times New Roman" w:hAnsi="Times New Roman" w:hint="eastAsia"/>
                <w:b/>
                <w:bCs/>
                <w:color w:val="auto"/>
                <w:u w:val="single"/>
                <w:highlight w:val="none"/>
              </w:rPr>
              <w:t>u</w:t>
            </w:r>
            <w:r>
              <w:rPr>
                <w:rFonts w:ascii="Times New Roman" w:eastAsia="宋体" w:cs="Times New Roman" w:hAnsi="Times New Roman"/>
                <w:b/>
                <w:bCs/>
                <w:color w:val="auto"/>
                <w:u w:val="single"/>
                <w:highlight w:val="none"/>
              </w:rPr>
              <w:t>g/m</w:t>
            </w:r>
            <w:r>
              <w:rPr>
                <w:rFonts w:ascii="Times New Roman" w:eastAsia="宋体" w:cs="Times New Roman" w:hAnsi="Times New Roman"/>
                <w:b/>
                <w:bCs/>
                <w:color w:val="auto"/>
                <w:u w:val="single"/>
                <w:vertAlign w:val="superscript"/>
                <w:highlight w:val="none"/>
              </w:rPr>
              <w:t>3</w:t>
            </w:r>
          </w:p>
          <w:tbl>
            <w:tblPr>
              <w:jc w:val="left"/>
              <w:tblInd w:w="0" w:type="dxa"/>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497"/>
              <w:gridCol w:w="2520"/>
              <w:gridCol w:w="771"/>
              <w:gridCol w:w="1106"/>
              <w:gridCol w:w="694"/>
              <w:gridCol w:w="677"/>
              <w:gridCol w:w="709"/>
            </w:tblGrid>
            <w:tr>
              <w:trPr>
                <w:trHeight w:val="340"/>
              </w:trPr>
              <w:tc>
                <w:tcPr>
                  <w:tcW w:w="149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eastAsia="宋体" w:cs="Times New Roman" w:hAnsi="Times New Roman" w:hint="eastAsia"/>
                      <w:b/>
                      <w:bCs/>
                      <w:color w:val="auto"/>
                      <w:sz w:val="21"/>
                      <w:szCs w:val="21"/>
                      <w:u w:val="single"/>
                      <w:lang w:eastAsia="zh-CN"/>
                      <w:highlight w:val="none"/>
                    </w:rPr>
                  </w:pPr>
                  <w:r>
                    <w:rPr>
                      <w:rFonts w:ascii="Times New Roman" w:cs="Times New Roman" w:hAnsi="Times New Roman"/>
                      <w:color w:val="auto"/>
                      <w:sz w:val="21"/>
                      <w:szCs w:val="21"/>
                      <w:u w:val="single"/>
                      <w:highlight w:val="none"/>
                    </w:rPr>
                    <w:t>监测</w:t>
                  </w:r>
                  <w:r>
                    <w:rPr>
                      <w:rFonts w:cs="Times New Roman" w:hint="eastAsia"/>
                      <w:color w:val="auto"/>
                      <w:sz w:val="21"/>
                      <w:szCs w:val="21"/>
                      <w:u w:val="single"/>
                      <w:lang w:val="en-US" w:eastAsia="zh-CN"/>
                      <w:highlight w:val="none"/>
                    </w:rPr>
                    <w:t>点位</w:t>
                  </w:r>
                </w:p>
              </w:tc>
              <w:tc>
                <w:tcPr>
                  <w:tcW w:w="252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eastAsia="宋体" w:cs="Times New Roman" w:hAnsi="Times New Roman" w:hint="eastAsia"/>
                      <w:color w:val="auto"/>
                      <w:sz w:val="21"/>
                      <w:szCs w:val="21"/>
                      <w:u w:val="single"/>
                      <w:lang w:val="en-US" w:eastAsia="zh-CN"/>
                      <w:highlight w:val="none"/>
                    </w:rPr>
                  </w:pPr>
                  <w:r>
                    <w:rPr>
                      <w:rFonts w:cs="Times New Roman" w:hint="eastAsia"/>
                      <w:color w:val="auto"/>
                      <w:sz w:val="21"/>
                      <w:szCs w:val="21"/>
                      <w:u w:val="single"/>
                      <w:lang w:val="en-US" w:eastAsia="zh-CN"/>
                      <w:highlight w:val="none"/>
                    </w:rPr>
                    <w:t>经纬度</w:t>
                  </w:r>
                </w:p>
              </w:tc>
              <w:tc>
                <w:tcPr>
                  <w:tcW w:w="77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cs="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监测因子</w:t>
                  </w:r>
                </w:p>
              </w:tc>
              <w:tc>
                <w:tcPr>
                  <w:tcW w:w="110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监测时间</w:t>
                  </w:r>
                </w:p>
              </w:tc>
              <w:tc>
                <w:tcPr>
                  <w:tcW w:w="69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监测结果</w:t>
                  </w:r>
                </w:p>
              </w:tc>
              <w:tc>
                <w:tcPr>
                  <w:tcW w:w="67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标准值</w:t>
                  </w:r>
                </w:p>
              </w:tc>
              <w:tc>
                <w:tcPr>
                  <w:tcW w:w="70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达标情况</w:t>
                  </w:r>
                </w:p>
              </w:tc>
            </w:tr>
            <w:tr>
              <w:trPr>
                <w:trHeight w:val="340"/>
              </w:trPr>
              <w:tc>
                <w:tcPr>
                  <w:tcW w:w="1497"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lang w:val="en-US" w:eastAsia="zh-CN"/>
                      <w:highlight w:val="none"/>
                    </w:rPr>
                    <w:t>大堰垱镇熊家湾村</w:t>
                  </w:r>
                  <w:r>
                    <w:rPr>
                      <w:rFonts w:ascii="Times New Roman" w:cs="Times New Roman" w:hAnsi="Times New Roman" w:hint="eastAsia"/>
                      <w:color w:val="auto"/>
                      <w:sz w:val="21"/>
                      <w:szCs w:val="21"/>
                      <w:u w:val="single"/>
                      <w:lang w:val="en-US" w:eastAsia="zh-CN"/>
                      <w:highlight w:val="none"/>
                    </w:rPr>
                    <w:t>（本项目东南侧约 2.4k</w:t>
                  </w:r>
                  <w:r>
                    <w:rPr>
                      <w:rFonts w:ascii="Times New Roman" w:cs="Times New Roman" w:hAnsi="Times New Roman"/>
                      <w:color w:val="auto"/>
                      <w:sz w:val="21"/>
                      <w:szCs w:val="21"/>
                      <w:u w:val="single"/>
                      <w:lang w:val="en-US" w:eastAsia="zh-CN"/>
                      <w:highlight w:val="none"/>
                    </w:rPr>
                    <w:t xml:space="preserve">m </w:t>
                  </w:r>
                  <w:r>
                    <w:rPr>
                      <w:rFonts w:ascii="Times New Roman" w:cs="Times New Roman" w:hAnsi="Times New Roman" w:hint="eastAsia"/>
                      <w:color w:val="auto"/>
                      <w:sz w:val="21"/>
                      <w:szCs w:val="21"/>
                      <w:u w:val="single"/>
                      <w:lang w:val="en-US" w:eastAsia="zh-CN"/>
                      <w:highlight w:val="none"/>
                    </w:rPr>
                    <w:t>处）</w:t>
                  </w:r>
                </w:p>
              </w:tc>
              <w:tc>
                <w:tcPr>
                  <w:tcW w:w="2520"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宋体" w:eastAsia="宋体" w:cs="宋体" w:hAnsi="宋体" w:hint="eastAsia"/>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 xml:space="preserve">东经 </w:t>
                  </w:r>
                  <w:r>
                    <w:rPr>
                      <w:rFonts w:ascii="Times New Roman" w:cs="Times New Roman" w:hAnsi="Times New Roman"/>
                      <w:color w:val="auto"/>
                      <w:sz w:val="21"/>
                      <w:szCs w:val="21"/>
                      <w:u w:val="single"/>
                      <w:lang w:val="en-US" w:eastAsia="zh-CN"/>
                      <w:highlight w:val="none"/>
                    </w:rPr>
                    <w:t>111°38′57.08810″</w:t>
                  </w:r>
                  <w:r>
                    <w:rPr>
                      <w:rFonts w:ascii="宋体" w:eastAsia="宋体" w:cs="宋体" w:hAnsi="宋体" w:hint="eastAsia"/>
                      <w:color w:val="auto"/>
                      <w:sz w:val="21"/>
                      <w:szCs w:val="21"/>
                      <w:u w:val="single"/>
                      <w:lang w:val="en-US" w:eastAsia="zh-CN"/>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 xml:space="preserve">北纬 </w:t>
                  </w:r>
                  <w:r>
                    <w:rPr>
                      <w:rFonts w:ascii="Times New Roman" w:cs="Times New Roman" w:hAnsi="Times New Roman"/>
                      <w:color w:val="auto"/>
                      <w:sz w:val="21"/>
                      <w:szCs w:val="21"/>
                      <w:u w:val="single"/>
                      <w:lang w:val="en-US" w:eastAsia="zh-CN"/>
                      <w:highlight w:val="none"/>
                    </w:rPr>
                    <w:t>29°43′55.99276″</w:t>
                  </w:r>
                </w:p>
              </w:tc>
              <w:tc>
                <w:tcPr>
                  <w:tcW w:w="771"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TSP</w:t>
                  </w:r>
                </w:p>
              </w:tc>
              <w:tc>
                <w:tcPr>
                  <w:tcW w:w="110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2025.1.11</w:t>
                  </w:r>
                </w:p>
              </w:tc>
              <w:tc>
                <w:tcPr>
                  <w:tcW w:w="69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eastAsia="宋体"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187</w:t>
                  </w:r>
                </w:p>
              </w:tc>
              <w:tc>
                <w:tcPr>
                  <w:tcW w:w="677"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eastAsia="宋体"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300</w:t>
                  </w:r>
                </w:p>
              </w:tc>
              <w:tc>
                <w:tcPr>
                  <w:tcW w:w="70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eastAsia="宋体" w:cs="Times New Roman" w:hAnsi="Times New Roman" w:hint="eastAsia"/>
                      <w:color w:val="auto"/>
                      <w:sz w:val="21"/>
                      <w:szCs w:val="21"/>
                      <w:u w:val="single"/>
                      <w:lang w:val="en-US" w:eastAsia="zh-CN"/>
                      <w:highlight w:val="none"/>
                    </w:rPr>
                  </w:pPr>
                  <w:r>
                    <w:rPr>
                      <w:rFonts w:cs="Times New Roman" w:hint="eastAsia"/>
                      <w:color w:val="auto"/>
                      <w:sz w:val="21"/>
                      <w:szCs w:val="21"/>
                      <w:u w:val="single"/>
                      <w:lang w:val="en-US" w:eastAsia="zh-CN"/>
                      <w:highlight w:val="none"/>
                    </w:rPr>
                    <w:t>达标</w:t>
                  </w:r>
                </w:p>
              </w:tc>
            </w:tr>
            <w:tr>
              <w:trPr>
                <w:trHeight w:val="340"/>
              </w:trPr>
              <w:tc>
                <w:tcPr>
                  <w:tcW w:w="1497" w:type="dxa"/>
                  <w:vMerge/>
                  <w:tcBorders>
                    <w:tl2br w:val="nil"/>
                    <w:tr2bl w:val="nil"/>
                  </w:tcBorders>
                  <w:vAlign w:val="center"/>
                </w:tcPr>
                <w:p/>
              </w:tc>
              <w:tc>
                <w:tcPr>
                  <w:tcW w:w="2520" w:type="dxa"/>
                  <w:vMerge/>
                  <w:tcBorders>
                    <w:tl2br w:val="nil"/>
                    <w:tr2bl w:val="nil"/>
                  </w:tcBorders>
                  <w:vAlign w:val="center"/>
                </w:tcPr>
                <w:p/>
              </w:tc>
              <w:tc>
                <w:tcPr>
                  <w:tcW w:w="771" w:type="dxa"/>
                  <w:vMerge/>
                  <w:tcBorders>
                    <w:tl2br w:val="nil"/>
                    <w:tr2bl w:val="nil"/>
                  </w:tcBorders>
                  <w:vAlign w:val="center"/>
                </w:tcPr>
                <w:p/>
              </w:tc>
              <w:tc>
                <w:tcPr>
                  <w:tcW w:w="110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2025.1.12</w:t>
                  </w:r>
                </w:p>
              </w:tc>
              <w:tc>
                <w:tcPr>
                  <w:tcW w:w="69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eastAsia="宋体"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185</w:t>
                  </w:r>
                </w:p>
              </w:tc>
              <w:tc>
                <w:tcPr>
                  <w:tcW w:w="677" w:type="dxa"/>
                  <w:vMerge/>
                  <w:tcBorders>
                    <w:tl2br w:val="nil"/>
                    <w:tr2bl w:val="nil"/>
                  </w:tcBorders>
                  <w:vAlign w:val="center"/>
                </w:tcPr>
                <w:p/>
              </w:tc>
              <w:tc>
                <w:tcPr>
                  <w:tcW w:w="70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cs="Times New Roman" w:hint="eastAsia"/>
                      <w:color w:val="auto"/>
                      <w:sz w:val="21"/>
                      <w:szCs w:val="21"/>
                      <w:u w:val="single"/>
                      <w:lang w:val="en-US" w:eastAsia="zh-CN"/>
                      <w:highlight w:val="none"/>
                    </w:rPr>
                    <w:t>达标</w:t>
                  </w:r>
                </w:p>
              </w:tc>
            </w:tr>
            <w:tr>
              <w:trPr>
                <w:trHeight w:val="340"/>
              </w:trPr>
              <w:tc>
                <w:tcPr>
                  <w:tcW w:w="1497" w:type="dxa"/>
                  <w:vMerge/>
                  <w:tcBorders>
                    <w:tl2br w:val="nil"/>
                    <w:tr2bl w:val="nil"/>
                  </w:tcBorders>
                  <w:vAlign w:val="center"/>
                </w:tcPr>
                <w:p/>
              </w:tc>
              <w:tc>
                <w:tcPr>
                  <w:tcW w:w="2520" w:type="dxa"/>
                  <w:vMerge/>
                  <w:tcBorders>
                    <w:tl2br w:val="nil"/>
                    <w:tr2bl w:val="nil"/>
                  </w:tcBorders>
                  <w:vAlign w:val="center"/>
                </w:tcPr>
                <w:p/>
              </w:tc>
              <w:tc>
                <w:tcPr>
                  <w:tcW w:w="771" w:type="dxa"/>
                  <w:vMerge/>
                  <w:tcBorders>
                    <w:tl2br w:val="nil"/>
                    <w:tr2bl w:val="nil"/>
                  </w:tcBorders>
                  <w:vAlign w:val="center"/>
                </w:tcPr>
                <w:p/>
              </w:tc>
              <w:tc>
                <w:tcPr>
                  <w:tcW w:w="110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2025.1.13</w:t>
                  </w:r>
                </w:p>
              </w:tc>
              <w:tc>
                <w:tcPr>
                  <w:tcW w:w="69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eastAsia="宋体"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182</w:t>
                  </w:r>
                </w:p>
              </w:tc>
              <w:tc>
                <w:tcPr>
                  <w:tcW w:w="677" w:type="dxa"/>
                  <w:vMerge/>
                  <w:tcBorders>
                    <w:tl2br w:val="nil"/>
                    <w:tr2bl w:val="nil"/>
                  </w:tcBorders>
                  <w:vAlign w:val="center"/>
                </w:tcPr>
                <w:p/>
              </w:tc>
              <w:tc>
                <w:tcPr>
                  <w:tcW w:w="70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cs="Times New Roman" w:hAnsi="Times New Roman"/>
                      <w:color w:val="auto"/>
                      <w:sz w:val="21"/>
                      <w:szCs w:val="21"/>
                      <w:u w:val="single"/>
                      <w:highlight w:val="none"/>
                    </w:rPr>
                  </w:pPr>
                  <w:r>
                    <w:rPr>
                      <w:rFonts w:cs="Times New Roman" w:hint="eastAsia"/>
                      <w:color w:val="auto"/>
                      <w:sz w:val="21"/>
                      <w:szCs w:val="21"/>
                      <w:u w:val="single"/>
                      <w:lang w:val="en-US" w:eastAsia="zh-CN"/>
                      <w:highlight w:val="none"/>
                    </w:rPr>
                    <w:t>达标</w:t>
                  </w:r>
                </w:p>
              </w:tc>
            </w:tr>
          </w:tbl>
          <w:p>
            <w:pPr>
              <w:spacing w:line="360" w:lineRule="auto"/>
              <w:ind w:firstLineChars="200" w:firstLine="480"/>
              <w:rPr>
                <w:color w:val="auto"/>
                <w:sz w:val="24"/>
                <w:u w:val="single"/>
                <w:highlight w:val="none"/>
              </w:rPr>
            </w:pPr>
            <w:r>
              <w:rPr>
                <w:rFonts w:cs="Times New Roman" w:hint="eastAsia"/>
                <w:b w:val="0"/>
                <w:bCs/>
                <w:color w:val="auto"/>
                <w:sz w:val="24"/>
                <w:u w:val="single"/>
                <w:lang w:val="en-US" w:eastAsia="zh-CN"/>
                <w:highlight w:val="none"/>
              </w:rPr>
              <w:t>根据上述监测结果，项目所在区域TSP现状监测值满足</w:t>
            </w:r>
            <w:r>
              <w:rPr>
                <w:rFonts w:ascii="Times New Roman" w:eastAsia="宋体" w:cs="Times New Roman" w:hAnsi="Times New Roman"/>
                <w:b w:val="0"/>
                <w:bCs/>
                <w:color w:val="auto"/>
                <w:sz w:val="24"/>
                <w:u w:val="single"/>
                <w:lang w:val="en-US" w:eastAsia="zh-CN"/>
                <w:highlight w:val="none"/>
              </w:rPr>
              <w:t>《环境空气质量标准》（GB3095-20</w:t>
            </w:r>
            <w:r>
              <w:rPr>
                <w:rFonts w:cs="Times New Roman" w:hint="eastAsia"/>
                <w:b w:val="0"/>
                <w:bCs/>
                <w:color w:val="auto"/>
                <w:sz w:val="24"/>
                <w:u w:val="single"/>
                <w:lang w:val="en-US" w:eastAsia="zh-CN"/>
                <w:highlight w:val="none"/>
              </w:rPr>
              <w:t>26</w:t>
            </w:r>
            <w:r>
              <w:rPr>
                <w:rFonts w:ascii="Times New Roman" w:eastAsia="宋体" w:cs="Times New Roman" w:hAnsi="Times New Roman"/>
                <w:b w:val="0"/>
                <w:bCs/>
                <w:color w:val="auto"/>
                <w:sz w:val="24"/>
                <w:u w:val="single"/>
                <w:lang w:val="en-US" w:eastAsia="zh-CN"/>
                <w:highlight w:val="none"/>
              </w:rPr>
              <w:t>）表2中二级标准</w:t>
            </w:r>
            <w:r>
              <w:rPr>
                <w:rFonts w:cs="Times New Roman" w:hint="eastAsia"/>
                <w:b w:val="0"/>
                <w:bCs/>
                <w:color w:val="auto"/>
                <w:sz w:val="24"/>
                <w:u w:val="single"/>
                <w:lang w:val="en-US" w:eastAsia="zh-CN"/>
                <w:highlight w:val="none"/>
              </w:rPr>
              <w:t>。</w:t>
            </w:r>
          </w:p>
          <w:p>
            <w:pPr>
              <w:spacing w:line="360" w:lineRule="auto"/>
              <w:rPr>
                <w:b/>
                <w:color w:val="auto"/>
                <w:spacing w:val="4"/>
                <w:sz w:val="24"/>
                <w:highlight w:val="none"/>
              </w:rPr>
            </w:pPr>
            <w:r>
              <w:rPr>
                <w:b/>
                <w:color w:val="auto"/>
                <w:spacing w:val="4"/>
                <w:sz w:val="24"/>
                <w:highlight w:val="none"/>
              </w:rPr>
              <w:t>2、水环境质量现状评价</w:t>
            </w:r>
          </w:p>
          <w:p>
            <w:pPr>
              <w:spacing w:line="360" w:lineRule="auto"/>
              <w:ind w:firstLineChars="200" w:firstLine="480"/>
              <w:rPr>
                <w:rFonts w:ascii="Times New Roman" w:eastAsia="宋体" w:cs="Times New Roman" w:hAnsi="Times New Roman"/>
                <w:b w:val="0"/>
                <w:bCs/>
                <w:color w:val="auto"/>
                <w:sz w:val="24"/>
                <w:lang w:val="en-US" w:eastAsia="zh-CN"/>
                <w:highlight w:val="none"/>
              </w:rPr>
            </w:pPr>
            <w:r>
              <w:rPr>
                <w:rFonts w:ascii="Times New Roman" w:eastAsia="宋体" w:cs="Times New Roman" w:hAnsi="Times New Roman" w:hint="eastAsia"/>
                <w:b w:val="0"/>
                <w:bCs/>
                <w:color w:val="auto"/>
                <w:sz w:val="24"/>
                <w:lang w:val="en-US" w:eastAsia="zh-CN"/>
                <w:highlight w:val="none"/>
              </w:rPr>
              <w:t>根据《建设项目环境影响报告表编制技术指南（污染影响类）（试行）》，可收集所在流域控制单元内国家、地方控制断面监测数据，生态环境主管部门发布的水环境质量数据或地表水达标情况的结论进行表述。本项目位于常德市澧县大堰垱镇星星村，项目所在区域地表水区域为澧水</w:t>
            </w:r>
            <w:r>
              <w:rPr>
                <w:rFonts w:ascii="Times New Roman" w:eastAsia="宋体" w:cs="Times New Roman" w:hAnsi="Times New Roman"/>
                <w:b w:val="0"/>
                <w:bCs/>
                <w:color w:val="auto"/>
                <w:sz w:val="24"/>
                <w:lang w:val="en-US" w:eastAsia="zh-CN"/>
                <w:highlight w:val="none"/>
              </w:rPr>
              <w:t>-</w:t>
            </w:r>
            <w:r>
              <w:rPr>
                <w:rFonts w:ascii="Times New Roman" w:eastAsia="宋体" w:cs="Times New Roman" w:hAnsi="Times New Roman" w:hint="eastAsia"/>
                <w:b w:val="0"/>
                <w:bCs/>
                <w:color w:val="auto"/>
                <w:sz w:val="24"/>
                <w:lang w:val="en-US" w:eastAsia="zh-CN"/>
                <w:highlight w:val="none"/>
              </w:rPr>
              <w:t>涔水，涔水属于澧水一级支流，本项目所在区域水体为涔水，项目所在区域的水环境属于</w:t>
            </w:r>
            <w:r>
              <w:rPr>
                <w:rFonts w:ascii="Times New Roman" w:eastAsia="宋体" w:cs="Times New Roman" w:hAnsi="Times New Roman"/>
                <w:b w:val="0"/>
                <w:bCs/>
                <w:color w:val="auto"/>
                <w:sz w:val="24"/>
                <w:lang w:val="en-US" w:eastAsia="zh-CN"/>
                <w:highlight w:val="none"/>
              </w:rPr>
              <w:t>Ⅲ</w:t>
            </w:r>
            <w:r>
              <w:rPr>
                <w:rFonts w:ascii="Times New Roman" w:eastAsia="宋体" w:cs="Times New Roman" w:hAnsi="Times New Roman" w:hint="eastAsia"/>
                <w:b w:val="0"/>
                <w:bCs/>
                <w:color w:val="auto"/>
                <w:sz w:val="24"/>
                <w:lang w:val="en-US" w:eastAsia="zh-CN"/>
                <w:highlight w:val="none"/>
              </w:rPr>
              <w:t>类功能区，执行《地表水环境质量标准》（</w:t>
            </w:r>
            <w:r>
              <w:rPr>
                <w:rFonts w:ascii="Times New Roman" w:eastAsia="宋体" w:cs="Times New Roman" w:hAnsi="Times New Roman"/>
                <w:b w:val="0"/>
                <w:bCs/>
                <w:color w:val="auto"/>
                <w:sz w:val="24"/>
                <w:lang w:val="en-US" w:eastAsia="zh-CN"/>
                <w:highlight w:val="none"/>
              </w:rPr>
              <w:t>GB3838-2002</w:t>
            </w:r>
            <w:r>
              <w:rPr>
                <w:rFonts w:ascii="Times New Roman" w:eastAsia="宋体" w:cs="Times New Roman" w:hAnsi="Times New Roman" w:hint="eastAsia"/>
                <w:b w:val="0"/>
                <w:bCs/>
                <w:color w:val="auto"/>
                <w:sz w:val="24"/>
                <w:lang w:val="en-US" w:eastAsia="zh-CN"/>
                <w:highlight w:val="none"/>
              </w:rPr>
              <w:t>）</w:t>
            </w:r>
            <w:r>
              <w:rPr>
                <w:rFonts w:ascii="Times New Roman" w:eastAsia="宋体" w:cs="Times New Roman" w:hAnsi="Times New Roman"/>
                <w:b w:val="0"/>
                <w:bCs/>
                <w:color w:val="auto"/>
                <w:sz w:val="24"/>
                <w:lang w:val="en-US" w:eastAsia="zh-CN"/>
                <w:highlight w:val="none"/>
              </w:rPr>
              <w:t>Ⅲ</w:t>
            </w:r>
            <w:r>
              <w:rPr>
                <w:rFonts w:ascii="Times New Roman" w:eastAsia="宋体" w:cs="Times New Roman" w:hAnsi="Times New Roman" w:hint="eastAsia"/>
                <w:b w:val="0"/>
                <w:bCs/>
                <w:color w:val="auto"/>
                <w:sz w:val="24"/>
                <w:lang w:val="en-US" w:eastAsia="zh-CN"/>
                <w:highlight w:val="none"/>
              </w:rPr>
              <w:t xml:space="preserve">类标准。本次评价引用常德市生态环境局发布的《常德市 </w:t>
            </w:r>
            <w:r>
              <w:rPr>
                <w:rFonts w:ascii="Times New Roman" w:eastAsia="宋体" w:cs="Times New Roman" w:hAnsi="Times New Roman"/>
                <w:b w:val="0"/>
                <w:bCs/>
                <w:color w:val="auto"/>
                <w:sz w:val="24"/>
                <w:lang w:val="en-US" w:eastAsia="zh-CN"/>
                <w:highlight w:val="none"/>
              </w:rPr>
              <w:t xml:space="preserve">2024 </w:t>
            </w:r>
            <w:r>
              <w:rPr>
                <w:rFonts w:ascii="Times New Roman" w:eastAsia="宋体" w:cs="Times New Roman" w:hAnsi="Times New Roman" w:hint="eastAsia"/>
                <w:b w:val="0"/>
                <w:bCs/>
                <w:color w:val="auto"/>
                <w:sz w:val="24"/>
                <w:lang w:val="en-US" w:eastAsia="zh-CN"/>
                <w:highlight w:val="none"/>
              </w:rPr>
              <w:t xml:space="preserve">年 </w:t>
            </w:r>
            <w:r>
              <w:rPr>
                <w:rFonts w:ascii="Times New Roman" w:eastAsia="宋体" w:cs="Times New Roman" w:hAnsi="Times New Roman"/>
                <w:b w:val="0"/>
                <w:bCs/>
                <w:color w:val="auto"/>
                <w:sz w:val="24"/>
                <w:lang w:val="en-US" w:eastAsia="zh-CN"/>
                <w:highlight w:val="none"/>
              </w:rPr>
              <w:t>1</w:t>
            </w:r>
            <w:r>
              <w:rPr>
                <w:rFonts w:ascii="Times New Roman" w:eastAsia="宋体" w:cs="Times New Roman" w:hAnsi="Times New Roman" w:hint="eastAsia"/>
                <w:b w:val="0"/>
                <w:bCs/>
                <w:color w:val="auto"/>
                <w:sz w:val="24"/>
                <w:lang w:val="en-US" w:eastAsia="zh-CN"/>
                <w:highlight w:val="none"/>
              </w:rPr>
              <w:t>2</w:t>
            </w:r>
            <w:r>
              <w:rPr>
                <w:rFonts w:ascii="Times New Roman" w:eastAsia="宋体" w:cs="Times New Roman" w:hAnsi="Times New Roman"/>
                <w:b w:val="0"/>
                <w:bCs/>
                <w:color w:val="auto"/>
                <w:sz w:val="24"/>
                <w:lang w:val="en-US" w:eastAsia="zh-CN"/>
                <w:highlight w:val="none"/>
              </w:rPr>
              <w:t xml:space="preserve"> </w:t>
            </w:r>
            <w:r>
              <w:rPr>
                <w:rFonts w:ascii="Times New Roman" w:eastAsia="宋体" w:cs="Times New Roman" w:hAnsi="Times New Roman" w:hint="eastAsia"/>
                <w:b w:val="0"/>
                <w:bCs/>
                <w:color w:val="auto"/>
                <w:sz w:val="24"/>
                <w:lang w:val="en-US" w:eastAsia="zh-CN"/>
                <w:highlight w:val="none"/>
              </w:rPr>
              <w:t>月国省控水质监测断面水质状况》公布结果，详见下表。</w:t>
            </w:r>
          </w:p>
          <w:p>
            <w:pPr>
              <w:adjustRightInd w:val="0"/>
              <w:snapToGrid w:val="0"/>
              <w:jc w:val="center"/>
              <w:rPr>
                <w:b/>
                <w:bCs/>
                <w:color w:val="auto"/>
                <w:szCs w:val="21"/>
                <w:highlight w:val="none"/>
              </w:rPr>
            </w:pPr>
            <w:r>
              <w:rPr>
                <w:b/>
                <w:bCs/>
                <w:color w:val="auto"/>
                <w:szCs w:val="21"/>
                <w:highlight w:val="none"/>
              </w:rPr>
              <w:t>表3-</w:t>
            </w:r>
            <w:r>
              <w:rPr>
                <w:rFonts w:hint="eastAsia"/>
                <w:b/>
                <w:bCs/>
                <w:color w:val="auto"/>
                <w:szCs w:val="21"/>
                <w:lang w:val="en-US" w:eastAsia="zh-CN"/>
                <w:highlight w:val="none"/>
              </w:rPr>
              <w:t>4</w:t>
            </w:r>
            <w:r>
              <w:rPr>
                <w:b/>
                <w:bCs/>
                <w:color w:val="auto"/>
                <w:szCs w:val="21"/>
                <w:highlight w:val="none"/>
              </w:rPr>
              <w:t xml:space="preserve">  水质状况一览表</w:t>
            </w:r>
          </w:p>
          <w:tbl>
            <w:tblPr>
              <w:jc w:val="left"/>
              <w:tblInd w:w="0" w:type="dxa"/>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762"/>
              <w:gridCol w:w="1133"/>
              <w:gridCol w:w="1213"/>
              <w:gridCol w:w="1079"/>
              <w:gridCol w:w="1347"/>
              <w:gridCol w:w="1567"/>
              <w:gridCol w:w="861"/>
            </w:tblGrid>
            <w:tr>
              <w:trPr>
                <w:trHeight w:val="648"/>
              </w:trPr>
              <w:tc>
                <w:tcPr>
                  <w:tcW w:w="478" w:type="pct"/>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highlight w:val="none"/>
                    </w:rPr>
                  </w:pPr>
                  <w:r>
                    <w:rPr>
                      <w:rFonts w:ascii="Times New Roman" w:eastAsia="宋体" w:hAnsi="Times New Roman" w:hint="eastAsia"/>
                      <w:b/>
                      <w:bCs/>
                      <w:color w:val="auto"/>
                      <w:sz w:val="21"/>
                      <w:szCs w:val="21"/>
                      <w:highlight w:val="none"/>
                    </w:rPr>
                    <w:t>所在地</w:t>
                  </w:r>
                </w:p>
              </w:tc>
              <w:tc>
                <w:tcPr>
                  <w:tcW w:w="711" w:type="pct"/>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highlight w:val="none"/>
                    </w:rPr>
                  </w:pPr>
                  <w:r>
                    <w:rPr>
                      <w:rFonts w:ascii="Times New Roman" w:eastAsia="宋体" w:hAnsi="Times New Roman" w:hint="eastAsia"/>
                      <w:b/>
                      <w:bCs/>
                      <w:color w:val="auto"/>
                      <w:sz w:val="21"/>
                      <w:szCs w:val="21"/>
                      <w:highlight w:val="none"/>
                    </w:rPr>
                    <w:t>河流名称</w:t>
                  </w:r>
                </w:p>
              </w:tc>
              <w:tc>
                <w:tcPr>
                  <w:tcW w:w="761" w:type="pct"/>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highlight w:val="none"/>
                    </w:rPr>
                  </w:pPr>
                  <w:r>
                    <w:rPr>
                      <w:rFonts w:ascii="Times New Roman" w:eastAsia="宋体" w:hAnsi="Times New Roman"/>
                      <w:b/>
                      <w:bCs/>
                      <w:color w:val="auto"/>
                      <w:sz w:val="21"/>
                      <w:szCs w:val="21"/>
                      <w:highlight w:val="none"/>
                    </w:rPr>
                    <w:t>断面名称</w:t>
                  </w:r>
                </w:p>
              </w:tc>
              <w:tc>
                <w:tcPr>
                  <w:tcW w:w="677" w:type="pct"/>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lang w:val="en-US" w:eastAsia="zh-CN"/>
                      <w:highlight w:val="none"/>
                    </w:rPr>
                  </w:pPr>
                  <w:r>
                    <w:rPr>
                      <w:rFonts w:ascii="Times New Roman" w:eastAsia="宋体" w:hAnsi="Times New Roman" w:hint="eastAsia"/>
                      <w:b/>
                      <w:bCs/>
                      <w:color w:val="auto"/>
                      <w:sz w:val="21"/>
                      <w:szCs w:val="21"/>
                      <w:lang w:val="en-US" w:eastAsia="zh-CN"/>
                      <w:highlight w:val="none"/>
                    </w:rPr>
                    <w:t>断面属性</w:t>
                  </w:r>
                </w:p>
              </w:tc>
              <w:tc>
                <w:tcPr>
                  <w:tcW w:w="845" w:type="pct"/>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lang w:val="en-US" w:eastAsia="zh-CN"/>
                      <w:highlight w:val="none"/>
                    </w:rPr>
                  </w:pPr>
                  <w:r>
                    <w:rPr>
                      <w:rFonts w:ascii="Times New Roman" w:eastAsia="宋体" w:hAnsi="Times New Roman" w:hint="eastAsia"/>
                      <w:b/>
                      <w:bCs/>
                      <w:color w:val="auto"/>
                      <w:sz w:val="21"/>
                      <w:szCs w:val="21"/>
                      <w:lang w:val="en-US" w:eastAsia="zh-CN"/>
                      <w:highlight w:val="none"/>
                    </w:rPr>
                    <w:t>2024年12月水质类别</w:t>
                  </w:r>
                </w:p>
              </w:tc>
              <w:tc>
                <w:tcPr>
                  <w:tcW w:w="983" w:type="pct"/>
                  <w:vAlign w:val="center"/>
                </w:tcPr>
                <w:p>
                  <w:pPr>
                    <w:pStyle w:val="50"/>
                    <w:spacing w:beforeLines="0" w:before="10" w:afterLines="0" w:after="10" w:line="240" w:lineRule="auto"/>
                    <w:ind w:left="0" w:right="0" w:firstLine="0"/>
                    <w:rPr>
                      <w:rFonts w:ascii="Times New Roman" w:eastAsia="宋体" w:hAnsi="Times New Roman"/>
                      <w:b/>
                      <w:bCs/>
                      <w:color w:val="auto"/>
                      <w:sz w:val="21"/>
                      <w:szCs w:val="21"/>
                      <w:lang w:val="en-US" w:eastAsia="zh-CN"/>
                      <w:highlight w:val="none"/>
                    </w:rPr>
                  </w:pPr>
                  <w:r>
                    <w:rPr>
                      <w:rFonts w:ascii="Times New Roman" w:eastAsia="宋体" w:hAnsi="Times New Roman" w:hint="eastAsia"/>
                      <w:b/>
                      <w:bCs/>
                      <w:color w:val="auto"/>
                      <w:sz w:val="21"/>
                      <w:szCs w:val="21"/>
                      <w:lang w:val="en-US" w:eastAsia="zh-CN"/>
                      <w:highlight w:val="none"/>
                    </w:rPr>
                    <w:t>2024年1月-12月水质类别</w:t>
                  </w:r>
                </w:p>
              </w:tc>
              <w:tc>
                <w:tcPr>
                  <w:tcW w:w="540" w:type="pct"/>
                  <w:vAlign w:val="center"/>
                </w:tcPr>
                <w:p>
                  <w:pPr>
                    <w:pStyle w:val="50"/>
                    <w:spacing w:beforeLines="0" w:before="10" w:afterLines="0" w:after="10" w:line="240" w:lineRule="auto"/>
                    <w:ind w:left="0" w:right="0" w:firstLine="0"/>
                    <w:rPr>
                      <w:rFonts w:ascii="Times New Roman" w:eastAsia="宋体" w:hAnsi="Times New Roman" w:hint="eastAsia"/>
                      <w:b/>
                      <w:bCs/>
                      <w:color w:val="auto"/>
                      <w:sz w:val="21"/>
                      <w:szCs w:val="21"/>
                      <w:lang w:val="en-US" w:eastAsia="zh-CN"/>
                      <w:highlight w:val="none"/>
                    </w:rPr>
                  </w:pPr>
                  <w:r>
                    <w:rPr>
                      <w:rFonts w:ascii="Times New Roman" w:eastAsia="宋体" w:hAnsi="Times New Roman" w:hint="eastAsia"/>
                      <w:b/>
                      <w:bCs/>
                      <w:color w:val="auto"/>
                      <w:sz w:val="21"/>
                      <w:szCs w:val="21"/>
                      <w:lang w:val="en-US" w:eastAsia="zh-CN"/>
                      <w:highlight w:val="none"/>
                    </w:rPr>
                    <w:t>标准</w:t>
                  </w:r>
                </w:p>
              </w:tc>
            </w:tr>
            <w:tr>
              <w:trPr>
                <w:trHeight w:val="340"/>
              </w:trPr>
              <w:tc>
                <w:tcPr>
                  <w:tcW w:w="478" w:type="pct"/>
                  <w:vAlign w:val="center"/>
                </w:tcPr>
                <w:p>
                  <w:pPr>
                    <w:pStyle w:val="50"/>
                    <w:spacing w:beforeLines="0" w:before="10" w:afterLines="0" w:after="10" w:line="240" w:lineRule="auto"/>
                    <w:ind w:left="0" w:right="0" w:firstLine="0"/>
                    <w:rPr>
                      <w:rFonts w:ascii="Times New Roman" w:eastAsia="宋体" w:hAnsi="Times New Roman" w:hint="eastAsia"/>
                      <w:color w:val="auto"/>
                      <w:sz w:val="21"/>
                      <w:szCs w:val="21"/>
                      <w:lang w:eastAsia="zh-CN"/>
                      <w:highlight w:val="none"/>
                    </w:rPr>
                  </w:pPr>
                  <w:r>
                    <w:rPr>
                      <w:rFonts w:ascii="Times New Roman" w:eastAsia="宋体" w:hAnsi="Times New Roman" w:hint="eastAsia"/>
                      <w:color w:val="auto"/>
                      <w:sz w:val="21"/>
                      <w:szCs w:val="21"/>
                      <w:lang w:val="en-US" w:eastAsia="zh-CN"/>
                      <w:highlight w:val="none"/>
                    </w:rPr>
                    <w:t>澧县</w:t>
                  </w:r>
                </w:p>
              </w:tc>
              <w:tc>
                <w:tcPr>
                  <w:tcW w:w="711" w:type="pct"/>
                  <w:vAlign w:val="center"/>
                </w:tcPr>
                <w:p>
                  <w:pPr>
                    <w:pStyle w:val="50"/>
                    <w:spacing w:beforeLines="0" w:before="10" w:afterLines="0" w:after="10" w:line="240" w:lineRule="auto"/>
                    <w:ind w:left="0" w:right="0" w:firstLine="0"/>
                    <w:rPr>
                      <w:rFonts w:ascii="Times New Roman" w:eastAsia="宋体" w:hAnsi="Times New Roman" w:hint="eastAsia"/>
                      <w:color w:val="auto"/>
                      <w:sz w:val="21"/>
                      <w:szCs w:val="21"/>
                      <w:lang w:eastAsia="zh-CN"/>
                      <w:highlight w:val="none"/>
                    </w:rPr>
                  </w:pPr>
                  <w:r>
                    <w:rPr>
                      <w:rFonts w:ascii="Times New Roman" w:eastAsia="宋体" w:cs="Times New Roman" w:hAnsi="Times New Roman" w:hint="eastAsia"/>
                      <w:color w:val="auto"/>
                      <w:sz w:val="21"/>
                      <w:szCs w:val="21"/>
                      <w:lang w:val="en-US" w:eastAsia="zh-CN"/>
                      <w:highlight w:val="none"/>
                    </w:rPr>
                    <w:t>涔水</w:t>
                  </w:r>
                </w:p>
              </w:tc>
              <w:tc>
                <w:tcPr>
                  <w:tcW w:w="761" w:type="pct"/>
                  <w:vAlign w:val="center"/>
                </w:tcPr>
                <w:p>
                  <w:pPr>
                    <w:pStyle w:val="50"/>
                    <w:spacing w:beforeLines="0" w:before="10" w:afterLines="0" w:after="10" w:line="240" w:lineRule="auto"/>
                    <w:ind w:left="0" w:right="0" w:firstLine="0"/>
                    <w:rPr>
                      <w:rFonts w:ascii="Times New Roman" w:eastAsia="宋体" w:hAnsi="Times New Roman"/>
                      <w:color w:val="auto"/>
                      <w:sz w:val="21"/>
                      <w:szCs w:val="21"/>
                      <w:lang w:val="en-US" w:eastAsia="zh-CN"/>
                      <w:highlight w:val="none"/>
                    </w:rPr>
                  </w:pPr>
                  <w:r>
                    <w:rPr>
                      <w:rFonts w:ascii="Times New Roman" w:eastAsia="宋体" w:hAnsi="Times New Roman" w:hint="eastAsia"/>
                      <w:color w:val="auto"/>
                      <w:sz w:val="21"/>
                      <w:szCs w:val="21"/>
                      <w:lang w:val="en-US" w:eastAsia="zh-CN"/>
                      <w:highlight w:val="none"/>
                    </w:rPr>
                    <w:t>王家厂水库</w:t>
                  </w:r>
                </w:p>
              </w:tc>
              <w:tc>
                <w:tcPr>
                  <w:tcW w:w="677" w:type="pct"/>
                  <w:vAlign w:val="center"/>
                </w:tcPr>
                <w:p>
                  <w:pPr>
                    <w:pStyle w:val="50"/>
                    <w:spacing w:beforeLines="0" w:before="10" w:afterLines="0" w:after="10" w:line="240" w:lineRule="auto"/>
                    <w:ind w:left="0" w:right="0" w:firstLine="0"/>
                    <w:rPr>
                      <w:rFonts w:ascii="Times New Roman" w:eastAsia="宋体" w:hAnsi="Times New Roman"/>
                      <w:color w:val="auto"/>
                      <w:sz w:val="21"/>
                      <w:szCs w:val="21"/>
                      <w:lang w:val="en-US" w:eastAsia="zh-CN"/>
                      <w:highlight w:val="none"/>
                    </w:rPr>
                  </w:pPr>
                  <w:r>
                    <w:rPr>
                      <w:rFonts w:ascii="Times New Roman" w:eastAsia="宋体" w:hAnsi="Times New Roman" w:hint="eastAsia"/>
                      <w:color w:val="auto"/>
                      <w:sz w:val="21"/>
                      <w:szCs w:val="21"/>
                      <w:lang w:val="en-US" w:eastAsia="zh-CN"/>
                      <w:highlight w:val="none"/>
                    </w:rPr>
                    <w:t>省考核</w:t>
                  </w:r>
                </w:p>
              </w:tc>
              <w:tc>
                <w:tcPr>
                  <w:tcW w:w="845" w:type="pct"/>
                  <w:vAlign w:val="center"/>
                </w:tcPr>
                <w:p>
                  <w:pPr>
                    <w:pStyle w:val="50"/>
                    <w:spacing w:beforeLines="0" w:before="10" w:afterLines="0" w:after="10" w:line="240" w:lineRule="auto"/>
                    <w:ind w:left="0" w:right="0" w:firstLine="0"/>
                    <w:rPr>
                      <w:rFonts w:ascii="Times New Roman" w:eastAsia="宋体" w:cs="Times New Roman" w:hAnsi="Times New Roman" w:hint="eastAsia"/>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Ⅲ</w:t>
                  </w:r>
                  <w:r>
                    <w:rPr>
                      <w:rFonts w:ascii="Times New Roman" w:eastAsia="宋体" w:cs="Times New Roman" w:hAnsi="Times New Roman" w:hint="eastAsia"/>
                      <w:color w:val="auto"/>
                      <w:sz w:val="21"/>
                      <w:szCs w:val="21"/>
                      <w:lang w:val="en-US" w:eastAsia="zh-CN"/>
                      <w:highlight w:val="none"/>
                    </w:rPr>
                    <w:t>类</w:t>
                  </w:r>
                </w:p>
              </w:tc>
              <w:tc>
                <w:tcPr>
                  <w:tcW w:w="983" w:type="pct"/>
                  <w:vAlign w:val="center"/>
                </w:tcPr>
                <w:p>
                  <w:pPr>
                    <w:pStyle w:val="50"/>
                    <w:spacing w:beforeLines="0" w:before="10" w:afterLines="0" w:after="10" w:line="240" w:lineRule="auto"/>
                    <w:ind w:left="0" w:right="0" w:firstLine="0"/>
                    <w:rPr>
                      <w:rFonts w:ascii="Times New Roman" w:eastAsia="宋体" w:cs="Times New Roman" w:hAnsi="Times New Roman" w:hint="eastAsia"/>
                      <w:color w:val="auto"/>
                      <w:sz w:val="21"/>
                      <w:szCs w:val="21"/>
                      <w:lang w:val="en-US" w:eastAsia="zh-CN"/>
                      <w:highlight w:val="none"/>
                    </w:rPr>
                  </w:pPr>
                  <w:r>
                    <w:rPr>
                      <w:rFonts w:ascii="Times New Roman" w:eastAsia="宋体" w:cs="Times New Roman" w:hAnsi="Times New Roman" w:hint="eastAsia"/>
                      <w:color w:val="auto"/>
                      <w:sz w:val="21"/>
                      <w:szCs w:val="21"/>
                      <w:lang w:val="en-US" w:eastAsia="zh-CN"/>
                      <w:highlight w:val="none"/>
                    </w:rPr>
                    <w:fldChar w:fldCharType="begin"/>
                  </w:r>
                  <w:r>
                    <w:rPr>
                      <w:rFonts w:ascii="Times New Roman" w:eastAsia="宋体" w:cs="Times New Roman" w:hAnsi="Times New Roman" w:hint="eastAsia"/>
                      <w:color w:val="auto"/>
                      <w:sz w:val="21"/>
                      <w:szCs w:val="21"/>
                      <w:lang w:val="en-US" w:eastAsia="zh-CN"/>
                      <w:highlight w:val="none"/>
                    </w:rPr>
                    <w:instrText xml:space="preserve"> = 2 \* ROMAN \* MERGEFORMAT </w:instrText>
                  </w:r>
                  <w:r>
                    <w:rPr>
                      <w:rFonts w:ascii="Times New Roman" w:eastAsia="宋体" w:cs="Times New Roman" w:hAnsi="Times New Roman" w:hint="eastAsia"/>
                      <w:color w:val="auto"/>
                      <w:sz w:val="21"/>
                      <w:szCs w:val="21"/>
                      <w:lang w:val="en-US" w:eastAsia="zh-CN"/>
                      <w:highlight w:val="none"/>
                    </w:rPr>
                    <w:fldChar w:fldCharType="separate"/>
                  </w:r>
                  <w:r>
                    <w:rPr>
                      <w:rFonts w:ascii="Times New Roman" w:eastAsia="宋体" w:cs="Times New Roman" w:hAnsi="Times New Roman" w:hint="eastAsia"/>
                      <w:color w:val="auto"/>
                      <w:sz w:val="21"/>
                      <w:szCs w:val="21"/>
                      <w:lang w:val="en-US" w:eastAsia="zh-CN"/>
                      <w:highlight w:val="none"/>
                    </w:rPr>
                    <w:t>II</w:t>
                  </w:r>
                  <w:r>
                    <w:rPr>
                      <w:rFonts w:ascii="Times New Roman" w:eastAsia="宋体" w:cs="Times New Roman" w:hAnsi="Times New Roman" w:hint="eastAsia"/>
                      <w:color w:val="auto"/>
                      <w:sz w:val="21"/>
                      <w:szCs w:val="21"/>
                      <w:lang w:val="en-US" w:eastAsia="zh-CN"/>
                      <w:highlight w:val="none"/>
                    </w:rPr>
                    <w:fldChar w:fldCharType="end"/>
                  </w:r>
                  <w:r>
                    <w:rPr>
                      <w:rFonts w:ascii="Times New Roman" w:eastAsia="宋体" w:cs="Times New Roman" w:hAnsi="Times New Roman" w:hint="eastAsia"/>
                      <w:color w:val="auto"/>
                      <w:sz w:val="21"/>
                      <w:szCs w:val="21"/>
                      <w:lang w:val="en-US" w:eastAsia="zh-CN"/>
                      <w:highlight w:val="none"/>
                    </w:rPr>
                    <w:t>类</w:t>
                  </w:r>
                </w:p>
              </w:tc>
              <w:tc>
                <w:tcPr>
                  <w:tcW w:w="540" w:type="pct"/>
                  <w:vAlign w:val="center"/>
                </w:tcPr>
                <w:p>
                  <w:pPr>
                    <w:pStyle w:val="50"/>
                    <w:spacing w:beforeLines="0" w:before="10" w:afterLines="0" w:after="10" w:line="240" w:lineRule="auto"/>
                    <w:ind w:left="0" w:right="0" w:firstLine="0"/>
                    <w:rPr>
                      <w:rFonts w:ascii="Times New Roman" w:eastAsia="宋体" w:cs="Times New Roman" w:hAnsi="Times New Roman" w:hint="eastAsia"/>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Ⅲ</w:t>
                  </w:r>
                  <w:r>
                    <w:rPr>
                      <w:rFonts w:ascii="Times New Roman" w:eastAsia="宋体" w:cs="Times New Roman" w:hAnsi="Times New Roman" w:hint="eastAsia"/>
                      <w:color w:val="auto"/>
                      <w:sz w:val="21"/>
                      <w:szCs w:val="21"/>
                      <w:lang w:val="en-US" w:eastAsia="zh-CN"/>
                      <w:highlight w:val="none"/>
                    </w:rPr>
                    <w:t>类</w:t>
                  </w:r>
                </w:p>
              </w:tc>
            </w:tr>
          </w:tbl>
          <w:p>
            <w:pPr>
              <w:keepNext w:val="0"/>
              <w:keepLines w:val="0"/>
              <w:widowControl/>
              <w:suppressLineNumbers w:val="0"/>
              <w:spacing w:line="360" w:lineRule="auto"/>
              <w:ind w:firstLineChars="200" w:firstLine="480"/>
              <w:jc w:val="left"/>
              <w:rPr>
                <w:rFonts w:eastAsia="宋体" w:hint="eastAsia"/>
                <w:color w:val="auto"/>
                <w:sz w:val="24"/>
                <w:lang w:val="en-US" w:eastAsia="zh-CN"/>
                <w:highlight w:val="none"/>
              </w:rPr>
            </w:pPr>
            <w:r>
              <w:rPr>
                <w:rFonts w:ascii="Times New Roman" w:eastAsia="宋体" w:cs="Times New Roman" w:hAnsi="Times New Roman" w:hint="eastAsia"/>
                <w:color w:val="auto"/>
                <w:sz w:val="24"/>
                <w:highlight w:val="none"/>
              </w:rPr>
              <w:t>根据公布结果显示，</w:t>
            </w:r>
            <w:r>
              <w:rPr>
                <w:rFonts w:ascii="宋体" w:eastAsia="宋体" w:cs="宋体" w:hAnsi="宋体" w:hint="eastAsia"/>
                <w:color w:val="auto"/>
                <w:kern w:val="0"/>
                <w:sz w:val="24"/>
                <w:szCs w:val="24"/>
                <w:lang w:val="en-US" w:eastAsia="zh-CN"/>
                <w:highlight w:val="none"/>
              </w:rPr>
              <w:t>建设项目所在区域为地表水环境质量达标区。</w:t>
            </w:r>
          </w:p>
          <w:p>
            <w:pPr>
              <w:spacing w:line="360" w:lineRule="auto"/>
              <w:rPr>
                <w:b/>
                <w:bCs/>
                <w:color w:val="auto"/>
                <w:sz w:val="24"/>
                <w:highlight w:val="none"/>
              </w:rPr>
            </w:pPr>
            <w:r>
              <w:rPr>
                <w:b/>
                <w:bCs/>
                <w:color w:val="auto"/>
                <w:sz w:val="24"/>
                <w:highlight w:val="none"/>
              </w:rPr>
              <w:t>3、声环境现状评价</w:t>
            </w:r>
          </w:p>
          <w:p>
            <w:pPr>
              <w:spacing w:line="360" w:lineRule="auto"/>
              <w:ind w:firstLineChars="200" w:firstLine="480"/>
              <w:rPr>
                <w:bCs/>
                <w:color w:val="auto"/>
                <w:sz w:val="24"/>
                <w:highlight w:val="none"/>
              </w:rPr>
            </w:pPr>
            <w:r>
              <w:rPr>
                <w:bCs/>
                <w:color w:val="auto"/>
                <w:sz w:val="24"/>
                <w:highlight w:val="none"/>
              </w:rPr>
              <w:t>为了解建设项目所在地的声环境背景情况，对建设项目周围噪声现状进行现场监测。</w:t>
            </w:r>
          </w:p>
          <w:p>
            <w:pPr>
              <w:spacing w:line="360" w:lineRule="auto"/>
              <w:ind w:firstLineChars="200" w:firstLine="480"/>
              <w:rPr>
                <w:color w:val="auto"/>
                <w:sz w:val="24"/>
                <w:highlight w:val="none"/>
              </w:rPr>
            </w:pPr>
            <w:r>
              <w:rPr>
                <w:bCs/>
                <w:color w:val="auto"/>
                <w:sz w:val="24"/>
                <w:highlight w:val="none"/>
              </w:rPr>
              <w:t>监测位置：</w:t>
            </w:r>
            <w:r>
              <w:rPr>
                <w:rFonts w:hint="eastAsia"/>
                <w:color w:val="auto"/>
                <w:sz w:val="24"/>
                <w:highlight w:val="none"/>
              </w:rPr>
              <w:t>共设置</w:t>
            </w:r>
            <w:r>
              <w:rPr>
                <w:rFonts w:hint="eastAsia"/>
                <w:color w:val="auto"/>
                <w:sz w:val="24"/>
                <w:u w:val="single"/>
                <w:lang w:val="en-US" w:eastAsia="zh-CN"/>
                <w:highlight w:val="none"/>
              </w:rPr>
              <w:t>3</w:t>
            </w:r>
            <w:r>
              <w:rPr>
                <w:rFonts w:hint="eastAsia"/>
                <w:color w:val="auto"/>
                <w:sz w:val="24"/>
                <w:u w:val="single"/>
                <w:highlight w:val="none"/>
              </w:rPr>
              <w:t>个</w:t>
            </w:r>
            <w:r>
              <w:rPr>
                <w:rFonts w:hint="eastAsia"/>
                <w:color w:val="auto"/>
                <w:sz w:val="24"/>
                <w:highlight w:val="none"/>
              </w:rPr>
              <w:t>监测点</w:t>
            </w:r>
            <w:r>
              <w:rPr>
                <w:bCs/>
                <w:color w:val="auto"/>
                <w:sz w:val="24"/>
                <w:highlight w:val="none"/>
              </w:rPr>
              <w:t>；</w:t>
            </w:r>
          </w:p>
          <w:p>
            <w:pPr>
              <w:spacing w:line="360" w:lineRule="auto"/>
              <w:ind w:firstLineChars="200" w:firstLine="480"/>
              <w:rPr>
                <w:bCs/>
                <w:color w:val="auto"/>
                <w:sz w:val="24"/>
                <w:highlight w:val="none"/>
              </w:rPr>
            </w:pPr>
            <w:r>
              <w:rPr>
                <w:bCs/>
                <w:color w:val="auto"/>
                <w:sz w:val="24"/>
                <w:highlight w:val="none"/>
              </w:rPr>
              <w:t>监测时间：</w:t>
            </w:r>
            <w:r>
              <w:rPr>
                <w:rFonts w:hint="eastAsia"/>
                <w:bCs/>
                <w:color w:val="auto"/>
                <w:sz w:val="24"/>
                <w:highlight w:val="none"/>
              </w:rPr>
              <w:t>202</w:t>
            </w:r>
            <w:r>
              <w:rPr>
                <w:rFonts w:hint="eastAsia"/>
                <w:bCs/>
                <w:color w:val="auto"/>
                <w:sz w:val="24"/>
                <w:lang w:val="en-US" w:eastAsia="zh-CN"/>
                <w:highlight w:val="none"/>
              </w:rPr>
              <w:t>5</w:t>
            </w:r>
            <w:r>
              <w:rPr>
                <w:rFonts w:hint="eastAsia"/>
                <w:bCs/>
                <w:color w:val="auto"/>
                <w:sz w:val="24"/>
                <w:highlight w:val="none"/>
              </w:rPr>
              <w:t>年</w:t>
            </w:r>
            <w:r>
              <w:rPr>
                <w:rFonts w:hint="eastAsia"/>
                <w:bCs/>
                <w:color w:val="auto"/>
                <w:sz w:val="24"/>
                <w:lang w:val="en-US" w:eastAsia="zh-CN"/>
                <w:highlight w:val="none"/>
              </w:rPr>
              <w:t>11</w:t>
            </w:r>
            <w:r>
              <w:rPr>
                <w:rFonts w:hint="eastAsia"/>
                <w:bCs/>
                <w:color w:val="auto"/>
                <w:sz w:val="24"/>
                <w:highlight w:val="none"/>
              </w:rPr>
              <w:t>月</w:t>
            </w:r>
            <w:r>
              <w:rPr>
                <w:rFonts w:hint="eastAsia"/>
                <w:bCs/>
                <w:color w:val="auto"/>
                <w:sz w:val="24"/>
                <w:lang w:val="en-US" w:eastAsia="zh-CN"/>
                <w:highlight w:val="none"/>
              </w:rPr>
              <w:t>06</w:t>
            </w:r>
            <w:r>
              <w:rPr>
                <w:rFonts w:hint="eastAsia"/>
                <w:bCs/>
                <w:color w:val="auto"/>
                <w:sz w:val="24"/>
                <w:highlight w:val="none"/>
              </w:rPr>
              <w:t>日</w:t>
            </w:r>
            <w:r>
              <w:rPr>
                <w:rFonts w:hint="eastAsia"/>
                <w:bCs/>
                <w:color w:val="auto"/>
                <w:sz w:val="24"/>
                <w:lang w:eastAsia="zh-CN"/>
                <w:highlight w:val="none"/>
              </w:rPr>
              <w:t>、</w:t>
            </w:r>
            <w:r>
              <w:rPr>
                <w:rFonts w:hint="eastAsia"/>
                <w:bCs/>
                <w:color w:val="auto"/>
                <w:sz w:val="24"/>
                <w:highlight w:val="none"/>
              </w:rPr>
              <w:t>202</w:t>
            </w:r>
            <w:r>
              <w:rPr>
                <w:rFonts w:hint="eastAsia"/>
                <w:bCs/>
                <w:color w:val="auto"/>
                <w:sz w:val="24"/>
                <w:lang w:val="en-US" w:eastAsia="zh-CN"/>
                <w:highlight w:val="none"/>
              </w:rPr>
              <w:t>6</w:t>
            </w:r>
            <w:r>
              <w:rPr>
                <w:rFonts w:hint="eastAsia"/>
                <w:bCs/>
                <w:color w:val="auto"/>
                <w:sz w:val="24"/>
                <w:highlight w:val="none"/>
              </w:rPr>
              <w:t>年</w:t>
            </w:r>
            <w:r>
              <w:rPr>
                <w:rFonts w:hint="eastAsia"/>
                <w:bCs/>
                <w:color w:val="auto"/>
                <w:sz w:val="24"/>
                <w:lang w:val="en-US" w:eastAsia="zh-CN"/>
                <w:highlight w:val="none"/>
              </w:rPr>
              <w:t>03</w:t>
            </w:r>
            <w:r>
              <w:rPr>
                <w:rFonts w:hint="eastAsia"/>
                <w:bCs/>
                <w:color w:val="auto"/>
                <w:sz w:val="24"/>
                <w:highlight w:val="none"/>
              </w:rPr>
              <w:t>月</w:t>
            </w:r>
            <w:r>
              <w:rPr>
                <w:rFonts w:hint="eastAsia"/>
                <w:bCs/>
                <w:color w:val="auto"/>
                <w:sz w:val="24"/>
                <w:lang w:val="en-US" w:eastAsia="zh-CN"/>
                <w:highlight w:val="none"/>
              </w:rPr>
              <w:t>25</w:t>
            </w:r>
            <w:r>
              <w:rPr>
                <w:rFonts w:hint="eastAsia"/>
                <w:bCs/>
                <w:color w:val="auto"/>
                <w:sz w:val="24"/>
                <w:highlight w:val="none"/>
              </w:rPr>
              <w:t>日；</w:t>
            </w:r>
          </w:p>
          <w:p>
            <w:pPr>
              <w:spacing w:line="360" w:lineRule="auto"/>
              <w:ind w:firstLineChars="200" w:firstLine="480"/>
              <w:rPr>
                <w:bCs/>
                <w:color w:val="auto"/>
                <w:sz w:val="24"/>
                <w:highlight w:val="none"/>
              </w:rPr>
            </w:pPr>
            <w:r>
              <w:rPr>
                <w:bCs/>
                <w:color w:val="auto"/>
                <w:sz w:val="24"/>
                <w:highlight w:val="none"/>
              </w:rPr>
              <w:t>监测频次：各监测点昼</w:t>
            </w:r>
            <w:r>
              <w:rPr>
                <w:rFonts w:hint="eastAsia"/>
                <w:bCs/>
                <w:color w:val="auto"/>
                <w:sz w:val="24"/>
                <w:lang w:eastAsia="zh-CN"/>
                <w:highlight w:val="none"/>
              </w:rPr>
              <w:t>、</w:t>
            </w:r>
            <w:r>
              <w:rPr>
                <w:rFonts w:hint="eastAsia"/>
                <w:bCs/>
                <w:color w:val="auto"/>
                <w:sz w:val="24"/>
                <w:lang w:val="en-US" w:eastAsia="zh-CN"/>
                <w:highlight w:val="none"/>
              </w:rPr>
              <w:t>夜</w:t>
            </w:r>
            <w:r>
              <w:rPr>
                <w:bCs/>
                <w:color w:val="auto"/>
                <w:sz w:val="24"/>
                <w:highlight w:val="none"/>
              </w:rPr>
              <w:t>间</w:t>
            </w:r>
            <w:r>
              <w:rPr>
                <w:rFonts w:hint="eastAsia"/>
                <w:bCs/>
                <w:color w:val="auto"/>
                <w:sz w:val="24"/>
                <w:lang w:val="en-US" w:eastAsia="zh-CN"/>
                <w:highlight w:val="none"/>
              </w:rPr>
              <w:t>各</w:t>
            </w:r>
            <w:r>
              <w:rPr>
                <w:bCs/>
                <w:color w:val="auto"/>
                <w:sz w:val="24"/>
                <w:highlight w:val="none"/>
              </w:rPr>
              <w:t>监测一次</w:t>
            </w:r>
            <w:r>
              <w:rPr>
                <w:rFonts w:hint="eastAsia"/>
                <w:bCs/>
                <w:color w:val="auto"/>
                <w:sz w:val="24"/>
                <w:highlight w:val="none"/>
              </w:rPr>
              <w:t>；</w:t>
            </w:r>
          </w:p>
          <w:p>
            <w:pPr>
              <w:spacing w:line="360" w:lineRule="auto"/>
              <w:ind w:firstLineChars="200" w:firstLine="480"/>
              <w:rPr>
                <w:color w:val="auto"/>
                <w:sz w:val="24"/>
                <w:highlight w:val="none"/>
              </w:rPr>
            </w:pPr>
            <w:r>
              <w:rPr>
                <w:color w:val="auto"/>
                <w:sz w:val="24"/>
                <w:highlight w:val="none"/>
              </w:rPr>
              <w:t>监测方法：执行《声环境质量标准》（GB3096-2008）中的有关规定进行。</w:t>
            </w:r>
          </w:p>
          <w:p>
            <w:pPr>
              <w:spacing w:line="360" w:lineRule="auto"/>
              <w:ind w:firstLineChars="200" w:firstLine="480"/>
              <w:rPr>
                <w:color w:val="auto"/>
                <w:sz w:val="24"/>
                <w:highlight w:val="none"/>
              </w:rPr>
            </w:pPr>
            <w:r>
              <w:rPr>
                <w:color w:val="auto"/>
                <w:sz w:val="24"/>
                <w:highlight w:val="none"/>
              </w:rPr>
              <w:t>项目声环境监测点和监测结果见表3-</w:t>
            </w:r>
            <w:r>
              <w:rPr>
                <w:rFonts w:hint="eastAsia"/>
                <w:color w:val="auto"/>
                <w:sz w:val="24"/>
                <w:lang w:val="en-US" w:eastAsia="zh-CN"/>
                <w:highlight w:val="none"/>
              </w:rPr>
              <w:t>5</w:t>
            </w:r>
            <w:r>
              <w:rPr>
                <w:color w:val="auto"/>
                <w:sz w:val="24"/>
                <w:highlight w:val="none"/>
              </w:rPr>
              <w:t>。</w:t>
            </w:r>
          </w:p>
          <w:p>
            <w:pPr>
              <w:jc w:val="center"/>
              <w:rPr>
                <w:b/>
                <w:color w:val="auto"/>
                <w:szCs w:val="21"/>
                <w:highlight w:val="none"/>
              </w:rPr>
            </w:pPr>
            <w:r>
              <w:rPr>
                <w:b/>
                <w:color w:val="auto"/>
                <w:szCs w:val="21"/>
                <w:highlight w:val="none"/>
              </w:rPr>
              <w:t>表3-</w:t>
            </w:r>
            <w:r>
              <w:rPr>
                <w:rFonts w:hint="eastAsia"/>
                <w:b/>
                <w:color w:val="auto"/>
                <w:szCs w:val="21"/>
                <w:lang w:val="en-US" w:eastAsia="zh-CN"/>
                <w:highlight w:val="none"/>
              </w:rPr>
              <w:t>5</w:t>
            </w:r>
            <w:r>
              <w:rPr>
                <w:b/>
                <w:color w:val="auto"/>
                <w:szCs w:val="21"/>
                <w:highlight w:val="none"/>
              </w:rPr>
              <w:t xml:space="preserve">  声环境现状监测结果</w:t>
            </w:r>
            <w:r>
              <w:rPr>
                <w:rFonts w:hint="eastAsia"/>
                <w:b/>
                <w:color w:val="auto"/>
                <w:szCs w:val="21"/>
                <w:highlight w:val="none"/>
              </w:rPr>
              <w:t xml:space="preserve">  </w:t>
            </w:r>
            <w:r>
              <w:rPr>
                <w:b/>
                <w:color w:val="auto"/>
                <w:szCs w:val="21"/>
                <w:highlight w:val="none"/>
              </w:rPr>
              <w:t>单位：dB(A)</w:t>
            </w:r>
          </w:p>
          <w:tbl>
            <w:tblPr>
              <w:jc w:val="center"/>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820"/>
              <w:gridCol w:w="1189"/>
              <w:gridCol w:w="1453"/>
              <w:gridCol w:w="1453"/>
              <w:gridCol w:w="1056"/>
              <w:gridCol w:w="998"/>
            </w:tblGrid>
            <w:tr>
              <w:trPr>
                <w:trHeight w:val="340"/>
              </w:trPr>
              <w:tc>
                <w:tcPr>
                  <w:tcW w:w="1244" w:type="pct"/>
                  <w:vAlign w:val="center"/>
                </w:tcPr>
                <w:p>
                  <w:pPr>
                    <w:adjustRightInd w:val="0"/>
                    <w:snapToGrid w:val="0"/>
                    <w:jc w:val="center"/>
                    <w:rPr>
                      <w:b/>
                      <w:color w:val="auto"/>
                      <w:szCs w:val="21"/>
                      <w:highlight w:val="none"/>
                    </w:rPr>
                  </w:pPr>
                  <w:r>
                    <w:rPr>
                      <w:b/>
                      <w:color w:val="auto"/>
                      <w:szCs w:val="21"/>
                      <w:highlight w:val="none"/>
                    </w:rPr>
                    <w:t>测点名称</w:t>
                  </w:r>
                </w:p>
              </w:tc>
              <w:tc>
                <w:tcPr>
                  <w:tcW w:w="1356" w:type="pct"/>
                  <w:gridSpan w:val="2"/>
                  <w:vAlign w:val="center"/>
                </w:tcPr>
                <w:p>
                  <w:pPr>
                    <w:adjustRightInd w:val="0"/>
                    <w:snapToGrid w:val="0"/>
                    <w:jc w:val="center"/>
                    <w:rPr>
                      <w:b/>
                      <w:color w:val="auto"/>
                      <w:szCs w:val="21"/>
                      <w:highlight w:val="none"/>
                    </w:rPr>
                  </w:pPr>
                  <w:r>
                    <w:rPr>
                      <w:b/>
                      <w:color w:val="auto"/>
                      <w:szCs w:val="21"/>
                      <w:highlight w:val="none"/>
                    </w:rPr>
                    <w:t>测试时间</w:t>
                  </w:r>
                </w:p>
              </w:tc>
              <w:tc>
                <w:tcPr>
                  <w:tcW w:w="993" w:type="pct"/>
                  <w:vAlign w:val="center"/>
                </w:tcPr>
                <w:p>
                  <w:pPr>
                    <w:adjustRightInd w:val="0"/>
                    <w:snapToGrid w:val="0"/>
                    <w:jc w:val="center"/>
                    <w:rPr>
                      <w:b/>
                      <w:color w:val="auto"/>
                      <w:szCs w:val="21"/>
                      <w:highlight w:val="none"/>
                    </w:rPr>
                  </w:pPr>
                  <w:r>
                    <w:rPr>
                      <w:b/>
                      <w:color w:val="auto"/>
                      <w:szCs w:val="21"/>
                      <w:highlight w:val="none"/>
                    </w:rPr>
                    <w:t>测试结果/Leq</w:t>
                  </w:r>
                </w:p>
              </w:tc>
              <w:tc>
                <w:tcPr>
                  <w:tcW w:w="722" w:type="pct"/>
                  <w:vAlign w:val="center"/>
                </w:tcPr>
                <w:p>
                  <w:pPr>
                    <w:adjustRightInd w:val="0"/>
                    <w:snapToGrid w:val="0"/>
                    <w:jc w:val="center"/>
                    <w:rPr>
                      <w:b/>
                      <w:color w:val="auto"/>
                      <w:szCs w:val="21"/>
                      <w:highlight w:val="none"/>
                    </w:rPr>
                  </w:pPr>
                  <w:r>
                    <w:rPr>
                      <w:rFonts w:hint="eastAsia"/>
                      <w:b/>
                      <w:color w:val="auto"/>
                      <w:szCs w:val="21"/>
                      <w:highlight w:val="none"/>
                    </w:rPr>
                    <w:t>执行标准</w:t>
                  </w:r>
                </w:p>
              </w:tc>
              <w:tc>
                <w:tcPr>
                  <w:tcW w:w="682" w:type="pct"/>
                  <w:vAlign w:val="center"/>
                </w:tcPr>
                <w:p>
                  <w:pPr>
                    <w:adjustRightInd w:val="0"/>
                    <w:snapToGrid w:val="0"/>
                    <w:jc w:val="center"/>
                    <w:rPr>
                      <w:b/>
                      <w:color w:val="auto"/>
                      <w:szCs w:val="21"/>
                      <w:highlight w:val="none"/>
                    </w:rPr>
                  </w:pPr>
                  <w:r>
                    <w:rPr>
                      <w:rFonts w:hint="eastAsia"/>
                      <w:b/>
                      <w:color w:val="auto"/>
                      <w:szCs w:val="21"/>
                      <w:highlight w:val="none"/>
                    </w:rPr>
                    <w:t>达标情况</w:t>
                  </w:r>
                </w:p>
              </w:tc>
            </w:tr>
            <w:tr>
              <w:trPr>
                <w:trHeight w:val="340"/>
              </w:trPr>
              <w:tc>
                <w:tcPr>
                  <w:tcW w:w="1244" w:type="pct"/>
                  <w:vMerge w:val="restart"/>
                  <w:vAlign w:val="center"/>
                </w:tcPr>
                <w:p>
                  <w:pPr>
                    <w:adjustRightInd w:val="0"/>
                    <w:snapToGrid w:val="0"/>
                    <w:jc w:val="center"/>
                    <w:rPr>
                      <w:color w:val="auto"/>
                      <w:szCs w:val="21"/>
                      <w:highlight w:val="none"/>
                    </w:rPr>
                  </w:pPr>
                  <w:r>
                    <w:rPr>
                      <w:rFonts w:eastAsia="宋体" w:hint="eastAsia"/>
                      <w:color w:val="auto"/>
                      <w:spacing w:val="-1"/>
                      <w:szCs w:val="21"/>
                      <w:lang w:val="en-US" w:eastAsia="zh-CN"/>
                      <w:highlight w:val="none"/>
                    </w:rPr>
                    <w:t>东南侧居民点</w:t>
                  </w:r>
                  <w:r>
                    <w:rPr>
                      <w:rFonts w:eastAsia="Times New Roman"/>
                      <w:color w:val="auto"/>
                      <w:spacing w:val="-1"/>
                      <w:szCs w:val="21"/>
                      <w:highlight w:val="none"/>
                    </w:rPr>
                    <w:t xml:space="preserve">N1 </w:t>
                  </w:r>
                </w:p>
              </w:tc>
              <w:tc>
                <w:tcPr>
                  <w:tcW w:w="813" w:type="pct"/>
                  <w:vMerge w:val="restart"/>
                  <w:vAlign w:val="center"/>
                </w:tcPr>
                <w:p>
                  <w:pPr>
                    <w:adjustRightInd w:val="0"/>
                    <w:snapToGrid w:val="0"/>
                    <w:jc w:val="center"/>
                    <w:rPr>
                      <w:rFonts w:eastAsia="宋体"/>
                      <w:bCs/>
                      <w:color w:val="auto"/>
                      <w:szCs w:val="21"/>
                      <w:lang w:val="en-US" w:eastAsia="zh-CN"/>
                      <w:highlight w:val="none"/>
                    </w:rPr>
                  </w:pPr>
                  <w:r>
                    <w:rPr>
                      <w:rFonts w:hint="eastAsia"/>
                      <w:bCs/>
                      <w:color w:val="auto"/>
                      <w:szCs w:val="21"/>
                      <w:lang w:val="en-US" w:eastAsia="zh-CN"/>
                      <w:highlight w:val="none"/>
                    </w:rPr>
                    <w:t>2025.11.06</w:t>
                  </w:r>
                </w:p>
              </w:tc>
              <w:tc>
                <w:tcPr>
                  <w:tcW w:w="543" w:type="pct"/>
                  <w:vAlign w:val="center"/>
                </w:tcPr>
                <w:p>
                  <w:pPr>
                    <w:adjustRightInd w:val="0"/>
                    <w:snapToGrid w:val="0"/>
                    <w:jc w:val="center"/>
                    <w:rPr>
                      <w:color w:val="auto"/>
                      <w:szCs w:val="21"/>
                      <w:highlight w:val="none"/>
                    </w:rPr>
                  </w:pPr>
                  <w:r>
                    <w:rPr>
                      <w:rFonts w:hint="eastAsia"/>
                      <w:color w:val="auto"/>
                      <w:szCs w:val="21"/>
                      <w:highlight w:val="none"/>
                    </w:rPr>
                    <w:t>昼间</w:t>
                  </w:r>
                </w:p>
              </w:tc>
              <w:tc>
                <w:tcPr>
                  <w:tcW w:w="993" w:type="pct"/>
                  <w:vAlign w:val="center"/>
                </w:tcPr>
                <w:p>
                  <w:pPr>
                    <w:widowControl/>
                    <w:spacing w:line="240" w:lineRule="auto"/>
                    <w:jc w:val="center"/>
                    <w:rPr>
                      <w:color w:val="auto"/>
                      <w:szCs w:val="21"/>
                      <w:lang w:val="en-US"/>
                      <w:highlight w:val="none"/>
                    </w:rPr>
                  </w:pPr>
                  <w:r>
                    <w:rPr>
                      <w:rFonts w:cs="宋体" w:hint="eastAsia"/>
                      <w:color w:val="auto"/>
                      <w:kern w:val="0"/>
                      <w:sz w:val="21"/>
                      <w:szCs w:val="21"/>
                      <w:lang w:val="en-US" w:eastAsia="zh-CN"/>
                      <w:highlight w:val="none"/>
                    </w:rPr>
                    <w:t>44.7</w:t>
                  </w:r>
                </w:p>
              </w:tc>
              <w:tc>
                <w:tcPr>
                  <w:tcW w:w="722" w:type="pct"/>
                  <w:vAlign w:val="center"/>
                </w:tcPr>
                <w:p>
                  <w:pPr>
                    <w:adjustRightInd w:val="0"/>
                    <w:snapToGrid w:val="0"/>
                    <w:jc w:val="center"/>
                    <w:rPr>
                      <w:color w:val="auto"/>
                      <w:szCs w:val="21"/>
                      <w:highlight w:val="none"/>
                    </w:rPr>
                  </w:pPr>
                  <w:r>
                    <w:rPr>
                      <w:color w:val="auto"/>
                      <w:szCs w:val="21"/>
                      <w:highlight w:val="none"/>
                    </w:rPr>
                    <w:t>60</w:t>
                  </w:r>
                </w:p>
              </w:tc>
              <w:tc>
                <w:tcPr>
                  <w:tcW w:w="682" w:type="pct"/>
                  <w:vAlign w:val="center"/>
                </w:tcPr>
                <w:p>
                  <w:pPr>
                    <w:adjustRightInd w:val="0"/>
                    <w:snapToGrid w:val="0"/>
                    <w:jc w:val="center"/>
                    <w:rPr>
                      <w:color w:val="auto"/>
                      <w:szCs w:val="21"/>
                      <w:highlight w:val="none"/>
                    </w:rPr>
                  </w:pPr>
                  <w:r>
                    <w:rPr>
                      <w:rFonts w:hint="eastAsia"/>
                      <w:color w:val="auto"/>
                      <w:szCs w:val="21"/>
                      <w:highlight w:val="none"/>
                    </w:rPr>
                    <w:t>达标</w:t>
                  </w:r>
                </w:p>
              </w:tc>
            </w:tr>
            <w:tr>
              <w:trPr>
                <w:trHeight w:val="340"/>
              </w:trPr>
              <w:tc>
                <w:tcPr>
                  <w:tcW w:w="1244" w:type="pct"/>
                  <w:vMerge/>
                  <w:vAlign w:val="center"/>
                </w:tcPr>
                <w:p/>
              </w:tc>
              <w:tc>
                <w:tcPr>
                  <w:tcW w:w="813" w:type="pct"/>
                  <w:vMerge/>
                  <w:vAlign w:val="center"/>
                </w:tcPr>
                <w:p/>
              </w:tc>
              <w:tc>
                <w:tcPr>
                  <w:tcW w:w="543" w:type="pct"/>
                  <w:vAlign w:val="center"/>
                </w:tcPr>
                <w:p>
                  <w:pPr>
                    <w:adjustRightInd w:val="0"/>
                    <w:snapToGrid w:val="0"/>
                    <w:jc w:val="center"/>
                    <w:rPr>
                      <w:color w:val="auto"/>
                      <w:szCs w:val="21"/>
                      <w:highlight w:val="none"/>
                    </w:rPr>
                  </w:pPr>
                  <w:r>
                    <w:rPr>
                      <w:rFonts w:hint="eastAsia"/>
                      <w:color w:val="auto"/>
                      <w:szCs w:val="21"/>
                      <w:highlight w:val="none"/>
                    </w:rPr>
                    <w:t>夜间</w:t>
                  </w:r>
                </w:p>
              </w:tc>
              <w:tc>
                <w:tcPr>
                  <w:tcW w:w="993" w:type="pct"/>
                  <w:vAlign w:val="center"/>
                </w:tcPr>
                <w:p>
                  <w:pPr>
                    <w:widowControl/>
                    <w:spacing w:line="240" w:lineRule="auto"/>
                    <w:jc w:val="center"/>
                    <w:rPr>
                      <w:color w:val="auto"/>
                      <w:szCs w:val="21"/>
                      <w:lang w:val="en-US"/>
                      <w:highlight w:val="none"/>
                    </w:rPr>
                  </w:pPr>
                  <w:r>
                    <w:rPr>
                      <w:rFonts w:cs="宋体" w:hint="eastAsia"/>
                      <w:color w:val="auto"/>
                      <w:kern w:val="0"/>
                      <w:sz w:val="21"/>
                      <w:szCs w:val="21"/>
                      <w:lang w:val="en-US" w:eastAsia="zh-CN"/>
                      <w:highlight w:val="none"/>
                    </w:rPr>
                    <w:t>40.1</w:t>
                  </w:r>
                </w:p>
              </w:tc>
              <w:tc>
                <w:tcPr>
                  <w:tcW w:w="722" w:type="pct"/>
                  <w:vAlign w:val="center"/>
                </w:tcPr>
                <w:p>
                  <w:pPr>
                    <w:adjustRightInd w:val="0"/>
                    <w:snapToGrid w:val="0"/>
                    <w:jc w:val="center"/>
                    <w:rPr>
                      <w:color w:val="auto"/>
                      <w:szCs w:val="21"/>
                      <w:highlight w:val="none"/>
                    </w:rPr>
                  </w:pPr>
                  <w:r>
                    <w:rPr>
                      <w:color w:val="auto"/>
                      <w:szCs w:val="21"/>
                      <w:highlight w:val="none"/>
                    </w:rPr>
                    <w:t>50</w:t>
                  </w:r>
                  <w:r>
                    <w:rPr>
                      <w:rFonts w:hint="eastAsia"/>
                      <w:color w:val="auto"/>
                      <w:szCs w:val="21"/>
                      <w:highlight w:val="none"/>
                    </w:rPr>
                    <w:t xml:space="preserve"> </w:t>
                  </w:r>
                </w:p>
              </w:tc>
              <w:tc>
                <w:tcPr>
                  <w:tcW w:w="682" w:type="pct"/>
                  <w:vAlign w:val="center"/>
                </w:tcPr>
                <w:p>
                  <w:pPr>
                    <w:adjustRightInd w:val="0"/>
                    <w:snapToGrid w:val="0"/>
                    <w:jc w:val="center"/>
                    <w:rPr>
                      <w:color w:val="auto"/>
                      <w:szCs w:val="21"/>
                      <w:highlight w:val="none"/>
                    </w:rPr>
                  </w:pPr>
                  <w:r>
                    <w:rPr>
                      <w:rFonts w:hint="eastAsia"/>
                      <w:color w:val="auto"/>
                      <w:szCs w:val="21"/>
                      <w:highlight w:val="none"/>
                    </w:rPr>
                    <w:t>达标</w:t>
                  </w:r>
                </w:p>
              </w:tc>
            </w:tr>
            <w:tr>
              <w:trPr>
                <w:trHeight w:val="340"/>
              </w:trPr>
              <w:tc>
                <w:tcPr>
                  <w:tcW w:w="1244" w:type="pct"/>
                  <w:vMerge w:val="restart"/>
                  <w:vAlign w:val="center"/>
                </w:tcPr>
                <w:p>
                  <w:pPr>
                    <w:adjustRightInd w:val="0"/>
                    <w:snapToGrid w:val="0"/>
                    <w:jc w:val="center"/>
                    <w:rPr>
                      <w:color w:val="auto"/>
                      <w:szCs w:val="21"/>
                      <w:u w:val="single"/>
                      <w:highlight w:val="none"/>
                    </w:rPr>
                  </w:pPr>
                  <w:r>
                    <w:rPr>
                      <w:rFonts w:eastAsia="宋体" w:hint="eastAsia"/>
                      <w:color w:val="auto"/>
                      <w:spacing w:val="-1"/>
                      <w:szCs w:val="21"/>
                      <w:u w:val="single"/>
                      <w:lang w:val="en-US" w:eastAsia="zh-CN"/>
                      <w:highlight w:val="none"/>
                    </w:rPr>
                    <w:t>南侧居民点</w:t>
                  </w:r>
                  <w:r>
                    <w:rPr>
                      <w:rFonts w:eastAsia="Times New Roman"/>
                      <w:color w:val="auto"/>
                      <w:spacing w:val="-1"/>
                      <w:szCs w:val="21"/>
                      <w:u w:val="single"/>
                      <w:highlight w:val="none"/>
                    </w:rPr>
                    <w:t>N</w:t>
                  </w:r>
                  <w:r>
                    <w:rPr>
                      <w:rFonts w:eastAsia="宋体" w:hint="eastAsia"/>
                      <w:color w:val="auto"/>
                      <w:spacing w:val="-1"/>
                      <w:szCs w:val="21"/>
                      <w:u w:val="single"/>
                      <w:lang w:val="en-US" w:eastAsia="zh-CN"/>
                      <w:highlight w:val="none"/>
                    </w:rPr>
                    <w:t>2</w:t>
                  </w:r>
                  <w:r>
                    <w:rPr>
                      <w:rFonts w:eastAsia="Times New Roman"/>
                      <w:color w:val="auto"/>
                      <w:spacing w:val="-1"/>
                      <w:szCs w:val="21"/>
                      <w:u w:val="single"/>
                      <w:highlight w:val="none"/>
                    </w:rPr>
                    <w:t xml:space="preserve"> </w:t>
                  </w:r>
                </w:p>
              </w:tc>
              <w:tc>
                <w:tcPr>
                  <w:tcW w:w="813" w:type="pct"/>
                  <w:vMerge w:val="restart"/>
                  <w:vAlign w:val="center"/>
                </w:tcPr>
                <w:p>
                  <w:pPr>
                    <w:adjustRightInd w:val="0"/>
                    <w:snapToGrid w:val="0"/>
                    <w:jc w:val="center"/>
                    <w:rPr>
                      <w:rFonts w:eastAsia="宋体"/>
                      <w:bCs/>
                      <w:color w:val="auto"/>
                      <w:szCs w:val="21"/>
                      <w:u w:val="single"/>
                      <w:lang w:val="en-US" w:eastAsia="zh-CN"/>
                      <w:highlight w:val="none"/>
                    </w:rPr>
                  </w:pPr>
                  <w:r>
                    <w:rPr>
                      <w:rFonts w:hint="eastAsia"/>
                      <w:bCs/>
                      <w:color w:val="auto"/>
                      <w:szCs w:val="21"/>
                      <w:u w:val="single"/>
                      <w:lang w:val="en-US" w:eastAsia="zh-CN"/>
                      <w:highlight w:val="none"/>
                    </w:rPr>
                    <w:t>2026.03.25</w:t>
                  </w:r>
                </w:p>
              </w:tc>
              <w:tc>
                <w:tcPr>
                  <w:tcW w:w="2167" w:type="pct"/>
                  <w:vAlign w:val="center"/>
                </w:tcPr>
                <w:p>
                  <w:pPr>
                    <w:adjustRightInd w:val="0"/>
                    <w:snapToGrid w:val="0"/>
                    <w:jc w:val="center"/>
                    <w:rPr>
                      <w:rFonts w:hint="eastAsia"/>
                      <w:color w:val="auto"/>
                      <w:szCs w:val="21"/>
                      <w:u w:val="single"/>
                      <w:highlight w:val="none"/>
                    </w:rPr>
                  </w:pPr>
                  <w:r>
                    <w:rPr>
                      <w:rFonts w:hint="eastAsia"/>
                      <w:color w:val="auto"/>
                      <w:szCs w:val="21"/>
                      <w:u w:val="single"/>
                      <w:highlight w:val="none"/>
                    </w:rPr>
                    <w:t>昼间</w:t>
                  </w:r>
                </w:p>
              </w:tc>
              <w:tc>
                <w:tcPr>
                  <w:tcW w:w="993" w:type="pct"/>
                  <w:vAlign w:val="center"/>
                </w:tcPr>
                <w:p>
                  <w:pPr>
                    <w:widowControl/>
                    <w:spacing w:line="240" w:lineRule="auto"/>
                    <w:jc w:val="center"/>
                    <w:rPr>
                      <w:rFonts w:cs="宋体"/>
                      <w:color w:val="auto"/>
                      <w:kern w:val="0"/>
                      <w:sz w:val="21"/>
                      <w:szCs w:val="21"/>
                      <w:u w:val="single"/>
                      <w:lang w:val="en-US" w:eastAsia="zh-CN"/>
                      <w:highlight w:val="none"/>
                    </w:rPr>
                  </w:pPr>
                  <w:r>
                    <w:rPr>
                      <w:rFonts w:cs="宋体" w:hint="eastAsia"/>
                      <w:color w:val="auto"/>
                      <w:kern w:val="0"/>
                      <w:sz w:val="21"/>
                      <w:szCs w:val="21"/>
                      <w:u w:val="single"/>
                      <w:lang w:val="en-US" w:eastAsia="zh-CN"/>
                      <w:highlight w:val="none"/>
                    </w:rPr>
                    <w:t>54.4</w:t>
                  </w:r>
                </w:p>
              </w:tc>
              <w:tc>
                <w:tcPr>
                  <w:tcW w:w="2880" w:type="pct"/>
                  <w:vAlign w:val="center"/>
                </w:tcPr>
                <w:p>
                  <w:pPr>
                    <w:adjustRightInd w:val="0"/>
                    <w:snapToGrid w:val="0"/>
                    <w:jc w:val="center"/>
                    <w:rPr>
                      <w:color w:val="auto"/>
                      <w:szCs w:val="21"/>
                      <w:u w:val="single"/>
                      <w:highlight w:val="none"/>
                    </w:rPr>
                  </w:pPr>
                  <w:r>
                    <w:rPr>
                      <w:color w:val="auto"/>
                      <w:szCs w:val="21"/>
                      <w:u w:val="single"/>
                      <w:highlight w:val="none"/>
                    </w:rPr>
                    <w:t>60</w:t>
                  </w:r>
                </w:p>
              </w:tc>
              <w:tc>
                <w:tcPr>
                  <w:tcW w:w="2720" w:type="pct"/>
                  <w:vAlign w:val="center"/>
                </w:tcPr>
                <w:p>
                  <w:pPr>
                    <w:adjustRightInd w:val="0"/>
                    <w:snapToGrid w:val="0"/>
                    <w:jc w:val="center"/>
                    <w:rPr>
                      <w:rFonts w:hint="eastAsia"/>
                      <w:color w:val="auto"/>
                      <w:szCs w:val="21"/>
                      <w:u w:val="single"/>
                      <w:highlight w:val="none"/>
                    </w:rPr>
                  </w:pPr>
                  <w:r>
                    <w:rPr>
                      <w:rFonts w:hint="eastAsia"/>
                      <w:color w:val="auto"/>
                      <w:szCs w:val="21"/>
                      <w:u w:val="single"/>
                      <w:highlight w:val="none"/>
                    </w:rPr>
                    <w:t>达标</w:t>
                  </w:r>
                </w:p>
              </w:tc>
            </w:tr>
            <w:tr>
              <w:trPr>
                <w:trHeight w:val="340"/>
              </w:trPr>
              <w:tc>
                <w:tcPr>
                  <w:tcW w:w="1244" w:type="pct"/>
                  <w:vMerge/>
                  <w:vAlign w:val="center"/>
                </w:tcPr>
                <w:p/>
              </w:tc>
              <w:tc>
                <w:tcPr>
                  <w:tcW w:w="813" w:type="pct"/>
                  <w:vMerge/>
                  <w:vAlign w:val="center"/>
                </w:tcPr>
                <w:p/>
              </w:tc>
              <w:tc>
                <w:tcPr>
                  <w:tcW w:w="2167" w:type="pct"/>
                  <w:vAlign w:val="center"/>
                </w:tcPr>
                <w:p>
                  <w:pPr>
                    <w:adjustRightInd w:val="0"/>
                    <w:snapToGrid w:val="0"/>
                    <w:jc w:val="center"/>
                    <w:rPr>
                      <w:rFonts w:hint="eastAsia"/>
                      <w:color w:val="auto"/>
                      <w:szCs w:val="21"/>
                      <w:u w:val="single"/>
                      <w:highlight w:val="none"/>
                    </w:rPr>
                  </w:pPr>
                  <w:r>
                    <w:rPr>
                      <w:rFonts w:hint="eastAsia"/>
                      <w:color w:val="auto"/>
                      <w:szCs w:val="21"/>
                      <w:u w:val="single"/>
                      <w:highlight w:val="none"/>
                    </w:rPr>
                    <w:t>夜间</w:t>
                  </w:r>
                </w:p>
              </w:tc>
              <w:tc>
                <w:tcPr>
                  <w:tcW w:w="993" w:type="pct"/>
                  <w:vAlign w:val="center"/>
                </w:tcPr>
                <w:p>
                  <w:pPr>
                    <w:widowControl/>
                    <w:spacing w:line="240" w:lineRule="auto"/>
                    <w:jc w:val="center"/>
                    <w:rPr>
                      <w:rFonts w:cs="宋体"/>
                      <w:color w:val="auto"/>
                      <w:kern w:val="0"/>
                      <w:sz w:val="21"/>
                      <w:szCs w:val="21"/>
                      <w:u w:val="single"/>
                      <w:lang w:val="en-US" w:eastAsia="zh-CN"/>
                      <w:highlight w:val="none"/>
                    </w:rPr>
                  </w:pPr>
                  <w:r>
                    <w:rPr>
                      <w:rFonts w:cs="宋体" w:hint="eastAsia"/>
                      <w:color w:val="auto"/>
                      <w:kern w:val="0"/>
                      <w:sz w:val="21"/>
                      <w:szCs w:val="21"/>
                      <w:u w:val="single"/>
                      <w:lang w:val="en-US" w:eastAsia="zh-CN"/>
                      <w:highlight w:val="none"/>
                    </w:rPr>
                    <w:t>47.2</w:t>
                  </w:r>
                </w:p>
              </w:tc>
              <w:tc>
                <w:tcPr>
                  <w:tcW w:w="2880" w:type="pct"/>
                  <w:vAlign w:val="center"/>
                </w:tcPr>
                <w:p>
                  <w:pPr>
                    <w:adjustRightInd w:val="0"/>
                    <w:snapToGrid w:val="0"/>
                    <w:jc w:val="center"/>
                    <w:rPr>
                      <w:color w:val="auto"/>
                      <w:szCs w:val="21"/>
                      <w:u w:val="single"/>
                      <w:highlight w:val="none"/>
                    </w:rPr>
                  </w:pPr>
                  <w:r>
                    <w:rPr>
                      <w:color w:val="auto"/>
                      <w:szCs w:val="21"/>
                      <w:u w:val="single"/>
                      <w:highlight w:val="none"/>
                    </w:rPr>
                    <w:t>50</w:t>
                  </w:r>
                  <w:r>
                    <w:rPr>
                      <w:rFonts w:hint="eastAsia"/>
                      <w:color w:val="auto"/>
                      <w:szCs w:val="21"/>
                      <w:u w:val="single"/>
                      <w:highlight w:val="none"/>
                    </w:rPr>
                    <w:t xml:space="preserve"> </w:t>
                  </w:r>
                </w:p>
              </w:tc>
              <w:tc>
                <w:tcPr>
                  <w:tcW w:w="2720" w:type="pct"/>
                  <w:vAlign w:val="center"/>
                </w:tcPr>
                <w:p>
                  <w:pPr>
                    <w:adjustRightInd w:val="0"/>
                    <w:snapToGrid w:val="0"/>
                    <w:jc w:val="center"/>
                    <w:rPr>
                      <w:rFonts w:hint="eastAsia"/>
                      <w:color w:val="auto"/>
                      <w:szCs w:val="21"/>
                      <w:u w:val="single"/>
                      <w:highlight w:val="none"/>
                    </w:rPr>
                  </w:pPr>
                  <w:r>
                    <w:rPr>
                      <w:rFonts w:hint="eastAsia"/>
                      <w:color w:val="auto"/>
                      <w:szCs w:val="21"/>
                      <w:u w:val="single"/>
                      <w:highlight w:val="none"/>
                    </w:rPr>
                    <w:t>达标</w:t>
                  </w:r>
                </w:p>
              </w:tc>
            </w:tr>
            <w:tr>
              <w:trPr>
                <w:trHeight w:val="340"/>
              </w:trPr>
              <w:tc>
                <w:tcPr>
                  <w:tcW w:w="1244" w:type="pct"/>
                  <w:vMerge w:val="restart"/>
                  <w:vAlign w:val="center"/>
                </w:tcPr>
                <w:p>
                  <w:pPr>
                    <w:adjustRightInd w:val="0"/>
                    <w:snapToGrid w:val="0"/>
                    <w:jc w:val="center"/>
                    <w:rPr>
                      <w:color w:val="auto"/>
                      <w:szCs w:val="21"/>
                      <w:u w:val="single"/>
                      <w:highlight w:val="none"/>
                    </w:rPr>
                  </w:pPr>
                  <w:r>
                    <w:rPr>
                      <w:rFonts w:hint="eastAsia"/>
                      <w:color w:val="auto"/>
                      <w:spacing w:val="-1"/>
                      <w:szCs w:val="21"/>
                      <w:u w:val="single"/>
                      <w:lang w:val="en-US" w:eastAsia="zh-CN"/>
                      <w:highlight w:val="none"/>
                    </w:rPr>
                    <w:t>西</w:t>
                  </w:r>
                  <w:r>
                    <w:rPr>
                      <w:rFonts w:eastAsia="宋体" w:hint="eastAsia"/>
                      <w:color w:val="auto"/>
                      <w:spacing w:val="-1"/>
                      <w:szCs w:val="21"/>
                      <w:u w:val="single"/>
                      <w:lang w:val="en-US" w:eastAsia="zh-CN"/>
                      <w:highlight w:val="none"/>
                    </w:rPr>
                    <w:t>南侧居民点</w:t>
                  </w:r>
                  <w:r>
                    <w:rPr>
                      <w:rFonts w:eastAsia="Times New Roman"/>
                      <w:color w:val="auto"/>
                      <w:spacing w:val="-1"/>
                      <w:szCs w:val="21"/>
                      <w:u w:val="single"/>
                      <w:highlight w:val="none"/>
                    </w:rPr>
                    <w:t>N</w:t>
                  </w:r>
                  <w:r>
                    <w:rPr>
                      <w:rFonts w:eastAsia="宋体" w:hint="eastAsia"/>
                      <w:color w:val="auto"/>
                      <w:spacing w:val="-1"/>
                      <w:szCs w:val="21"/>
                      <w:u w:val="single"/>
                      <w:lang w:val="en-US" w:eastAsia="zh-CN"/>
                      <w:highlight w:val="none"/>
                    </w:rPr>
                    <w:t>3</w:t>
                  </w:r>
                  <w:r>
                    <w:rPr>
                      <w:rFonts w:eastAsia="Times New Roman"/>
                      <w:color w:val="auto"/>
                      <w:spacing w:val="-1"/>
                      <w:szCs w:val="21"/>
                      <w:u w:val="single"/>
                      <w:highlight w:val="none"/>
                    </w:rPr>
                    <w:t xml:space="preserve"> </w:t>
                  </w:r>
                </w:p>
              </w:tc>
              <w:tc>
                <w:tcPr>
                  <w:tcW w:w="813" w:type="pct"/>
                  <w:vMerge w:val="restart"/>
                  <w:vAlign w:val="center"/>
                </w:tcPr>
                <w:p>
                  <w:pPr>
                    <w:adjustRightInd w:val="0"/>
                    <w:snapToGrid w:val="0"/>
                    <w:jc w:val="center"/>
                    <w:rPr>
                      <w:bCs/>
                      <w:color w:val="auto"/>
                      <w:szCs w:val="21"/>
                      <w:u w:val="single"/>
                      <w:highlight w:val="none"/>
                    </w:rPr>
                  </w:pPr>
                  <w:r>
                    <w:rPr>
                      <w:rFonts w:hint="eastAsia"/>
                      <w:bCs/>
                      <w:color w:val="auto"/>
                      <w:szCs w:val="21"/>
                      <w:u w:val="single"/>
                      <w:lang w:val="en-US" w:eastAsia="zh-CN"/>
                      <w:highlight w:val="none"/>
                    </w:rPr>
                    <w:t>2026.03.25</w:t>
                  </w:r>
                </w:p>
              </w:tc>
              <w:tc>
                <w:tcPr>
                  <w:tcW w:w="2167" w:type="pct"/>
                  <w:vAlign w:val="center"/>
                </w:tcPr>
                <w:p>
                  <w:pPr>
                    <w:adjustRightInd w:val="0"/>
                    <w:snapToGrid w:val="0"/>
                    <w:jc w:val="center"/>
                    <w:rPr>
                      <w:rFonts w:hint="eastAsia"/>
                      <w:color w:val="auto"/>
                      <w:szCs w:val="21"/>
                      <w:u w:val="single"/>
                      <w:highlight w:val="none"/>
                    </w:rPr>
                  </w:pPr>
                  <w:r>
                    <w:rPr>
                      <w:rFonts w:hint="eastAsia"/>
                      <w:color w:val="auto"/>
                      <w:szCs w:val="21"/>
                      <w:u w:val="single"/>
                      <w:highlight w:val="none"/>
                    </w:rPr>
                    <w:t>昼间</w:t>
                  </w:r>
                </w:p>
              </w:tc>
              <w:tc>
                <w:tcPr>
                  <w:tcW w:w="993" w:type="pct"/>
                  <w:vAlign w:val="center"/>
                </w:tcPr>
                <w:p>
                  <w:pPr>
                    <w:widowControl/>
                    <w:spacing w:line="240" w:lineRule="auto"/>
                    <w:jc w:val="center"/>
                    <w:rPr>
                      <w:rFonts w:cs="宋体"/>
                      <w:color w:val="auto"/>
                      <w:kern w:val="0"/>
                      <w:sz w:val="21"/>
                      <w:szCs w:val="21"/>
                      <w:u w:val="single"/>
                      <w:lang w:val="en-US" w:eastAsia="zh-CN"/>
                      <w:highlight w:val="none"/>
                    </w:rPr>
                  </w:pPr>
                  <w:r>
                    <w:rPr>
                      <w:rFonts w:cs="宋体" w:hint="eastAsia"/>
                      <w:color w:val="auto"/>
                      <w:kern w:val="0"/>
                      <w:sz w:val="21"/>
                      <w:szCs w:val="21"/>
                      <w:u w:val="single"/>
                      <w:lang w:val="en-US" w:eastAsia="zh-CN"/>
                      <w:highlight w:val="none"/>
                    </w:rPr>
                    <w:t>54.2</w:t>
                  </w:r>
                </w:p>
              </w:tc>
              <w:tc>
                <w:tcPr>
                  <w:tcW w:w="2880" w:type="pct"/>
                  <w:vAlign w:val="center"/>
                </w:tcPr>
                <w:p>
                  <w:pPr>
                    <w:adjustRightInd w:val="0"/>
                    <w:snapToGrid w:val="0"/>
                    <w:jc w:val="center"/>
                    <w:rPr>
                      <w:color w:val="auto"/>
                      <w:szCs w:val="21"/>
                      <w:u w:val="single"/>
                      <w:highlight w:val="none"/>
                    </w:rPr>
                  </w:pPr>
                  <w:r>
                    <w:rPr>
                      <w:color w:val="auto"/>
                      <w:szCs w:val="21"/>
                      <w:u w:val="single"/>
                      <w:highlight w:val="none"/>
                    </w:rPr>
                    <w:t>60</w:t>
                  </w:r>
                </w:p>
              </w:tc>
              <w:tc>
                <w:tcPr>
                  <w:tcW w:w="2720" w:type="pct"/>
                  <w:vAlign w:val="center"/>
                </w:tcPr>
                <w:p>
                  <w:pPr>
                    <w:adjustRightInd w:val="0"/>
                    <w:snapToGrid w:val="0"/>
                    <w:jc w:val="center"/>
                    <w:rPr>
                      <w:rFonts w:hint="eastAsia"/>
                      <w:color w:val="auto"/>
                      <w:szCs w:val="21"/>
                      <w:u w:val="single"/>
                      <w:highlight w:val="none"/>
                    </w:rPr>
                  </w:pPr>
                  <w:r>
                    <w:rPr>
                      <w:rFonts w:hint="eastAsia"/>
                      <w:color w:val="auto"/>
                      <w:szCs w:val="21"/>
                      <w:u w:val="single"/>
                      <w:highlight w:val="none"/>
                    </w:rPr>
                    <w:t>达标</w:t>
                  </w:r>
                </w:p>
              </w:tc>
            </w:tr>
            <w:tr>
              <w:trPr>
                <w:trHeight w:val="340"/>
              </w:trPr>
              <w:tc>
                <w:tcPr>
                  <w:tcW w:w="1244" w:type="pct"/>
                  <w:vMerge/>
                  <w:vAlign w:val="center"/>
                </w:tcPr>
                <w:p/>
              </w:tc>
              <w:tc>
                <w:tcPr>
                  <w:tcW w:w="813" w:type="pct"/>
                  <w:vMerge/>
                  <w:vAlign w:val="center"/>
                </w:tcPr>
                <w:p/>
              </w:tc>
              <w:tc>
                <w:tcPr>
                  <w:tcW w:w="2167" w:type="pct"/>
                  <w:vAlign w:val="center"/>
                </w:tcPr>
                <w:p>
                  <w:pPr>
                    <w:adjustRightInd w:val="0"/>
                    <w:snapToGrid w:val="0"/>
                    <w:jc w:val="center"/>
                    <w:rPr>
                      <w:rFonts w:hint="eastAsia"/>
                      <w:color w:val="auto"/>
                      <w:szCs w:val="21"/>
                      <w:u w:val="single"/>
                      <w:highlight w:val="none"/>
                    </w:rPr>
                  </w:pPr>
                  <w:r>
                    <w:rPr>
                      <w:rFonts w:hint="eastAsia"/>
                      <w:color w:val="auto"/>
                      <w:szCs w:val="21"/>
                      <w:u w:val="single"/>
                      <w:highlight w:val="none"/>
                    </w:rPr>
                    <w:t>夜间</w:t>
                  </w:r>
                </w:p>
              </w:tc>
              <w:tc>
                <w:tcPr>
                  <w:tcW w:w="993" w:type="pct"/>
                  <w:vAlign w:val="center"/>
                </w:tcPr>
                <w:p>
                  <w:pPr>
                    <w:widowControl/>
                    <w:spacing w:line="240" w:lineRule="auto"/>
                    <w:jc w:val="center"/>
                    <w:rPr>
                      <w:rFonts w:cs="宋体"/>
                      <w:color w:val="auto"/>
                      <w:kern w:val="0"/>
                      <w:sz w:val="21"/>
                      <w:szCs w:val="21"/>
                      <w:u w:val="single"/>
                      <w:lang w:val="en-US" w:eastAsia="zh-CN"/>
                      <w:highlight w:val="none"/>
                    </w:rPr>
                  </w:pPr>
                  <w:r>
                    <w:rPr>
                      <w:rFonts w:cs="宋体" w:hint="eastAsia"/>
                      <w:color w:val="auto"/>
                      <w:kern w:val="0"/>
                      <w:sz w:val="21"/>
                      <w:szCs w:val="21"/>
                      <w:u w:val="single"/>
                      <w:lang w:val="en-US" w:eastAsia="zh-CN"/>
                      <w:highlight w:val="none"/>
                    </w:rPr>
                    <w:t>46.4</w:t>
                  </w:r>
                </w:p>
              </w:tc>
              <w:tc>
                <w:tcPr>
                  <w:tcW w:w="2880" w:type="pct"/>
                  <w:vAlign w:val="center"/>
                </w:tcPr>
                <w:p>
                  <w:pPr>
                    <w:adjustRightInd w:val="0"/>
                    <w:snapToGrid w:val="0"/>
                    <w:jc w:val="center"/>
                    <w:rPr>
                      <w:color w:val="auto"/>
                      <w:szCs w:val="21"/>
                      <w:u w:val="single"/>
                      <w:highlight w:val="none"/>
                    </w:rPr>
                  </w:pPr>
                  <w:r>
                    <w:rPr>
                      <w:color w:val="auto"/>
                      <w:szCs w:val="21"/>
                      <w:u w:val="single"/>
                      <w:highlight w:val="none"/>
                    </w:rPr>
                    <w:t>50</w:t>
                  </w:r>
                  <w:r>
                    <w:rPr>
                      <w:rFonts w:hint="eastAsia"/>
                      <w:color w:val="auto"/>
                      <w:szCs w:val="21"/>
                      <w:u w:val="single"/>
                      <w:highlight w:val="none"/>
                    </w:rPr>
                    <w:t xml:space="preserve"> </w:t>
                  </w:r>
                </w:p>
              </w:tc>
              <w:tc>
                <w:tcPr>
                  <w:tcW w:w="2720" w:type="pct"/>
                  <w:vAlign w:val="center"/>
                </w:tcPr>
                <w:p>
                  <w:pPr>
                    <w:adjustRightInd w:val="0"/>
                    <w:snapToGrid w:val="0"/>
                    <w:jc w:val="center"/>
                    <w:rPr>
                      <w:rFonts w:hint="eastAsia"/>
                      <w:color w:val="auto"/>
                      <w:szCs w:val="21"/>
                      <w:u w:val="single"/>
                      <w:highlight w:val="none"/>
                    </w:rPr>
                  </w:pPr>
                  <w:r>
                    <w:rPr>
                      <w:rFonts w:hint="eastAsia"/>
                      <w:color w:val="auto"/>
                      <w:szCs w:val="21"/>
                      <w:u w:val="single"/>
                      <w:highlight w:val="none"/>
                    </w:rPr>
                    <w:t>达标</w:t>
                  </w:r>
                </w:p>
              </w:tc>
            </w:tr>
          </w:tbl>
          <w:p>
            <w:pPr>
              <w:spacing w:line="360" w:lineRule="auto"/>
              <w:ind w:firstLineChars="200" w:firstLine="480"/>
              <w:rPr>
                <w:color w:val="auto"/>
                <w:sz w:val="24"/>
                <w:highlight w:val="none"/>
              </w:rPr>
            </w:pPr>
            <w:r>
              <w:rPr>
                <w:color w:val="auto"/>
                <w:sz w:val="24"/>
                <w:highlight w:val="none"/>
              </w:rPr>
              <w:t>根</w:t>
            </w:r>
            <w:r>
              <w:rPr>
                <w:bCs/>
                <w:color w:val="auto"/>
                <w:sz w:val="24"/>
                <w:highlight w:val="none"/>
              </w:rPr>
              <w:t>据监测结果可知，</w:t>
            </w:r>
            <w:r>
              <w:rPr>
                <w:rFonts w:hint="eastAsia"/>
                <w:color w:val="auto"/>
                <w:sz w:val="24"/>
                <w:highlight w:val="none"/>
              </w:rPr>
              <w:t>项目</w:t>
            </w:r>
            <w:r>
              <w:rPr>
                <w:rFonts w:hint="eastAsia"/>
                <w:color w:val="auto"/>
                <w:sz w:val="24"/>
                <w:lang w:val="en-US" w:eastAsia="zh-CN"/>
                <w:highlight w:val="none"/>
              </w:rPr>
              <w:t>区域敏感点</w:t>
            </w:r>
            <w:r>
              <w:rPr>
                <w:rFonts w:hint="eastAsia"/>
                <w:color w:val="auto"/>
                <w:sz w:val="24"/>
                <w:highlight w:val="none"/>
              </w:rPr>
              <w:t>昼夜间</w:t>
            </w:r>
            <w:r>
              <w:rPr>
                <w:color w:val="auto"/>
                <w:sz w:val="24"/>
                <w:highlight w:val="none"/>
              </w:rPr>
              <w:t>噪声值</w:t>
            </w:r>
            <w:r>
              <w:rPr>
                <w:rFonts w:hint="eastAsia"/>
                <w:color w:val="auto"/>
                <w:sz w:val="24"/>
                <w:highlight w:val="none"/>
              </w:rPr>
              <w:t>均</w:t>
            </w:r>
            <w:r>
              <w:rPr>
                <w:color w:val="auto"/>
                <w:sz w:val="24"/>
                <w:highlight w:val="none"/>
              </w:rPr>
              <w:t>满足《声环境质量标准》（GB3096-2008）2类标准，项目区域声环境质量较好。</w:t>
            </w:r>
          </w:p>
          <w:p>
            <w:pPr>
              <w:spacing w:line="360" w:lineRule="auto"/>
              <w:rPr>
                <w:b/>
                <w:bCs/>
                <w:color w:val="auto"/>
                <w:sz w:val="24"/>
                <w:highlight w:val="none"/>
              </w:rPr>
            </w:pPr>
            <w:r>
              <w:rPr>
                <w:b/>
                <w:bCs/>
                <w:color w:val="auto"/>
                <w:sz w:val="24"/>
                <w:highlight w:val="none"/>
              </w:rPr>
              <w:t>4、生态环境现状</w:t>
            </w:r>
          </w:p>
          <w:p>
            <w:pPr>
              <w:spacing w:line="360" w:lineRule="auto"/>
              <w:ind w:firstLineChars="200" w:firstLine="480"/>
              <w:rPr>
                <w:rFonts w:ascii="Times New Roman" w:eastAsia="宋体" w:cs="Times New Roman" w:hAnsi="Times New Roman"/>
                <w:color w:val="auto"/>
                <w:sz w:val="24"/>
                <w:highlight w:val="none"/>
              </w:rPr>
            </w:pPr>
            <w:r>
              <w:rPr>
                <w:rFonts w:ascii="Times New Roman" w:eastAsia="宋体" w:cs="Times New Roman" w:hAnsi="Times New Roman" w:hint="eastAsia"/>
                <w:color w:val="auto"/>
                <w:sz w:val="24"/>
                <w:lang w:val="en-US" w:eastAsia="zh-CN"/>
                <w:highlight w:val="none"/>
              </w:rPr>
              <w:t>本项目所在地已建成车间和仓库，用地性质属于农用设施用地，用地范 围内不涉及生态环境保护目标，根据《建设项目环境影响报告表编制技术指 南</w:t>
            </w:r>
            <w:r>
              <w:rPr>
                <w:rFonts w:ascii="Times New Roman" w:eastAsia="宋体" w:cs="Times New Roman" w:hAnsi="Times New Roman"/>
                <w:color w:val="auto"/>
                <w:sz w:val="24"/>
                <w:lang w:val="en-US" w:eastAsia="zh-CN"/>
                <w:highlight w:val="none"/>
              </w:rPr>
              <w:t>(</w:t>
            </w:r>
            <w:r>
              <w:rPr>
                <w:rFonts w:ascii="Times New Roman" w:eastAsia="宋体" w:cs="Times New Roman" w:hAnsi="Times New Roman" w:hint="eastAsia"/>
                <w:color w:val="auto"/>
                <w:sz w:val="24"/>
                <w:lang w:val="en-US" w:eastAsia="zh-CN"/>
                <w:highlight w:val="none"/>
              </w:rPr>
              <w:t>污染影响类</w:t>
            </w:r>
            <w:r>
              <w:rPr>
                <w:rFonts w:ascii="Times New Roman" w:eastAsia="宋体" w:cs="Times New Roman" w:hAnsi="Times New Roman"/>
                <w:color w:val="auto"/>
                <w:sz w:val="24"/>
                <w:lang w:val="en-US" w:eastAsia="zh-CN"/>
                <w:highlight w:val="none"/>
              </w:rPr>
              <w:t>)(</w:t>
            </w:r>
            <w:r>
              <w:rPr>
                <w:rFonts w:ascii="Times New Roman" w:eastAsia="宋体" w:cs="Times New Roman" w:hAnsi="Times New Roman" w:hint="eastAsia"/>
                <w:color w:val="auto"/>
                <w:sz w:val="24"/>
                <w:lang w:val="en-US" w:eastAsia="zh-CN"/>
                <w:highlight w:val="none"/>
              </w:rPr>
              <w:t>试行</w:t>
            </w:r>
            <w:r>
              <w:rPr>
                <w:rFonts w:ascii="Times New Roman" w:eastAsia="宋体" w:cs="Times New Roman" w:hAnsi="Times New Roman"/>
                <w:color w:val="auto"/>
                <w:sz w:val="24"/>
                <w:lang w:val="en-US" w:eastAsia="zh-CN"/>
                <w:highlight w:val="none"/>
              </w:rPr>
              <w:t>)</w:t>
            </w:r>
            <w:r>
              <w:rPr>
                <w:rFonts w:ascii="Times New Roman" w:eastAsia="宋体" w:cs="Times New Roman" w:hAnsi="Times New Roman" w:hint="eastAsia"/>
                <w:color w:val="auto"/>
                <w:sz w:val="24"/>
                <w:lang w:val="en-US" w:eastAsia="zh-CN"/>
                <w:highlight w:val="none"/>
              </w:rPr>
              <w:t>》，本项目无需进行生态现状调查。</w:t>
            </w:r>
          </w:p>
          <w:p>
            <w:pPr>
              <w:spacing w:line="360" w:lineRule="auto"/>
              <w:rPr>
                <w:b/>
                <w:bCs/>
                <w:color w:val="auto"/>
                <w:sz w:val="24"/>
                <w:highlight w:val="none"/>
              </w:rPr>
            </w:pPr>
            <w:r>
              <w:rPr>
                <w:rFonts w:hint="eastAsia"/>
                <w:b/>
                <w:bCs/>
                <w:color w:val="auto"/>
                <w:sz w:val="24"/>
                <w:highlight w:val="none"/>
              </w:rPr>
              <w:t>5、地下水、土壤环境</w:t>
            </w:r>
          </w:p>
          <w:p>
            <w:pPr>
              <w:spacing w:line="360" w:lineRule="auto"/>
              <w:ind w:firstLineChars="200" w:firstLine="480"/>
              <w:rPr>
                <w:b/>
                <w:bCs/>
                <w:color w:val="auto"/>
                <w:sz w:val="24"/>
                <w:highlight w:val="none"/>
              </w:rPr>
            </w:pPr>
            <w:r>
              <w:rPr>
                <w:color w:val="auto"/>
                <w:sz w:val="24"/>
                <w:highlight w:val="none"/>
              </w:rPr>
              <w:t>根据《建设项目环境影响报告表编制技术指南（污染影响类）（试行）》，本项目可不开展土壤、地下水环境现状调查。</w:t>
            </w:r>
          </w:p>
          <w:p>
            <w:pPr>
              <w:spacing w:line="360" w:lineRule="auto"/>
              <w:rPr>
                <w:b/>
                <w:bCs/>
                <w:color w:val="auto"/>
                <w:sz w:val="24"/>
                <w:highlight w:val="none"/>
              </w:rPr>
            </w:pPr>
            <w:r>
              <w:rPr>
                <w:rFonts w:hint="eastAsia"/>
                <w:b/>
                <w:bCs/>
                <w:color w:val="auto"/>
                <w:sz w:val="24"/>
                <w:highlight w:val="none"/>
              </w:rPr>
              <w:t>6、</w:t>
            </w:r>
            <w:r>
              <w:rPr>
                <w:b/>
                <w:bCs/>
                <w:color w:val="auto"/>
                <w:sz w:val="24"/>
                <w:highlight w:val="none"/>
              </w:rPr>
              <w:t>电磁辐射</w:t>
            </w:r>
          </w:p>
          <w:p>
            <w:pPr>
              <w:spacing w:line="360" w:lineRule="auto"/>
              <w:ind w:firstLineChars="200" w:firstLine="480"/>
              <w:rPr>
                <w:color w:val="auto"/>
                <w:sz w:val="24"/>
                <w:highlight w:val="none"/>
              </w:rPr>
            </w:pPr>
            <w:r>
              <w:rPr>
                <w:color w:val="auto"/>
                <w:sz w:val="24"/>
                <w:highlight w:val="none"/>
              </w:rPr>
              <w:t>本项目不涉及电磁辐射设备，不进行电磁辐射影响评价，因此无需进行电磁辐射环境现状调查。</w:t>
            </w:r>
          </w:p>
        </w:tc>
      </w:tr>
      <w:tr>
        <w:trPr>
          <w:trHeight w:val="1365"/>
        </w:trPr>
        <w:tc>
          <w:tcPr>
            <w:tcW w:w="800" w:type="dxa"/>
            <w:vAlign w:val="center"/>
          </w:tcPr>
          <w:p>
            <w:pPr>
              <w:adjustRightInd w:val="0"/>
              <w:snapToGrid w:val="0"/>
              <w:jc w:val="center"/>
              <w:rPr>
                <w:color w:val="auto"/>
                <w:kern w:val="0"/>
                <w:sz w:val="24"/>
                <w:highlight w:val="none"/>
              </w:rPr>
            </w:pPr>
            <w:r>
              <w:rPr>
                <w:color w:val="auto"/>
                <w:kern w:val="0"/>
                <w:sz w:val="24"/>
                <w:highlight w:val="none"/>
              </w:rPr>
              <w:t>环境</w:t>
            </w:r>
          </w:p>
          <w:p>
            <w:pPr>
              <w:adjustRightInd w:val="0"/>
              <w:snapToGrid w:val="0"/>
              <w:jc w:val="center"/>
              <w:rPr>
                <w:color w:val="auto"/>
                <w:kern w:val="0"/>
                <w:sz w:val="24"/>
                <w:highlight w:val="none"/>
              </w:rPr>
            </w:pPr>
            <w:r>
              <w:rPr>
                <w:color w:val="auto"/>
                <w:kern w:val="0"/>
                <w:sz w:val="24"/>
                <w:highlight w:val="none"/>
              </w:rPr>
              <w:t>保护</w:t>
            </w:r>
          </w:p>
          <w:p>
            <w:pPr>
              <w:adjustRightInd w:val="0"/>
              <w:snapToGrid w:val="0"/>
              <w:jc w:val="center"/>
              <w:rPr>
                <w:color w:val="auto"/>
                <w:kern w:val="0"/>
                <w:szCs w:val="21"/>
                <w:highlight w:val="none"/>
              </w:rPr>
            </w:pPr>
            <w:r>
              <w:rPr>
                <w:color w:val="auto"/>
                <w:kern w:val="0"/>
                <w:sz w:val="24"/>
                <w:highlight w:val="none"/>
              </w:rPr>
              <w:t>目标</w:t>
            </w:r>
          </w:p>
        </w:tc>
        <w:tc>
          <w:tcPr>
            <w:tcW w:w="8190" w:type="dxa"/>
            <w:vAlign w:val="center"/>
          </w:tcPr>
          <w:p>
            <w:pPr>
              <w:spacing w:line="360" w:lineRule="auto"/>
              <w:rPr>
                <w:b/>
                <w:bCs/>
                <w:color w:val="auto"/>
                <w:sz w:val="24"/>
                <w:highlight w:val="none"/>
              </w:rPr>
            </w:pPr>
            <w:r>
              <w:rPr>
                <w:b/>
                <w:bCs/>
                <w:color w:val="auto"/>
                <w:sz w:val="24"/>
                <w:highlight w:val="none"/>
              </w:rPr>
              <w:t>1、大气环境</w:t>
            </w:r>
          </w:p>
          <w:p>
            <w:pPr>
              <w:spacing w:line="360" w:lineRule="auto"/>
              <w:ind w:firstLineChars="200" w:firstLine="480"/>
              <w:rPr>
                <w:rFonts w:ascii="Times New Roman" w:eastAsia="宋体" w:cs="Times New Roman" w:hAnsi="Times New Roman"/>
                <w:color w:val="auto"/>
                <w:sz w:val="24"/>
                <w:highlight w:val="none"/>
              </w:rPr>
            </w:pPr>
            <w:r>
              <w:rPr>
                <w:rFonts w:ascii="Times New Roman" w:eastAsia="宋体" w:cs="Times New Roman" w:hAnsi="Times New Roman" w:hint="eastAsia"/>
                <w:color w:val="auto"/>
                <w:sz w:val="24"/>
                <w:lang w:val="en-US" w:eastAsia="zh-CN"/>
                <w:highlight w:val="none"/>
              </w:rPr>
              <w:t xml:space="preserve">本项目厂界外 </w:t>
            </w:r>
            <w:r>
              <w:rPr>
                <w:rFonts w:ascii="Times New Roman" w:eastAsia="宋体" w:cs="Times New Roman" w:hAnsi="Times New Roman"/>
                <w:color w:val="auto"/>
                <w:sz w:val="24"/>
                <w:lang w:val="en-US" w:eastAsia="zh-CN"/>
                <w:highlight w:val="none"/>
              </w:rPr>
              <w:t xml:space="preserve">500m </w:t>
            </w:r>
            <w:r>
              <w:rPr>
                <w:rFonts w:ascii="Times New Roman" w:eastAsia="宋体" w:cs="Times New Roman" w:hAnsi="Times New Roman" w:hint="eastAsia"/>
                <w:color w:val="auto"/>
                <w:sz w:val="24"/>
                <w:lang w:val="en-US" w:eastAsia="zh-CN"/>
                <w:highlight w:val="none"/>
              </w:rPr>
              <w:t xml:space="preserve">范围内无自然保护区、风景名胜区、文化区。有居 民居住区。据调查厂界外 </w:t>
            </w:r>
            <w:r>
              <w:rPr>
                <w:rFonts w:ascii="Times New Roman" w:eastAsia="宋体" w:cs="Times New Roman" w:hAnsi="Times New Roman"/>
                <w:color w:val="auto"/>
                <w:sz w:val="24"/>
                <w:lang w:val="en-US" w:eastAsia="zh-CN"/>
                <w:highlight w:val="none"/>
              </w:rPr>
              <w:t xml:space="preserve">500m </w:t>
            </w:r>
            <w:r>
              <w:rPr>
                <w:rFonts w:ascii="Times New Roman" w:eastAsia="宋体" w:cs="Times New Roman" w:hAnsi="Times New Roman" w:hint="eastAsia"/>
                <w:color w:val="auto"/>
                <w:sz w:val="24"/>
                <w:lang w:val="en-US" w:eastAsia="zh-CN"/>
                <w:highlight w:val="none"/>
              </w:rPr>
              <w:t>范围内无地下水集中式饮用水水源和热水、 矿泉水、温泉等特殊地下水资源。本项目厂区周边无与本项目有关的饮用水 水源保护区、饮用水取水口，涉水的自然保护区、风景名胜区，重要湿地、 重点保护与珍稀水生生物的栖息地、重要水生生物的自然产卵场及索饵场、 越冬场和洄游通道，天然渔场等渔业水体，以及水产种质资源保护区等环境 保护目标。</w:t>
            </w:r>
          </w:p>
          <w:p>
            <w:pPr>
              <w:spacing w:line="360" w:lineRule="auto"/>
              <w:ind w:firstLineChars="200" w:firstLine="480"/>
              <w:rPr>
                <w:rFonts w:ascii="Times New Roman" w:eastAsia="宋体" w:cs="Times New Roman" w:hAnsi="Times New Roman"/>
                <w:color w:val="auto"/>
                <w:sz w:val="24"/>
                <w:highlight w:val="none"/>
              </w:rPr>
            </w:pPr>
            <w:r>
              <w:rPr>
                <w:rFonts w:ascii="Times New Roman" w:eastAsia="宋体" w:cs="Times New Roman" w:hAnsi="Times New Roman" w:hint="eastAsia"/>
                <w:color w:val="auto"/>
                <w:sz w:val="24"/>
                <w:lang w:val="en-US" w:eastAsia="zh-CN"/>
                <w:highlight w:val="none"/>
              </w:rPr>
              <w:t>根据现场勘察，本项目的环境保护目标见下表：</w:t>
            </w:r>
          </w:p>
          <w:p>
            <w:pPr>
              <w:jc w:val="center"/>
              <w:rPr>
                <w:b/>
                <w:color w:val="auto"/>
                <w:szCs w:val="21"/>
                <w:u w:val="none"/>
                <w:highlight w:val="none"/>
              </w:rPr>
            </w:pPr>
            <w:r>
              <w:rPr>
                <w:b/>
                <w:color w:val="auto"/>
                <w:szCs w:val="21"/>
                <w:u w:val="none"/>
                <w:highlight w:val="none"/>
              </w:rPr>
              <w:t>表3-</w:t>
            </w:r>
            <w:r>
              <w:rPr>
                <w:rFonts w:hint="eastAsia"/>
                <w:b/>
                <w:color w:val="auto"/>
                <w:szCs w:val="21"/>
                <w:u w:val="none"/>
                <w:lang w:val="en-US" w:eastAsia="zh-CN"/>
                <w:highlight w:val="none"/>
              </w:rPr>
              <w:t>6</w:t>
            </w:r>
            <w:r>
              <w:rPr>
                <w:b/>
                <w:color w:val="auto"/>
                <w:szCs w:val="21"/>
                <w:u w:val="none"/>
                <w:highlight w:val="none"/>
              </w:rPr>
              <w:t xml:space="preserve">  环境保护目标一览表</w:t>
            </w:r>
          </w:p>
          <w:tbl>
            <w:tblPr>
              <w:jc w:val="center"/>
              <w:tblW w:w="7970" w:type="dxa"/>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428"/>
              <w:gridCol w:w="1228"/>
              <w:gridCol w:w="1195"/>
              <w:gridCol w:w="1040"/>
              <w:gridCol w:w="1082"/>
              <w:gridCol w:w="1304"/>
              <w:gridCol w:w="719"/>
              <w:gridCol w:w="974"/>
            </w:tblGrid>
            <w:tr>
              <w:trPr>
                <w:trHeight w:val="397"/>
              </w:trPr>
              <w:tc>
                <w:tcPr>
                  <w:tcW w:w="428" w:type="dxa"/>
                  <w:vMerge w:val="restart"/>
                  <w:tcBorders>
                    <w:tl2br w:val="nil"/>
                    <w:tr2bl w:val="nil"/>
                  </w:tcBorders>
                  <w:vAlign w:val="center"/>
                </w:tcPr>
                <w:p>
                  <w:pPr>
                    <w:pStyle w:val="64"/>
                    <w:spacing w:line="240" w:lineRule="auto"/>
                    <w:ind w:firstLineChars="0" w:firstLine="0"/>
                    <w:jc w:val="center"/>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highlight w:val="none"/>
                    </w:rPr>
                    <w:t>名称</w:t>
                  </w:r>
                </w:p>
              </w:tc>
              <w:tc>
                <w:tcPr>
                  <w:tcW w:w="2423" w:type="dxa"/>
                  <w:gridSpan w:val="2"/>
                  <w:tcBorders>
                    <w:tl2br w:val="nil"/>
                    <w:tr2bl w:val="nil"/>
                  </w:tcBorders>
                  <w:vAlign w:val="center"/>
                </w:tcPr>
                <w:p>
                  <w:pPr>
                    <w:pStyle w:val="64"/>
                    <w:spacing w:line="240" w:lineRule="auto"/>
                    <w:ind w:firstLineChars="0" w:firstLine="0"/>
                    <w:jc w:val="center"/>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highlight w:val="none"/>
                    </w:rPr>
                    <w:t>经纬度/°</w:t>
                  </w:r>
                </w:p>
              </w:tc>
              <w:tc>
                <w:tcPr>
                  <w:tcW w:w="1040" w:type="dxa"/>
                  <w:vMerge w:val="restart"/>
                  <w:tcBorders>
                    <w:tl2br w:val="nil"/>
                    <w:tr2bl w:val="nil"/>
                  </w:tcBorders>
                  <w:vAlign w:val="center"/>
                </w:tcPr>
                <w:p>
                  <w:pPr>
                    <w:pStyle w:val="64"/>
                    <w:spacing w:line="240" w:lineRule="auto"/>
                    <w:ind w:firstLineChars="0" w:firstLine="0"/>
                    <w:jc w:val="center"/>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highlight w:val="none"/>
                    </w:rPr>
                    <w:t>保护对象</w:t>
                  </w:r>
                </w:p>
              </w:tc>
              <w:tc>
                <w:tcPr>
                  <w:tcW w:w="1082" w:type="dxa"/>
                  <w:vMerge w:val="restart"/>
                  <w:tcBorders>
                    <w:tl2br w:val="nil"/>
                    <w:tr2bl w:val="nil"/>
                  </w:tcBorders>
                  <w:vAlign w:val="center"/>
                </w:tcPr>
                <w:p>
                  <w:pPr>
                    <w:pStyle w:val="64"/>
                    <w:spacing w:line="240" w:lineRule="auto"/>
                    <w:ind w:firstLineChars="0" w:firstLine="0"/>
                    <w:jc w:val="center"/>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highlight w:val="none"/>
                    </w:rPr>
                    <w:t>保护内容</w:t>
                  </w:r>
                </w:p>
              </w:tc>
              <w:tc>
                <w:tcPr>
                  <w:tcW w:w="1304" w:type="dxa"/>
                  <w:vMerge w:val="restart"/>
                  <w:tcBorders>
                    <w:tl2br w:val="nil"/>
                    <w:tr2bl w:val="nil"/>
                  </w:tcBorders>
                  <w:vAlign w:val="center"/>
                </w:tcPr>
                <w:p>
                  <w:pPr>
                    <w:pStyle w:val="64"/>
                    <w:spacing w:line="240" w:lineRule="auto"/>
                    <w:ind w:firstLineChars="0" w:firstLine="0"/>
                    <w:jc w:val="center"/>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highlight w:val="none"/>
                    </w:rPr>
                    <w:t>环境功能区</w:t>
                  </w:r>
                </w:p>
              </w:tc>
              <w:tc>
                <w:tcPr>
                  <w:tcW w:w="719" w:type="dxa"/>
                  <w:vMerge w:val="restart"/>
                  <w:tcBorders>
                    <w:tl2br w:val="nil"/>
                    <w:tr2bl w:val="nil"/>
                  </w:tcBorders>
                  <w:vAlign w:val="center"/>
                </w:tcPr>
                <w:p>
                  <w:pPr>
                    <w:pStyle w:val="64"/>
                    <w:spacing w:line="240" w:lineRule="auto"/>
                    <w:ind w:firstLineChars="0" w:firstLine="0"/>
                    <w:jc w:val="center"/>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highlight w:val="none"/>
                    </w:rPr>
                    <w:t>相对厂址方位</w:t>
                  </w:r>
                </w:p>
              </w:tc>
              <w:tc>
                <w:tcPr>
                  <w:tcW w:w="974" w:type="dxa"/>
                  <w:vMerge w:val="restart"/>
                  <w:tcBorders>
                    <w:tl2br w:val="nil"/>
                    <w:tr2bl w:val="nil"/>
                  </w:tcBorders>
                  <w:vAlign w:val="center"/>
                </w:tcPr>
                <w:p>
                  <w:pPr>
                    <w:pStyle w:val="64"/>
                    <w:spacing w:line="240" w:lineRule="auto"/>
                    <w:ind w:firstLineChars="0" w:firstLine="0"/>
                    <w:jc w:val="center"/>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highlight w:val="none"/>
                    </w:rPr>
                    <w:t>相对厂界距离</w:t>
                  </w:r>
                  <w:r>
                    <w:rPr>
                      <w:rFonts w:ascii="Times New Roman" w:eastAsia="宋体" w:cs="Times New Roman" w:hAnsi="Times New Roman" w:hint="eastAsia"/>
                      <w:color w:val="auto"/>
                      <w:sz w:val="21"/>
                      <w:szCs w:val="21"/>
                      <w:lang w:val="en-US" w:eastAsia="zh-CN"/>
                      <w:highlight w:val="none"/>
                    </w:rPr>
                    <w:t>/m</w:t>
                  </w:r>
                </w:p>
              </w:tc>
            </w:tr>
            <w:tr>
              <w:trPr>
                <w:trHeight w:val="397"/>
              </w:trPr>
              <w:tc>
                <w:tcPr>
                  <w:tcW w:w="428" w:type="dxa"/>
                  <w:vMerge/>
                  <w:tcBorders>
                    <w:tl2br w:val="nil"/>
                    <w:tr2bl w:val="nil"/>
                  </w:tcBorders>
                  <w:vAlign w:val="center"/>
                </w:tcPr>
                <w:p/>
              </w:tc>
              <w:tc>
                <w:tcPr>
                  <w:tcW w:w="1228" w:type="dxa"/>
                  <w:tcBorders>
                    <w:tl2br w:val="nil"/>
                    <w:tr2bl w:val="nil"/>
                  </w:tcBorders>
                  <w:vAlign w:val="center"/>
                </w:tcPr>
                <w:p>
                  <w:pPr>
                    <w:pStyle w:val="64"/>
                    <w:spacing w:line="240" w:lineRule="auto"/>
                    <w:ind w:firstLineChars="0" w:firstLine="0"/>
                    <w:jc w:val="center"/>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highlight w:val="none"/>
                    </w:rPr>
                    <w:t>经度</w:t>
                  </w:r>
                </w:p>
              </w:tc>
              <w:tc>
                <w:tcPr>
                  <w:tcW w:w="1195" w:type="dxa"/>
                  <w:tcBorders>
                    <w:tl2br w:val="nil"/>
                    <w:tr2bl w:val="nil"/>
                  </w:tcBorders>
                  <w:vAlign w:val="center"/>
                </w:tcPr>
                <w:p>
                  <w:pPr>
                    <w:pStyle w:val="64"/>
                    <w:spacing w:line="240" w:lineRule="auto"/>
                    <w:ind w:firstLineChars="0" w:firstLine="0"/>
                    <w:jc w:val="center"/>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highlight w:val="none"/>
                    </w:rPr>
                    <w:t>纬度</w:t>
                  </w:r>
                </w:p>
              </w:tc>
              <w:tc>
                <w:tcPr>
                  <w:tcW w:w="1040" w:type="dxa"/>
                  <w:vMerge/>
                  <w:tcBorders>
                    <w:tl2br w:val="nil"/>
                    <w:tr2bl w:val="nil"/>
                  </w:tcBorders>
                  <w:vAlign w:val="center"/>
                </w:tcPr>
                <w:p/>
              </w:tc>
              <w:tc>
                <w:tcPr>
                  <w:tcW w:w="1082" w:type="dxa"/>
                  <w:vMerge/>
                  <w:tcBorders>
                    <w:tl2br w:val="nil"/>
                    <w:tr2bl w:val="nil"/>
                  </w:tcBorders>
                  <w:vAlign w:val="center"/>
                </w:tcPr>
                <w:p/>
              </w:tc>
              <w:tc>
                <w:tcPr>
                  <w:tcW w:w="1304" w:type="dxa"/>
                  <w:vMerge/>
                  <w:tcBorders>
                    <w:tl2br w:val="nil"/>
                    <w:tr2bl w:val="nil"/>
                  </w:tcBorders>
                  <w:vAlign w:val="center"/>
                </w:tcPr>
                <w:p/>
              </w:tc>
              <w:tc>
                <w:tcPr>
                  <w:tcW w:w="719" w:type="dxa"/>
                  <w:vMerge/>
                  <w:tcBorders>
                    <w:tl2br w:val="nil"/>
                    <w:tr2bl w:val="nil"/>
                  </w:tcBorders>
                  <w:vAlign w:val="center"/>
                </w:tcPr>
                <w:p/>
              </w:tc>
              <w:tc>
                <w:tcPr>
                  <w:tcW w:w="974" w:type="dxa"/>
                  <w:vMerge/>
                  <w:tcBorders>
                    <w:tl2br w:val="nil"/>
                    <w:tr2bl w:val="nil"/>
                  </w:tcBorders>
                  <w:vAlign w:val="center"/>
                </w:tcPr>
                <w:p/>
              </w:tc>
            </w:tr>
            <w:tr>
              <w:trPr>
                <w:trHeight w:val="397"/>
              </w:trPr>
              <w:tc>
                <w:tcPr>
                  <w:tcW w:w="428" w:type="dxa"/>
                  <w:vMerge w:val="restart"/>
                  <w:tcBorders>
                    <w:tl2br w:val="nil"/>
                    <w:tr2bl w:val="nil"/>
                  </w:tcBorders>
                  <w:vAlign w:val="center"/>
                </w:tcPr>
                <w:p>
                  <w:pPr>
                    <w:pStyle w:val="64"/>
                    <w:spacing w:line="240" w:lineRule="auto"/>
                    <w:ind w:firstLineChars="0" w:firstLine="0"/>
                    <w:jc w:val="center"/>
                    <w:rPr>
                      <w:rFonts w:ascii="Times New Roman" w:eastAsia="宋体" w:cs="Times New Roman" w:hAnsi="Times New Roman" w:hint="eastAsia"/>
                      <w:color w:val="auto"/>
                      <w:sz w:val="21"/>
                      <w:szCs w:val="21"/>
                      <w:lang w:eastAsia="zh-CN"/>
                      <w:highlight w:val="none"/>
                    </w:rPr>
                  </w:pPr>
                  <w:r>
                    <w:rPr>
                      <w:rFonts w:ascii="Times New Roman" w:eastAsia="宋体" w:cs="Times New Roman" w:hAnsi="Times New Roman" w:hint="eastAsia"/>
                      <w:color w:val="auto"/>
                      <w:sz w:val="21"/>
                      <w:szCs w:val="21"/>
                      <w:lang w:val="en-US" w:eastAsia="zh-CN"/>
                      <w:highlight w:val="none"/>
                    </w:rPr>
                    <w:t>大气</w:t>
                  </w:r>
                  <w:r>
                    <w:rPr>
                      <w:rFonts w:ascii="Times New Roman" w:eastAsia="宋体" w:cs="Times New Roman" w:hAnsi="Times New Roman"/>
                      <w:color w:val="auto"/>
                      <w:sz w:val="21"/>
                      <w:szCs w:val="21"/>
                      <w:highlight w:val="none"/>
                    </w:rPr>
                    <w:t>环境</w:t>
                  </w:r>
                </w:p>
              </w:tc>
              <w:tc>
                <w:tcPr>
                  <w:tcW w:w="1228"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lang w:val="en-US"/>
                      <w:highlight w:val="none"/>
                    </w:rPr>
                  </w:pPr>
                  <w:r>
                    <w:rPr>
                      <w:rFonts w:ascii="Times New Roman" w:eastAsia="宋体" w:cs="Times New Roman" w:hAnsi="Times New Roman" w:hint="eastAsia"/>
                      <w:color w:val="auto"/>
                      <w:sz w:val="21"/>
                      <w:szCs w:val="21"/>
                      <w:lang w:val="en-US" w:eastAsia="zh-CN"/>
                      <w:highlight w:val="none"/>
                    </w:rPr>
                    <w:t>111.627460</w:t>
                  </w:r>
                </w:p>
              </w:tc>
              <w:tc>
                <w:tcPr>
                  <w:tcW w:w="1195"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lang w:val="en-US"/>
                      <w:highlight w:val="none"/>
                    </w:rPr>
                  </w:pPr>
                  <w:r>
                    <w:rPr>
                      <w:rFonts w:ascii="Times New Roman" w:eastAsia="宋体" w:cs="Times New Roman" w:hAnsi="Times New Roman" w:hint="eastAsia"/>
                      <w:color w:val="auto"/>
                      <w:sz w:val="21"/>
                      <w:szCs w:val="21"/>
                      <w:lang w:val="en-US" w:eastAsia="zh-CN"/>
                      <w:highlight w:val="none"/>
                    </w:rPr>
                    <w:t>29.743356</w:t>
                  </w:r>
                </w:p>
              </w:tc>
              <w:tc>
                <w:tcPr>
                  <w:tcW w:w="1040" w:type="dxa"/>
                  <w:tcBorders>
                    <w:tl2br w:val="nil"/>
                    <w:tr2bl w:val="nil"/>
                  </w:tcBorders>
                  <w:vAlign w:val="center"/>
                </w:tcPr>
                <w:p>
                  <w:pPr>
                    <w:contextualSpacing/>
                    <w:jc w:val="center"/>
                    <w:rPr>
                      <w:rFonts w:ascii="Times New Roman" w:eastAsia="宋体" w:cs="Times New Roman" w:hAnsi="Times New Roman"/>
                      <w:color w:val="auto"/>
                      <w:highlight w:val="none"/>
                    </w:rPr>
                  </w:pPr>
                  <w:r>
                    <w:rPr>
                      <w:rFonts w:ascii="Times New Roman" w:eastAsia="宋体" w:cs="Times New Roman" w:hAnsi="Times New Roman" w:hint="eastAsia"/>
                      <w:color w:val="auto"/>
                      <w:lang w:val="en-US" w:eastAsia="zh-CN"/>
                      <w:highlight w:val="none"/>
                    </w:rPr>
                    <w:t>钟家山边</w:t>
                  </w:r>
                  <w:r>
                    <w:rPr>
                      <w:rFonts w:ascii="Times New Roman" w:eastAsia="宋体" w:cs="Times New Roman" w:hAnsi="Times New Roman"/>
                      <w:color w:val="auto"/>
                      <w:highlight w:val="none"/>
                    </w:rPr>
                    <w:t>居民</w:t>
                  </w:r>
                </w:p>
              </w:tc>
              <w:tc>
                <w:tcPr>
                  <w:tcW w:w="1082" w:type="dxa"/>
                  <w:tcBorders>
                    <w:tl2br w:val="nil"/>
                    <w:tr2bl w:val="nil"/>
                  </w:tcBorders>
                  <w:vAlign w:val="center"/>
                </w:tcPr>
                <w:p>
                  <w:pPr>
                    <w:jc w:val="center"/>
                    <w:rPr>
                      <w:rFonts w:ascii="Times New Roman" w:eastAsia="宋体" w:cs="Times New Roman" w:hAnsi="Times New Roman"/>
                      <w:color w:val="auto"/>
                      <w:highlight w:val="none"/>
                    </w:rPr>
                  </w:pPr>
                  <w:r>
                    <w:rPr>
                      <w:rFonts w:ascii="Times New Roman" w:eastAsia="宋体" w:cs="Times New Roman" w:hAnsi="Times New Roman" w:hint="eastAsia"/>
                      <w:color w:val="auto"/>
                      <w:lang w:val="en-US" w:eastAsia="zh-CN"/>
                      <w:highlight w:val="none"/>
                    </w:rPr>
                    <w:t>45</w:t>
                  </w:r>
                  <w:r>
                    <w:rPr>
                      <w:rFonts w:ascii="Times New Roman" w:eastAsia="宋体" w:cs="Times New Roman" w:hAnsi="Times New Roman"/>
                      <w:color w:val="auto"/>
                      <w:highlight w:val="none"/>
                    </w:rPr>
                    <w:t>户，</w:t>
                  </w:r>
                  <w:r>
                    <w:rPr>
                      <w:rFonts w:ascii="Times New Roman" w:eastAsia="宋体" w:cs="Times New Roman" w:hAnsi="Times New Roman" w:hint="eastAsia"/>
                      <w:color w:val="auto"/>
                      <w:lang w:val="en-US" w:eastAsia="zh-CN"/>
                      <w:highlight w:val="none"/>
                    </w:rPr>
                    <w:t>135</w:t>
                  </w:r>
                  <w:r>
                    <w:rPr>
                      <w:rFonts w:ascii="Times New Roman" w:eastAsia="宋体" w:cs="Times New Roman" w:hAnsi="Times New Roman"/>
                      <w:color w:val="auto"/>
                      <w:highlight w:val="none"/>
                    </w:rPr>
                    <w:t>人</w:t>
                  </w:r>
                </w:p>
              </w:tc>
              <w:tc>
                <w:tcPr>
                  <w:tcW w:w="1304" w:type="dxa"/>
                  <w:vMerge w:val="restart"/>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highlight w:val="none"/>
                    </w:rPr>
                    <w:t>二类区，《环境空气质量标准》GB3095-2012中二级标准</w:t>
                  </w:r>
                </w:p>
              </w:tc>
              <w:tc>
                <w:tcPr>
                  <w:tcW w:w="719"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hint="eastAsia"/>
                      <w:color w:val="auto"/>
                      <w:sz w:val="21"/>
                      <w:szCs w:val="21"/>
                      <w:lang w:val="en-US" w:eastAsia="zh-CN"/>
                      <w:highlight w:val="none"/>
                    </w:rPr>
                    <w:t>E</w:t>
                  </w:r>
                </w:p>
              </w:tc>
              <w:tc>
                <w:tcPr>
                  <w:tcW w:w="974"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highlight w:val="none"/>
                    </w:rPr>
                  </w:pPr>
                  <w:r>
                    <w:rPr>
                      <w:rFonts w:ascii="Times New Roman" w:eastAsia="宋体" w:cs="Times New Roman" w:hAnsi="Times New Roman" w:hint="eastAsia"/>
                      <w:color w:val="auto"/>
                      <w:sz w:val="21"/>
                      <w:szCs w:val="21"/>
                      <w:lang w:val="en-US" w:eastAsia="zh-CN"/>
                      <w:highlight w:val="none"/>
                    </w:rPr>
                    <w:t>52-</w:t>
                  </w:r>
                  <w:r>
                    <w:rPr>
                      <w:rFonts w:ascii="Times New Roman" w:eastAsia="宋体" w:cs="Times New Roman" w:hAnsi="Times New Roman"/>
                      <w:color w:val="auto"/>
                      <w:sz w:val="21"/>
                      <w:szCs w:val="21"/>
                      <w:highlight w:val="none"/>
                    </w:rPr>
                    <w:t>5</w:t>
                  </w:r>
                  <w:r>
                    <w:rPr>
                      <w:rFonts w:ascii="Times New Roman" w:eastAsia="宋体" w:cs="Times New Roman" w:hAnsi="Times New Roman" w:hint="eastAsia"/>
                      <w:color w:val="auto"/>
                      <w:sz w:val="21"/>
                      <w:szCs w:val="21"/>
                      <w:lang w:val="en-US" w:eastAsia="zh-CN"/>
                      <w:highlight w:val="none"/>
                    </w:rPr>
                    <w:t>0</w:t>
                  </w:r>
                  <w:r>
                    <w:rPr>
                      <w:rFonts w:ascii="Times New Roman" w:eastAsia="宋体" w:cs="Times New Roman" w:hAnsi="Times New Roman"/>
                      <w:color w:val="auto"/>
                      <w:sz w:val="21"/>
                      <w:szCs w:val="21"/>
                      <w:highlight w:val="none"/>
                    </w:rPr>
                    <w:t>0</w:t>
                  </w:r>
                </w:p>
              </w:tc>
            </w:tr>
            <w:tr>
              <w:trPr>
                <w:trHeight w:val="397"/>
              </w:trPr>
              <w:tc>
                <w:tcPr>
                  <w:tcW w:w="428" w:type="dxa"/>
                  <w:vMerge/>
                  <w:tcBorders>
                    <w:tl2br w:val="nil"/>
                    <w:tr2bl w:val="nil"/>
                  </w:tcBorders>
                  <w:vAlign w:val="center"/>
                </w:tcPr>
                <w:p/>
              </w:tc>
              <w:tc>
                <w:tcPr>
                  <w:tcW w:w="1228"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111.626918</w:t>
                  </w:r>
                </w:p>
              </w:tc>
              <w:tc>
                <w:tcPr>
                  <w:tcW w:w="1195"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29.742658</w:t>
                  </w:r>
                </w:p>
              </w:tc>
              <w:tc>
                <w:tcPr>
                  <w:tcW w:w="1040" w:type="dxa"/>
                  <w:tcBorders>
                    <w:tl2br w:val="nil"/>
                    <w:tr2bl w:val="nil"/>
                  </w:tcBorders>
                  <w:vAlign w:val="center"/>
                </w:tcPr>
                <w:p>
                  <w:pPr>
                    <w:contextualSpacing/>
                    <w:jc w:val="center"/>
                    <w:rPr>
                      <w:rFonts w:ascii="Times New Roman" w:eastAsia="宋体" w:cs="Times New Roman" w:hAnsi="Times New Roman" w:hint="eastAsia"/>
                      <w:color w:val="auto"/>
                      <w:u w:val="single"/>
                      <w:lang w:val="en-US" w:eastAsia="zh-CN"/>
                      <w:highlight w:val="none"/>
                    </w:rPr>
                  </w:pPr>
                  <w:r>
                    <w:rPr>
                      <w:rFonts w:ascii="Times New Roman" w:eastAsia="宋体" w:cs="Times New Roman" w:hAnsi="Times New Roman" w:hint="eastAsia"/>
                      <w:color w:val="auto"/>
                      <w:u w:val="single"/>
                      <w:lang w:val="en-US" w:eastAsia="zh-CN"/>
                      <w:highlight w:val="none"/>
                    </w:rPr>
                    <w:t>钟家山边</w:t>
                  </w:r>
                  <w:r>
                    <w:rPr>
                      <w:rFonts w:ascii="Times New Roman" w:eastAsia="宋体" w:cs="Times New Roman" w:hAnsi="Times New Roman"/>
                      <w:color w:val="auto"/>
                      <w:u w:val="single"/>
                      <w:highlight w:val="none"/>
                    </w:rPr>
                    <w:t>居民</w:t>
                  </w:r>
                </w:p>
              </w:tc>
              <w:tc>
                <w:tcPr>
                  <w:tcW w:w="1082" w:type="dxa"/>
                  <w:tcBorders>
                    <w:tl2br w:val="nil"/>
                    <w:tr2bl w:val="nil"/>
                  </w:tcBorders>
                  <w:vAlign w:val="center"/>
                </w:tcPr>
                <w:p>
                  <w:pPr>
                    <w:jc w:val="center"/>
                    <w:rPr>
                      <w:rFonts w:ascii="Times New Roman" w:eastAsia="宋体" w:cs="Times New Roman" w:hAnsi="Times New Roman" w:hint="eastAsia"/>
                      <w:color w:val="auto"/>
                      <w:u w:val="single"/>
                      <w:lang w:val="en-US" w:eastAsia="zh-CN"/>
                      <w:highlight w:val="none"/>
                    </w:rPr>
                  </w:pPr>
                  <w:r>
                    <w:rPr>
                      <w:rFonts w:ascii="Times New Roman" w:eastAsia="宋体" w:cs="Times New Roman" w:hAnsi="Times New Roman" w:hint="eastAsia"/>
                      <w:color w:val="auto"/>
                      <w:u w:val="single"/>
                      <w:lang w:val="en-US" w:eastAsia="zh-CN"/>
                      <w:highlight w:val="none"/>
                    </w:rPr>
                    <w:t>8</w:t>
                  </w:r>
                  <w:r>
                    <w:rPr>
                      <w:rFonts w:ascii="Times New Roman" w:eastAsia="宋体" w:cs="Times New Roman" w:hAnsi="Times New Roman"/>
                      <w:color w:val="auto"/>
                      <w:u w:val="single"/>
                      <w:highlight w:val="none"/>
                    </w:rPr>
                    <w:t>户，</w:t>
                  </w:r>
                  <w:r>
                    <w:rPr>
                      <w:rFonts w:ascii="Times New Roman" w:eastAsia="宋体" w:cs="Times New Roman" w:hAnsi="Times New Roman" w:hint="eastAsia"/>
                      <w:color w:val="auto"/>
                      <w:u w:val="single"/>
                      <w:lang w:val="en-US" w:eastAsia="zh-CN"/>
                      <w:highlight w:val="none"/>
                    </w:rPr>
                    <w:t>24</w:t>
                  </w:r>
                  <w:r>
                    <w:rPr>
                      <w:rFonts w:ascii="Times New Roman" w:eastAsia="宋体" w:cs="Times New Roman" w:hAnsi="Times New Roman"/>
                      <w:color w:val="auto"/>
                      <w:u w:val="single"/>
                      <w:highlight w:val="none"/>
                    </w:rPr>
                    <w:t>人</w:t>
                  </w:r>
                </w:p>
              </w:tc>
              <w:tc>
                <w:tcPr>
                  <w:tcW w:w="1304" w:type="dxa"/>
                  <w:vMerge/>
                  <w:tcBorders>
                    <w:tl2br w:val="nil"/>
                    <w:tr2bl w:val="nil"/>
                  </w:tcBorders>
                  <w:vAlign w:val="center"/>
                </w:tcPr>
                <w:p/>
              </w:tc>
              <w:tc>
                <w:tcPr>
                  <w:tcW w:w="719"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SE</w:t>
                  </w:r>
                </w:p>
              </w:tc>
              <w:tc>
                <w:tcPr>
                  <w:tcW w:w="974"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30</w:t>
                  </w:r>
                  <w:r>
                    <w:rPr>
                      <w:rFonts w:ascii="Times New Roman" w:eastAsia="宋体" w:cs="Times New Roman" w:hAnsi="Times New Roman" w:hint="eastAsia"/>
                      <w:color w:val="auto"/>
                      <w:sz w:val="21"/>
                      <w:szCs w:val="21"/>
                      <w:u w:val="single"/>
                      <w:lang w:val="en-US" w:eastAsia="zh-CN"/>
                      <w:highlight w:val="none"/>
                    </w:rPr>
                    <w:t>-</w:t>
                  </w:r>
                  <w:r>
                    <w:rPr>
                      <w:rFonts w:ascii="Times New Roman" w:cs="Times New Roman" w:hAnsi="Times New Roman" w:hint="eastAsia"/>
                      <w:color w:val="auto"/>
                      <w:sz w:val="21"/>
                      <w:szCs w:val="21"/>
                      <w:u w:val="single"/>
                      <w:lang w:val="en-US" w:eastAsia="zh-CN"/>
                      <w:highlight w:val="none"/>
                    </w:rPr>
                    <w:t>13</w:t>
                  </w:r>
                  <w:r>
                    <w:rPr>
                      <w:rFonts w:ascii="Times New Roman" w:eastAsia="宋体" w:cs="Times New Roman" w:hAnsi="Times New Roman" w:hint="eastAsia"/>
                      <w:color w:val="auto"/>
                      <w:sz w:val="21"/>
                      <w:szCs w:val="21"/>
                      <w:u w:val="single"/>
                      <w:lang w:val="en-US" w:eastAsia="zh-CN"/>
                      <w:highlight w:val="none"/>
                    </w:rPr>
                    <w:t>0</w:t>
                  </w:r>
                </w:p>
              </w:tc>
            </w:tr>
            <w:tr>
              <w:trPr>
                <w:trHeight w:val="397"/>
              </w:trPr>
              <w:tc>
                <w:tcPr>
                  <w:tcW w:w="428" w:type="dxa"/>
                  <w:vMerge/>
                  <w:tcBorders>
                    <w:tl2br w:val="nil"/>
                    <w:tr2bl w:val="nil"/>
                  </w:tcBorders>
                  <w:vAlign w:val="center"/>
                </w:tcPr>
                <w:p/>
              </w:tc>
              <w:tc>
                <w:tcPr>
                  <w:tcW w:w="1228"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111.626857</w:t>
                  </w:r>
                </w:p>
              </w:tc>
              <w:tc>
                <w:tcPr>
                  <w:tcW w:w="1195"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29.742519</w:t>
                  </w:r>
                </w:p>
              </w:tc>
              <w:tc>
                <w:tcPr>
                  <w:tcW w:w="1040" w:type="dxa"/>
                  <w:tcBorders>
                    <w:tl2br w:val="nil"/>
                    <w:tr2bl w:val="nil"/>
                  </w:tcBorders>
                  <w:vAlign w:val="center"/>
                </w:tcPr>
                <w:p>
                  <w:pPr>
                    <w:contextualSpacing/>
                    <w:jc w:val="center"/>
                    <w:rPr>
                      <w:rFonts w:ascii="Times New Roman" w:eastAsia="宋体" w:cs="Times New Roman" w:hAnsi="Times New Roman" w:hint="eastAsia"/>
                      <w:color w:val="auto"/>
                      <w:u w:val="single"/>
                      <w:lang w:val="en-US" w:eastAsia="zh-CN"/>
                      <w:highlight w:val="none"/>
                    </w:rPr>
                  </w:pPr>
                  <w:r>
                    <w:rPr>
                      <w:rFonts w:ascii="Times New Roman" w:eastAsia="宋体" w:cs="Times New Roman" w:hAnsi="Times New Roman" w:hint="eastAsia"/>
                      <w:color w:val="auto"/>
                      <w:u w:val="single"/>
                      <w:lang w:val="en-US" w:eastAsia="zh-CN"/>
                      <w:highlight w:val="none"/>
                    </w:rPr>
                    <w:t>钟家山边</w:t>
                  </w:r>
                  <w:r>
                    <w:rPr>
                      <w:rFonts w:ascii="Times New Roman" w:eastAsia="宋体" w:cs="Times New Roman" w:hAnsi="Times New Roman"/>
                      <w:color w:val="auto"/>
                      <w:u w:val="single"/>
                      <w:highlight w:val="none"/>
                    </w:rPr>
                    <w:t>居民</w:t>
                  </w:r>
                </w:p>
              </w:tc>
              <w:tc>
                <w:tcPr>
                  <w:tcW w:w="1082" w:type="dxa"/>
                  <w:tcBorders>
                    <w:tl2br w:val="nil"/>
                    <w:tr2bl w:val="nil"/>
                  </w:tcBorders>
                  <w:vAlign w:val="center"/>
                </w:tcPr>
                <w:p>
                  <w:pPr>
                    <w:jc w:val="center"/>
                    <w:rPr>
                      <w:rFonts w:ascii="Times New Roman" w:eastAsia="宋体" w:cs="Times New Roman" w:hAnsi="Times New Roman"/>
                      <w:color w:val="auto"/>
                      <w:u w:val="single"/>
                      <w:lang w:val="en-US" w:eastAsia="zh-CN"/>
                      <w:highlight w:val="none"/>
                    </w:rPr>
                  </w:pPr>
                  <w:r>
                    <w:rPr>
                      <w:rFonts w:cs="Times New Roman" w:hint="eastAsia"/>
                      <w:color w:val="auto"/>
                      <w:u w:val="single"/>
                      <w:lang w:val="en-US" w:eastAsia="zh-CN"/>
                      <w:highlight w:val="none"/>
                    </w:rPr>
                    <w:t>35户，105人</w:t>
                  </w:r>
                </w:p>
              </w:tc>
              <w:tc>
                <w:tcPr>
                  <w:tcW w:w="1304" w:type="dxa"/>
                  <w:vMerge/>
                  <w:tcBorders>
                    <w:tl2br w:val="nil"/>
                    <w:tr2bl w:val="nil"/>
                  </w:tcBorders>
                  <w:vAlign w:val="center"/>
                </w:tcPr>
                <w:p/>
              </w:tc>
              <w:tc>
                <w:tcPr>
                  <w:tcW w:w="719"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S</w:t>
                  </w:r>
                </w:p>
              </w:tc>
              <w:tc>
                <w:tcPr>
                  <w:tcW w:w="974"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5-500</w:t>
                  </w:r>
                </w:p>
              </w:tc>
            </w:tr>
            <w:tr>
              <w:trPr>
                <w:trHeight w:val="397"/>
              </w:trPr>
              <w:tc>
                <w:tcPr>
                  <w:tcW w:w="428" w:type="dxa"/>
                  <w:vMerge/>
                  <w:tcBorders>
                    <w:tl2br w:val="nil"/>
                    <w:tr2bl w:val="nil"/>
                  </w:tcBorders>
                  <w:vAlign w:val="center"/>
                </w:tcPr>
                <w:p/>
              </w:tc>
              <w:tc>
                <w:tcPr>
                  <w:tcW w:w="1228"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111.626529</w:t>
                  </w:r>
                </w:p>
              </w:tc>
              <w:tc>
                <w:tcPr>
                  <w:tcW w:w="1195"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29.742321</w:t>
                  </w:r>
                </w:p>
              </w:tc>
              <w:tc>
                <w:tcPr>
                  <w:tcW w:w="1040" w:type="dxa"/>
                  <w:tcBorders>
                    <w:tl2br w:val="nil"/>
                    <w:tr2bl w:val="nil"/>
                  </w:tcBorders>
                  <w:vAlign w:val="center"/>
                </w:tcPr>
                <w:p>
                  <w:pPr>
                    <w:contextualSpacing/>
                    <w:jc w:val="center"/>
                    <w:rPr>
                      <w:rFonts w:ascii="Times New Roman" w:eastAsia="宋体" w:cs="Times New Roman" w:hAnsi="Times New Roman" w:hint="eastAsia"/>
                      <w:color w:val="auto"/>
                      <w:u w:val="single"/>
                      <w:lang w:val="en-US" w:eastAsia="zh-CN"/>
                      <w:highlight w:val="none"/>
                    </w:rPr>
                  </w:pPr>
                  <w:r>
                    <w:rPr>
                      <w:rFonts w:ascii="Times New Roman" w:eastAsia="宋体" w:cs="Times New Roman" w:hAnsi="Times New Roman" w:hint="eastAsia"/>
                      <w:color w:val="auto"/>
                      <w:u w:val="single"/>
                      <w:lang w:val="en-US" w:eastAsia="zh-CN"/>
                      <w:highlight w:val="none"/>
                    </w:rPr>
                    <w:t>钟家山边</w:t>
                  </w:r>
                  <w:r>
                    <w:rPr>
                      <w:rFonts w:ascii="Times New Roman" w:eastAsia="宋体" w:cs="Times New Roman" w:hAnsi="Times New Roman"/>
                      <w:color w:val="auto"/>
                      <w:u w:val="single"/>
                      <w:highlight w:val="none"/>
                    </w:rPr>
                    <w:t>居民</w:t>
                  </w:r>
                </w:p>
              </w:tc>
              <w:tc>
                <w:tcPr>
                  <w:tcW w:w="1082" w:type="dxa"/>
                  <w:tcBorders>
                    <w:tl2br w:val="nil"/>
                    <w:tr2bl w:val="nil"/>
                  </w:tcBorders>
                  <w:vAlign w:val="center"/>
                </w:tcPr>
                <w:p>
                  <w:pPr>
                    <w:jc w:val="center"/>
                    <w:rPr>
                      <w:rFonts w:ascii="Times New Roman" w:eastAsia="宋体" w:cs="Times New Roman" w:hAnsi="Times New Roman"/>
                      <w:color w:val="auto"/>
                      <w:u w:val="single"/>
                      <w:lang w:val="en-US" w:eastAsia="zh-CN"/>
                      <w:highlight w:val="none"/>
                    </w:rPr>
                  </w:pPr>
                  <w:r>
                    <w:rPr>
                      <w:rFonts w:cs="Times New Roman" w:hint="eastAsia"/>
                      <w:color w:val="auto"/>
                      <w:u w:val="single"/>
                      <w:lang w:val="en-US" w:eastAsia="zh-CN"/>
                      <w:highlight w:val="none"/>
                    </w:rPr>
                    <w:t>37户，111人</w:t>
                  </w:r>
                </w:p>
              </w:tc>
              <w:tc>
                <w:tcPr>
                  <w:tcW w:w="1304" w:type="dxa"/>
                  <w:vMerge/>
                  <w:tcBorders>
                    <w:tl2br w:val="nil"/>
                    <w:tr2bl w:val="nil"/>
                  </w:tcBorders>
                  <w:vAlign w:val="center"/>
                </w:tcPr>
                <w:p/>
              </w:tc>
              <w:tc>
                <w:tcPr>
                  <w:tcW w:w="719"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SW</w:t>
                  </w:r>
                </w:p>
              </w:tc>
              <w:tc>
                <w:tcPr>
                  <w:tcW w:w="974"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5-500</w:t>
                  </w:r>
                </w:p>
              </w:tc>
            </w:tr>
            <w:tr>
              <w:trPr>
                <w:trHeight w:val="397"/>
              </w:trPr>
              <w:tc>
                <w:tcPr>
                  <w:tcW w:w="428" w:type="dxa"/>
                  <w:vMerge/>
                  <w:tcBorders>
                    <w:tl2br w:val="nil"/>
                    <w:tr2bl w:val="nil"/>
                  </w:tcBorders>
                  <w:vAlign w:val="center"/>
                </w:tcPr>
                <w:p/>
              </w:tc>
              <w:tc>
                <w:tcPr>
                  <w:tcW w:w="1228"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hint="eastAsia"/>
                      <w:color w:val="auto"/>
                      <w:sz w:val="21"/>
                      <w:szCs w:val="21"/>
                      <w:lang w:val="en-US" w:eastAsia="zh-CN"/>
                      <w:highlight w:val="none"/>
                    </w:rPr>
                    <w:t>111.625582</w:t>
                  </w:r>
                </w:p>
              </w:tc>
              <w:tc>
                <w:tcPr>
                  <w:tcW w:w="1195"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hint="eastAsia"/>
                      <w:color w:val="auto"/>
                      <w:sz w:val="21"/>
                      <w:szCs w:val="21"/>
                      <w:lang w:val="en-US" w:eastAsia="zh-CN"/>
                      <w:highlight w:val="none"/>
                    </w:rPr>
                    <w:t>29.745636</w:t>
                  </w:r>
                </w:p>
              </w:tc>
              <w:tc>
                <w:tcPr>
                  <w:tcW w:w="1040" w:type="dxa"/>
                  <w:tcBorders>
                    <w:tl2br w:val="nil"/>
                    <w:tr2bl w:val="nil"/>
                  </w:tcBorders>
                  <w:vAlign w:val="center"/>
                </w:tcPr>
                <w:p>
                  <w:pPr>
                    <w:contextualSpacing/>
                    <w:jc w:val="center"/>
                    <w:rPr>
                      <w:rFonts w:ascii="Times New Roman" w:eastAsia="宋体" w:cs="Times New Roman" w:hAnsi="Times New Roman"/>
                      <w:color w:val="auto"/>
                      <w:highlight w:val="none"/>
                    </w:rPr>
                  </w:pPr>
                  <w:r>
                    <w:rPr>
                      <w:rFonts w:ascii="Times New Roman" w:eastAsia="宋体" w:cs="Times New Roman" w:hAnsi="Times New Roman" w:hint="eastAsia"/>
                      <w:color w:val="auto"/>
                      <w:lang w:val="en-US" w:eastAsia="zh-CN"/>
                      <w:highlight w:val="none"/>
                    </w:rPr>
                    <w:t>星星村</w:t>
                  </w:r>
                  <w:r>
                    <w:rPr>
                      <w:rFonts w:ascii="Times New Roman" w:eastAsia="宋体" w:cs="Times New Roman" w:hAnsi="Times New Roman" w:hint="eastAsia"/>
                      <w:color w:val="auto"/>
                      <w:lang w:eastAsia="zh-CN"/>
                      <w:highlight w:val="none"/>
                    </w:rPr>
                    <w:t>村</w:t>
                  </w:r>
                  <w:r>
                    <w:rPr>
                      <w:rFonts w:ascii="Times New Roman" w:eastAsia="宋体" w:cs="Times New Roman" w:hAnsi="Times New Roman"/>
                      <w:color w:val="auto"/>
                      <w:highlight w:val="none"/>
                    </w:rPr>
                    <w:t>居民</w:t>
                  </w:r>
                </w:p>
              </w:tc>
              <w:tc>
                <w:tcPr>
                  <w:tcW w:w="1082" w:type="dxa"/>
                  <w:tcBorders>
                    <w:tl2br w:val="nil"/>
                    <w:tr2bl w:val="nil"/>
                  </w:tcBorders>
                  <w:vAlign w:val="center"/>
                </w:tcPr>
                <w:p>
                  <w:pPr>
                    <w:jc w:val="center"/>
                    <w:rPr>
                      <w:rFonts w:ascii="Times New Roman" w:eastAsia="宋体" w:cs="Times New Roman" w:hAnsi="Times New Roman"/>
                      <w:color w:val="auto"/>
                      <w:lang w:val="en-US" w:eastAsia="zh-CN"/>
                      <w:highlight w:val="none"/>
                    </w:rPr>
                  </w:pPr>
                  <w:r>
                    <w:rPr>
                      <w:rFonts w:ascii="Times New Roman" w:eastAsia="宋体" w:cs="Times New Roman" w:hAnsi="Times New Roman" w:hint="eastAsia"/>
                      <w:color w:val="auto"/>
                      <w:lang w:val="en-US" w:eastAsia="zh-CN"/>
                      <w:highlight w:val="none"/>
                    </w:rPr>
                    <w:t>12户36人</w:t>
                  </w:r>
                </w:p>
              </w:tc>
              <w:tc>
                <w:tcPr>
                  <w:tcW w:w="1304" w:type="dxa"/>
                  <w:vMerge/>
                  <w:tcBorders>
                    <w:tl2br w:val="nil"/>
                    <w:tr2bl w:val="nil"/>
                  </w:tcBorders>
                  <w:vAlign w:val="center"/>
                </w:tcPr>
                <w:p/>
              </w:tc>
              <w:tc>
                <w:tcPr>
                  <w:tcW w:w="719"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hint="eastAsia"/>
                      <w:color w:val="auto"/>
                      <w:sz w:val="21"/>
                      <w:szCs w:val="21"/>
                      <w:lang w:val="en-US" w:eastAsia="zh-CN"/>
                      <w:highlight w:val="none"/>
                    </w:rPr>
                    <w:t>NE</w:t>
                  </w:r>
                </w:p>
              </w:tc>
              <w:tc>
                <w:tcPr>
                  <w:tcW w:w="974"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hint="eastAsia"/>
                      <w:color w:val="auto"/>
                      <w:sz w:val="21"/>
                      <w:szCs w:val="21"/>
                      <w:lang w:val="en-US" w:eastAsia="zh-CN"/>
                      <w:highlight w:val="none"/>
                    </w:rPr>
                    <w:t>230-500</w:t>
                  </w:r>
                </w:p>
              </w:tc>
            </w:tr>
            <w:tr>
              <w:trPr>
                <w:trHeight w:val="397"/>
              </w:trPr>
              <w:tc>
                <w:tcPr>
                  <w:tcW w:w="428" w:type="dxa"/>
                  <w:vMerge w:val="restart"/>
                  <w:tcBorders>
                    <w:tl2br w:val="nil"/>
                    <w:tr2bl w:val="nil"/>
                  </w:tcBorders>
                  <w:vAlign w:val="center"/>
                </w:tcPr>
                <w:p>
                  <w:pPr>
                    <w:pStyle w:val="64"/>
                    <w:spacing w:line="240" w:lineRule="auto"/>
                    <w:ind w:firstLineChars="0" w:firstLine="0"/>
                    <w:jc w:val="center"/>
                    <w:rPr>
                      <w:rFonts w:ascii="Times New Roman" w:eastAsia="宋体" w:cs="Times New Roman" w:hAnsi="Times New Roman" w:hint="eastAsia"/>
                      <w:color w:val="auto"/>
                      <w:sz w:val="21"/>
                      <w:szCs w:val="21"/>
                      <w:lang w:val="en-US" w:eastAsia="zh-CN"/>
                      <w:highlight w:val="none"/>
                    </w:rPr>
                  </w:pPr>
                  <w:r>
                    <w:rPr>
                      <w:rFonts w:ascii="Times New Roman" w:eastAsia="宋体" w:cs="Times New Roman" w:hAnsi="Times New Roman" w:hint="eastAsia"/>
                      <w:color w:val="auto"/>
                      <w:sz w:val="21"/>
                      <w:szCs w:val="21"/>
                      <w:lang w:val="en-US" w:eastAsia="zh-CN"/>
                      <w:highlight w:val="none"/>
                    </w:rPr>
                    <w:t>声环境</w:t>
                  </w:r>
                </w:p>
              </w:tc>
              <w:tc>
                <w:tcPr>
                  <w:tcW w:w="1228"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111.626918</w:t>
                  </w:r>
                </w:p>
              </w:tc>
              <w:tc>
                <w:tcPr>
                  <w:tcW w:w="1195"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29.742658</w:t>
                  </w:r>
                </w:p>
              </w:tc>
              <w:tc>
                <w:tcPr>
                  <w:tcW w:w="1040" w:type="dxa"/>
                  <w:tcBorders>
                    <w:tl2br w:val="nil"/>
                    <w:tr2bl w:val="nil"/>
                  </w:tcBorders>
                  <w:vAlign w:val="center"/>
                </w:tcPr>
                <w:p>
                  <w:pPr>
                    <w:contextualSpacing/>
                    <w:jc w:val="center"/>
                    <w:rPr>
                      <w:rFonts w:ascii="Times New Roman" w:eastAsia="宋体" w:cs="Times New Roman" w:hAnsi="Times New Roman"/>
                      <w:color w:val="auto"/>
                      <w:u w:val="single"/>
                      <w:lang w:val="en-US" w:eastAsia="zh-CN"/>
                      <w:highlight w:val="none"/>
                    </w:rPr>
                  </w:pPr>
                  <w:r>
                    <w:rPr>
                      <w:rFonts w:ascii="Times New Roman" w:eastAsia="宋体" w:cs="Times New Roman" w:hAnsi="Times New Roman" w:hint="eastAsia"/>
                      <w:color w:val="auto"/>
                      <w:u w:val="single"/>
                      <w:lang w:val="en-US" w:eastAsia="zh-CN"/>
                      <w:highlight w:val="none"/>
                    </w:rPr>
                    <w:t>钟家山边</w:t>
                  </w:r>
                  <w:r>
                    <w:rPr>
                      <w:rFonts w:ascii="Times New Roman" w:eastAsia="宋体" w:cs="Times New Roman" w:hAnsi="Times New Roman"/>
                      <w:color w:val="auto"/>
                      <w:u w:val="single"/>
                      <w:highlight w:val="none"/>
                    </w:rPr>
                    <w:t>居民</w:t>
                  </w:r>
                </w:p>
              </w:tc>
              <w:tc>
                <w:tcPr>
                  <w:tcW w:w="1082" w:type="dxa"/>
                  <w:tcBorders>
                    <w:tl2br w:val="nil"/>
                    <w:tr2bl w:val="nil"/>
                  </w:tcBorders>
                  <w:vAlign w:val="center"/>
                </w:tcPr>
                <w:p>
                  <w:pPr>
                    <w:jc w:val="center"/>
                    <w:rPr>
                      <w:rFonts w:ascii="Times New Roman" w:eastAsia="宋体" w:cs="Times New Roman" w:hAnsi="Times New Roman"/>
                      <w:color w:val="auto"/>
                      <w:u w:val="single"/>
                      <w:lang w:val="en-US" w:eastAsia="zh-CN"/>
                      <w:highlight w:val="none"/>
                    </w:rPr>
                  </w:pPr>
                  <w:r>
                    <w:rPr>
                      <w:rFonts w:cs="Times New Roman" w:hint="eastAsia"/>
                      <w:color w:val="auto"/>
                      <w:u w:val="single"/>
                      <w:lang w:val="en-US" w:eastAsia="zh-CN"/>
                      <w:highlight w:val="none"/>
                    </w:rPr>
                    <w:t>4</w:t>
                  </w:r>
                  <w:r>
                    <w:rPr>
                      <w:rFonts w:ascii="Times New Roman" w:eastAsia="宋体" w:cs="Times New Roman" w:hAnsi="Times New Roman"/>
                      <w:color w:val="auto"/>
                      <w:u w:val="single"/>
                      <w:highlight w:val="none"/>
                    </w:rPr>
                    <w:t>户，</w:t>
                  </w:r>
                  <w:r>
                    <w:rPr>
                      <w:rFonts w:cs="Times New Roman" w:hint="eastAsia"/>
                      <w:color w:val="auto"/>
                      <w:u w:val="single"/>
                      <w:lang w:val="en-US" w:eastAsia="zh-CN"/>
                      <w:highlight w:val="none"/>
                    </w:rPr>
                    <w:t>12</w:t>
                  </w:r>
                  <w:r>
                    <w:rPr>
                      <w:rFonts w:ascii="Times New Roman" w:eastAsia="宋体" w:cs="Times New Roman" w:hAnsi="Times New Roman"/>
                      <w:color w:val="auto"/>
                      <w:u w:val="single"/>
                      <w:highlight w:val="none"/>
                    </w:rPr>
                    <w:t>人</w:t>
                  </w:r>
                </w:p>
              </w:tc>
              <w:tc>
                <w:tcPr>
                  <w:tcW w:w="1304" w:type="dxa"/>
                  <w:vMerge w:val="restart"/>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hint="eastAsia"/>
                      <w:color w:val="auto"/>
                      <w:sz w:val="21"/>
                      <w:szCs w:val="21"/>
                      <w:lang w:val="zh-CN"/>
                      <w:highlight w:val="none"/>
                    </w:rPr>
                    <w:t>《声环境质量标准》(GB3096-2008)</w:t>
                  </w:r>
                  <w:r>
                    <w:rPr>
                      <w:rFonts w:ascii="Times New Roman" w:eastAsia="宋体" w:cs="Times New Roman" w:hAnsi="Times New Roman" w:hint="eastAsia"/>
                      <w:color w:val="auto"/>
                      <w:sz w:val="21"/>
                      <w:szCs w:val="21"/>
                      <w:lang w:val="en-US" w:eastAsia="zh-CN"/>
                      <w:highlight w:val="none"/>
                    </w:rPr>
                    <w:t>2类标准</w:t>
                  </w:r>
                </w:p>
              </w:tc>
              <w:tc>
                <w:tcPr>
                  <w:tcW w:w="719"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SE</w:t>
                  </w:r>
                </w:p>
              </w:tc>
              <w:tc>
                <w:tcPr>
                  <w:tcW w:w="974"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30</w:t>
                  </w:r>
                  <w:r>
                    <w:rPr>
                      <w:rFonts w:ascii="Times New Roman" w:eastAsia="宋体" w:cs="Times New Roman" w:hAnsi="Times New Roman" w:hint="eastAsia"/>
                      <w:color w:val="auto"/>
                      <w:sz w:val="21"/>
                      <w:szCs w:val="21"/>
                      <w:u w:val="single"/>
                      <w:lang w:val="en-US" w:eastAsia="zh-CN"/>
                      <w:highlight w:val="none"/>
                    </w:rPr>
                    <w:t>-</w:t>
                  </w:r>
                  <w:r>
                    <w:rPr>
                      <w:rFonts w:ascii="Times New Roman" w:cs="Times New Roman" w:hAnsi="Times New Roman" w:hint="eastAsia"/>
                      <w:color w:val="auto"/>
                      <w:sz w:val="21"/>
                      <w:szCs w:val="21"/>
                      <w:u w:val="single"/>
                      <w:lang w:val="en-US" w:eastAsia="zh-CN"/>
                      <w:highlight w:val="none"/>
                    </w:rPr>
                    <w:t>5</w:t>
                  </w:r>
                  <w:r>
                    <w:rPr>
                      <w:rFonts w:ascii="Times New Roman" w:eastAsia="宋体" w:cs="Times New Roman" w:hAnsi="Times New Roman" w:hint="eastAsia"/>
                      <w:color w:val="auto"/>
                      <w:sz w:val="21"/>
                      <w:szCs w:val="21"/>
                      <w:u w:val="single"/>
                      <w:lang w:val="en-US" w:eastAsia="zh-CN"/>
                      <w:highlight w:val="none"/>
                    </w:rPr>
                    <w:t>0</w:t>
                  </w:r>
                </w:p>
              </w:tc>
            </w:tr>
            <w:tr>
              <w:trPr>
                <w:trHeight w:val="397"/>
              </w:trPr>
              <w:tc>
                <w:tcPr>
                  <w:tcW w:w="428" w:type="dxa"/>
                  <w:vMerge/>
                  <w:tcBorders>
                    <w:tl2br w:val="nil"/>
                    <w:tr2bl w:val="nil"/>
                  </w:tcBorders>
                  <w:vAlign w:val="center"/>
                </w:tcPr>
                <w:p/>
              </w:tc>
              <w:tc>
                <w:tcPr>
                  <w:tcW w:w="1228"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111.626857</w:t>
                  </w:r>
                </w:p>
              </w:tc>
              <w:tc>
                <w:tcPr>
                  <w:tcW w:w="1195"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29.742519</w:t>
                  </w:r>
                </w:p>
              </w:tc>
              <w:tc>
                <w:tcPr>
                  <w:tcW w:w="1040" w:type="dxa"/>
                  <w:tcBorders>
                    <w:tl2br w:val="nil"/>
                    <w:tr2bl w:val="nil"/>
                  </w:tcBorders>
                  <w:vAlign w:val="center"/>
                </w:tcPr>
                <w:p>
                  <w:pPr>
                    <w:contextualSpacing/>
                    <w:jc w:val="center"/>
                    <w:rPr>
                      <w:rFonts w:ascii="Times New Roman" w:eastAsia="宋体" w:cs="Times New Roman" w:hAnsi="Times New Roman" w:hint="eastAsia"/>
                      <w:color w:val="auto"/>
                      <w:u w:val="single"/>
                      <w:lang w:val="en-US" w:eastAsia="zh-CN"/>
                      <w:highlight w:val="none"/>
                    </w:rPr>
                  </w:pPr>
                  <w:r>
                    <w:rPr>
                      <w:rFonts w:ascii="Times New Roman" w:eastAsia="宋体" w:cs="Times New Roman" w:hAnsi="Times New Roman" w:hint="eastAsia"/>
                      <w:color w:val="auto"/>
                      <w:u w:val="single"/>
                      <w:lang w:val="en-US" w:eastAsia="zh-CN"/>
                      <w:highlight w:val="none"/>
                    </w:rPr>
                    <w:t>钟家山边</w:t>
                  </w:r>
                  <w:r>
                    <w:rPr>
                      <w:rFonts w:ascii="Times New Roman" w:eastAsia="宋体" w:cs="Times New Roman" w:hAnsi="Times New Roman"/>
                      <w:color w:val="auto"/>
                      <w:u w:val="single"/>
                      <w:highlight w:val="none"/>
                    </w:rPr>
                    <w:t>居民</w:t>
                  </w:r>
                </w:p>
              </w:tc>
              <w:tc>
                <w:tcPr>
                  <w:tcW w:w="1082" w:type="dxa"/>
                  <w:tcBorders>
                    <w:tl2br w:val="nil"/>
                    <w:tr2bl w:val="nil"/>
                  </w:tcBorders>
                  <w:vAlign w:val="center"/>
                </w:tcPr>
                <w:p>
                  <w:pPr>
                    <w:jc w:val="center"/>
                    <w:rPr>
                      <w:rFonts w:ascii="Times New Roman" w:eastAsia="宋体" w:cs="Times New Roman" w:hAnsi="Times New Roman"/>
                      <w:color w:val="auto"/>
                      <w:u w:val="single"/>
                      <w:lang w:val="en-US" w:eastAsia="zh-CN"/>
                      <w:highlight w:val="none"/>
                    </w:rPr>
                  </w:pPr>
                  <w:r>
                    <w:rPr>
                      <w:rFonts w:cs="Times New Roman" w:hint="eastAsia"/>
                      <w:color w:val="auto"/>
                      <w:u w:val="single"/>
                      <w:lang w:val="en-US" w:eastAsia="zh-CN"/>
                      <w:highlight w:val="none"/>
                    </w:rPr>
                    <w:t>3户，9人</w:t>
                  </w:r>
                </w:p>
              </w:tc>
              <w:tc>
                <w:tcPr>
                  <w:tcW w:w="1304" w:type="dxa"/>
                  <w:vMerge/>
                  <w:tcBorders>
                    <w:tl2br w:val="nil"/>
                    <w:tr2bl w:val="nil"/>
                  </w:tcBorders>
                  <w:vAlign w:val="center"/>
                </w:tcPr>
                <w:p/>
              </w:tc>
              <w:tc>
                <w:tcPr>
                  <w:tcW w:w="719"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S</w:t>
                  </w:r>
                </w:p>
              </w:tc>
              <w:tc>
                <w:tcPr>
                  <w:tcW w:w="974"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5-50</w:t>
                  </w:r>
                </w:p>
              </w:tc>
            </w:tr>
            <w:tr>
              <w:trPr>
                <w:trHeight w:val="397"/>
              </w:trPr>
              <w:tc>
                <w:tcPr>
                  <w:tcW w:w="428" w:type="dxa"/>
                  <w:vMerge/>
                  <w:tcBorders>
                    <w:tl2br w:val="nil"/>
                    <w:tr2bl w:val="nil"/>
                  </w:tcBorders>
                  <w:vAlign w:val="center"/>
                </w:tcPr>
                <w:p/>
              </w:tc>
              <w:tc>
                <w:tcPr>
                  <w:tcW w:w="1228"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111.626529</w:t>
                  </w:r>
                </w:p>
              </w:tc>
              <w:tc>
                <w:tcPr>
                  <w:tcW w:w="1195"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29.742321</w:t>
                  </w:r>
                </w:p>
              </w:tc>
              <w:tc>
                <w:tcPr>
                  <w:tcW w:w="1040" w:type="dxa"/>
                  <w:tcBorders>
                    <w:tl2br w:val="nil"/>
                    <w:tr2bl w:val="nil"/>
                  </w:tcBorders>
                  <w:vAlign w:val="center"/>
                </w:tcPr>
                <w:p>
                  <w:pPr>
                    <w:contextualSpacing/>
                    <w:jc w:val="center"/>
                    <w:rPr>
                      <w:rFonts w:ascii="Times New Roman" w:eastAsia="宋体" w:cs="Times New Roman" w:hAnsi="Times New Roman" w:hint="eastAsia"/>
                      <w:color w:val="auto"/>
                      <w:u w:val="single"/>
                      <w:lang w:val="en-US" w:eastAsia="zh-CN"/>
                      <w:highlight w:val="none"/>
                    </w:rPr>
                  </w:pPr>
                  <w:r>
                    <w:rPr>
                      <w:rFonts w:ascii="Times New Roman" w:eastAsia="宋体" w:cs="Times New Roman" w:hAnsi="Times New Roman" w:hint="eastAsia"/>
                      <w:color w:val="auto"/>
                      <w:u w:val="single"/>
                      <w:lang w:val="en-US" w:eastAsia="zh-CN"/>
                      <w:highlight w:val="none"/>
                    </w:rPr>
                    <w:t>钟家山边</w:t>
                  </w:r>
                  <w:r>
                    <w:rPr>
                      <w:rFonts w:ascii="Times New Roman" w:eastAsia="宋体" w:cs="Times New Roman" w:hAnsi="Times New Roman"/>
                      <w:color w:val="auto"/>
                      <w:u w:val="single"/>
                      <w:highlight w:val="none"/>
                    </w:rPr>
                    <w:t>居民</w:t>
                  </w:r>
                </w:p>
              </w:tc>
              <w:tc>
                <w:tcPr>
                  <w:tcW w:w="1082" w:type="dxa"/>
                  <w:tcBorders>
                    <w:tl2br w:val="nil"/>
                    <w:tr2bl w:val="nil"/>
                  </w:tcBorders>
                  <w:vAlign w:val="center"/>
                </w:tcPr>
                <w:p>
                  <w:pPr>
                    <w:jc w:val="center"/>
                    <w:rPr>
                      <w:rFonts w:ascii="Times New Roman" w:eastAsia="宋体" w:cs="Times New Roman" w:hAnsi="Times New Roman"/>
                      <w:color w:val="auto"/>
                      <w:u w:val="single"/>
                      <w:lang w:val="en-US" w:eastAsia="zh-CN"/>
                      <w:highlight w:val="none"/>
                    </w:rPr>
                  </w:pPr>
                  <w:r>
                    <w:rPr>
                      <w:rFonts w:cs="Times New Roman" w:hint="eastAsia"/>
                      <w:color w:val="auto"/>
                      <w:u w:val="single"/>
                      <w:lang w:val="en-US" w:eastAsia="zh-CN"/>
                      <w:highlight w:val="none"/>
                    </w:rPr>
                    <w:t>9户，27人</w:t>
                  </w:r>
                </w:p>
              </w:tc>
              <w:tc>
                <w:tcPr>
                  <w:tcW w:w="1304" w:type="dxa"/>
                  <w:vMerge/>
                  <w:tcBorders>
                    <w:tl2br w:val="nil"/>
                    <w:tr2bl w:val="nil"/>
                  </w:tcBorders>
                  <w:vAlign w:val="center"/>
                </w:tcPr>
                <w:p/>
              </w:tc>
              <w:tc>
                <w:tcPr>
                  <w:tcW w:w="719"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hint="eastAsia"/>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SW</w:t>
                  </w:r>
                </w:p>
              </w:tc>
              <w:tc>
                <w:tcPr>
                  <w:tcW w:w="974" w:type="dxa"/>
                  <w:tcBorders>
                    <w:tl2br w:val="nil"/>
                    <w:tr2bl w:val="nil"/>
                  </w:tcBorders>
                  <w:vAlign w:val="center"/>
                </w:tcPr>
                <w:p>
                  <w:pPr>
                    <w:pStyle w:val="64"/>
                    <w:adjustRightInd w:val="0"/>
                    <w:snapToGrid/>
                    <w:spacing w:line="240" w:lineRule="auto"/>
                    <w:ind w:firstLineChars="0" w:firstLine="0"/>
                    <w:contextualSpacing/>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5-50</w:t>
                  </w:r>
                </w:p>
              </w:tc>
            </w:tr>
          </w:tbl>
          <w:p>
            <w:pPr>
              <w:shd w:val="clear" w:color="auto" w:fill="FFFFFF"/>
              <w:spacing w:line="360" w:lineRule="auto"/>
              <w:ind w:firstLineChars="200" w:firstLine="480"/>
              <w:rPr>
                <w:color w:val="auto"/>
                <w:sz w:val="24"/>
                <w:highlight w:val="none"/>
              </w:rPr>
            </w:pPr>
          </w:p>
        </w:tc>
      </w:tr>
      <w:tr>
        <w:trPr>
          <w:trHeight w:val="649"/>
        </w:trPr>
        <w:tc>
          <w:tcPr>
            <w:tcW w:w="800" w:type="dxa"/>
            <w:tcMar>
              <w:left w:w="28" w:type="dxa"/>
              <w:right w:w="28" w:type="dxa"/>
            </w:tcMar>
            <w:vAlign w:val="center"/>
          </w:tcPr>
          <w:p>
            <w:pPr>
              <w:adjustRightInd w:val="0"/>
              <w:snapToGrid w:val="0"/>
              <w:jc w:val="center"/>
              <w:rPr>
                <w:color w:val="auto"/>
                <w:kern w:val="0"/>
                <w:szCs w:val="21"/>
                <w:highlight w:val="none"/>
              </w:rPr>
            </w:pPr>
            <w:r>
              <w:rPr>
                <w:color w:val="auto"/>
                <w:kern w:val="0"/>
                <w:szCs w:val="21"/>
                <w:highlight w:val="none"/>
              </w:rPr>
              <w:t>污染</w:t>
            </w:r>
          </w:p>
          <w:p>
            <w:pPr>
              <w:adjustRightInd w:val="0"/>
              <w:snapToGrid w:val="0"/>
              <w:jc w:val="center"/>
              <w:rPr>
                <w:color w:val="auto"/>
                <w:kern w:val="0"/>
                <w:szCs w:val="21"/>
                <w:highlight w:val="none"/>
              </w:rPr>
            </w:pPr>
            <w:r>
              <w:rPr>
                <w:color w:val="auto"/>
                <w:kern w:val="0"/>
                <w:szCs w:val="21"/>
                <w:highlight w:val="none"/>
              </w:rPr>
              <w:t>物排</w:t>
            </w:r>
          </w:p>
          <w:p>
            <w:pPr>
              <w:adjustRightInd w:val="0"/>
              <w:snapToGrid w:val="0"/>
              <w:jc w:val="center"/>
              <w:rPr>
                <w:color w:val="auto"/>
                <w:kern w:val="0"/>
                <w:szCs w:val="21"/>
                <w:highlight w:val="none"/>
              </w:rPr>
            </w:pPr>
            <w:r>
              <w:rPr>
                <w:color w:val="auto"/>
                <w:kern w:val="0"/>
                <w:szCs w:val="21"/>
                <w:highlight w:val="none"/>
              </w:rPr>
              <w:t>放控</w:t>
            </w:r>
          </w:p>
          <w:p>
            <w:pPr>
              <w:adjustRightInd w:val="0"/>
              <w:snapToGrid w:val="0"/>
              <w:jc w:val="center"/>
              <w:rPr>
                <w:color w:val="auto"/>
                <w:kern w:val="0"/>
                <w:szCs w:val="21"/>
                <w:highlight w:val="none"/>
              </w:rPr>
            </w:pPr>
            <w:r>
              <w:rPr>
                <w:color w:val="auto"/>
                <w:kern w:val="0"/>
                <w:szCs w:val="21"/>
                <w:highlight w:val="none"/>
              </w:rPr>
              <w:t>制标</w:t>
            </w:r>
          </w:p>
          <w:p>
            <w:pPr>
              <w:adjustRightInd w:val="0"/>
              <w:snapToGrid w:val="0"/>
              <w:jc w:val="center"/>
              <w:rPr>
                <w:color w:val="auto"/>
                <w:kern w:val="0"/>
                <w:szCs w:val="21"/>
                <w:highlight w:val="none"/>
              </w:rPr>
            </w:pPr>
            <w:r>
              <w:rPr>
                <w:color w:val="auto"/>
                <w:kern w:val="0"/>
                <w:szCs w:val="21"/>
                <w:highlight w:val="none"/>
              </w:rPr>
              <w:t>准</w:t>
            </w:r>
          </w:p>
        </w:tc>
        <w:tc>
          <w:tcPr>
            <w:tcW w:w="8190" w:type="dxa"/>
          </w:tcPr>
          <w:p>
            <w:pPr>
              <w:spacing w:line="360" w:lineRule="auto"/>
              <w:rPr>
                <w:b/>
                <w:color w:val="auto"/>
                <w:sz w:val="24"/>
                <w:highlight w:val="none"/>
              </w:rPr>
            </w:pPr>
            <w:r>
              <w:rPr>
                <w:b/>
                <w:color w:val="auto"/>
                <w:sz w:val="24"/>
                <w:highlight w:val="none"/>
              </w:rPr>
              <w:t>1、污水排放标准</w:t>
            </w:r>
          </w:p>
          <w:p>
            <w:pPr>
              <w:spacing w:line="360" w:lineRule="auto"/>
              <w:ind w:firstLineChars="200" w:firstLine="480"/>
              <w:rPr>
                <w:b/>
                <w:color w:val="auto"/>
                <w:szCs w:val="21"/>
                <w:highlight w:val="none"/>
              </w:rPr>
            </w:pPr>
            <w:r>
              <w:rPr>
                <w:rFonts w:ascii="Times New Roman" w:eastAsia="宋体" w:cs="Times New Roman" w:hAnsi="Times New Roman" w:hint="eastAsia"/>
                <w:color w:val="auto"/>
                <w:sz w:val="24"/>
                <w:lang w:val="en-US" w:eastAsia="zh-CN"/>
                <w:highlight w:val="none"/>
              </w:rPr>
              <w:t>本项目无生产废水产生，生活污水经化粪池处理后用作周边农肥，不外 排。</w:t>
            </w:r>
          </w:p>
          <w:p>
            <w:pPr>
              <w:spacing w:line="360" w:lineRule="auto"/>
              <w:rPr>
                <w:b/>
                <w:color w:val="auto"/>
                <w:sz w:val="24"/>
                <w:highlight w:val="none"/>
              </w:rPr>
            </w:pPr>
            <w:r>
              <w:rPr>
                <w:b/>
                <w:color w:val="auto"/>
                <w:sz w:val="24"/>
                <w:highlight w:val="none"/>
              </w:rPr>
              <w:t>2、废气排放标准</w:t>
            </w:r>
          </w:p>
          <w:p>
            <w:pPr>
              <w:spacing w:line="360" w:lineRule="auto"/>
              <w:ind w:firstLineChars="200" w:firstLine="480"/>
              <w:rPr>
                <w:rFonts w:hint="eastAsia"/>
                <w:color w:val="auto"/>
                <w:sz w:val="24"/>
                <w:u w:val="single"/>
                <w:highlight w:val="none"/>
              </w:rPr>
            </w:pPr>
            <w:r>
              <w:rPr>
                <w:rFonts w:ascii="Times New Roman" w:eastAsia="宋体" w:cs="Times New Roman" w:hAnsi="Times New Roman" w:hint="eastAsia"/>
                <w:color w:val="auto"/>
                <w:sz w:val="24"/>
                <w:u w:val="single"/>
                <w:lang w:val="en-US" w:eastAsia="zh-CN"/>
                <w:highlight w:val="none"/>
              </w:rPr>
              <w:t>本项目热风炉烟气执行《工业炉窑大气污染物排放标准》（</w:t>
            </w:r>
            <w:r>
              <w:rPr>
                <w:rFonts w:ascii="Times New Roman" w:eastAsia="宋体" w:cs="Times New Roman" w:hAnsi="Times New Roman"/>
                <w:color w:val="auto"/>
                <w:sz w:val="24"/>
                <w:u w:val="single"/>
                <w:lang w:val="en-US" w:eastAsia="zh-CN"/>
                <w:highlight w:val="none"/>
              </w:rPr>
              <w:t>GB 9078-1996</w:t>
            </w:r>
            <w:r>
              <w:rPr>
                <w:rFonts w:ascii="Times New Roman" w:eastAsia="宋体" w:cs="Times New Roman" w:hAnsi="Times New Roman" w:hint="eastAsia"/>
                <w:color w:val="auto"/>
                <w:sz w:val="24"/>
                <w:u w:val="single"/>
                <w:lang w:val="en-US" w:eastAsia="zh-CN"/>
                <w:highlight w:val="none"/>
              </w:rPr>
              <w:t>），根据《常德市工业炉窑大气污染综合治理实施方案》（常生环委办发〔</w:t>
            </w:r>
            <w:r>
              <w:rPr>
                <w:rFonts w:ascii="Times New Roman" w:eastAsia="宋体" w:cs="Times New Roman" w:hAnsi="Times New Roman"/>
                <w:color w:val="auto"/>
                <w:sz w:val="24"/>
                <w:u w:val="single"/>
                <w:lang w:val="en-US" w:eastAsia="zh-CN"/>
                <w:highlight w:val="none"/>
              </w:rPr>
              <w:t>2020</w:t>
            </w:r>
            <w:r>
              <w:rPr>
                <w:rFonts w:ascii="Times New Roman" w:eastAsia="宋体" w:cs="Times New Roman" w:hAnsi="Times New Roman" w:hint="eastAsia"/>
                <w:color w:val="auto"/>
                <w:sz w:val="24"/>
                <w:u w:val="single"/>
                <w:lang w:val="en-US" w:eastAsia="zh-CN"/>
                <w:highlight w:val="none"/>
              </w:rPr>
              <w:t>〕</w:t>
            </w:r>
            <w:r>
              <w:rPr>
                <w:rFonts w:ascii="Times New Roman" w:eastAsia="宋体" w:cs="Times New Roman" w:hAnsi="Times New Roman"/>
                <w:color w:val="auto"/>
                <w:sz w:val="24"/>
                <w:u w:val="single"/>
                <w:lang w:val="en-US" w:eastAsia="zh-CN"/>
                <w:highlight w:val="none"/>
              </w:rPr>
              <w:t xml:space="preserve">4 </w:t>
            </w:r>
            <w:r>
              <w:rPr>
                <w:rFonts w:ascii="Times New Roman" w:eastAsia="宋体" w:cs="Times New Roman" w:hAnsi="Times New Roman" w:hint="eastAsia"/>
                <w:color w:val="auto"/>
                <w:sz w:val="24"/>
                <w:u w:val="single"/>
                <w:lang w:val="en-US" w:eastAsia="zh-CN"/>
                <w:highlight w:val="none"/>
              </w:rPr>
              <w:t>号）中“</w:t>
            </w:r>
            <w:r>
              <w:rPr>
                <w:rFonts w:ascii="Times New Roman" w:eastAsia="宋体" w:cs="Times New Roman" w:hAnsi="Times New Roman"/>
                <w:color w:val="auto"/>
                <w:sz w:val="24"/>
                <w:u w:val="single"/>
                <w:lang w:val="en-US" w:eastAsia="zh-CN"/>
                <w:highlight w:val="none"/>
              </w:rPr>
              <w:t>1.</w:t>
            </w:r>
            <w:r>
              <w:rPr>
                <w:rFonts w:ascii="Times New Roman" w:eastAsia="宋体" w:cs="Times New Roman" w:hAnsi="Times New Roman" w:hint="eastAsia"/>
                <w:color w:val="auto"/>
                <w:sz w:val="24"/>
                <w:u w:val="single"/>
                <w:lang w:val="en-US" w:eastAsia="zh-CN"/>
                <w:highlight w:val="none"/>
              </w:rPr>
              <w:t xml:space="preserve">有组织排放控制要求。已有行业排放标准的工业炉密，严格按行业排放标准执行，已发放排污许可证的，应严格执行排污许可要求。暂未制订行业排放标准的工业炉密，待地方标准出台后执行，现阶段我市按照颗粒物、二氧化硫、氮氧化物排放限值分别不高于 </w:t>
            </w:r>
            <w:r>
              <w:rPr>
                <w:rFonts w:ascii="Times New Roman" w:eastAsia="宋体" w:cs="Times New Roman" w:hAnsi="Times New Roman"/>
                <w:color w:val="auto"/>
                <w:sz w:val="24"/>
                <w:u w:val="single"/>
                <w:lang w:val="en-US" w:eastAsia="zh-CN"/>
                <w:highlight w:val="none"/>
              </w:rPr>
              <w:t>30</w:t>
            </w:r>
            <w:r>
              <w:rPr>
                <w:rFonts w:ascii="Times New Roman" w:eastAsia="宋体" w:cs="Times New Roman" w:hAnsi="Times New Roman" w:hint="eastAsia"/>
                <w:color w:val="auto"/>
                <w:sz w:val="24"/>
                <w:u w:val="single"/>
                <w:lang w:val="en-US" w:eastAsia="zh-CN"/>
                <w:highlight w:val="none"/>
              </w:rPr>
              <w:t>、</w:t>
            </w:r>
            <w:r>
              <w:rPr>
                <w:rFonts w:ascii="Times New Roman" w:eastAsia="宋体" w:cs="Times New Roman" w:hAnsi="Times New Roman"/>
                <w:color w:val="auto"/>
                <w:sz w:val="24"/>
                <w:u w:val="single"/>
                <w:lang w:val="en-US" w:eastAsia="zh-CN"/>
                <w:highlight w:val="none"/>
              </w:rPr>
              <w:t>200</w:t>
            </w:r>
            <w:r>
              <w:rPr>
                <w:rFonts w:ascii="Times New Roman" w:eastAsia="宋体" w:cs="Times New Roman" w:hAnsi="Times New Roman" w:hint="eastAsia"/>
                <w:color w:val="auto"/>
                <w:sz w:val="24"/>
                <w:u w:val="single"/>
                <w:lang w:val="en-US" w:eastAsia="zh-CN"/>
                <w:highlight w:val="none"/>
              </w:rPr>
              <w:t>、</w:t>
            </w:r>
            <w:r>
              <w:rPr>
                <w:rFonts w:ascii="Times New Roman" w:eastAsia="宋体" w:cs="Times New Roman" w:hAnsi="Times New Roman"/>
                <w:color w:val="auto"/>
                <w:sz w:val="24"/>
                <w:u w:val="single"/>
                <w:lang w:val="en-US" w:eastAsia="zh-CN"/>
                <w:highlight w:val="none"/>
              </w:rPr>
              <w:t xml:space="preserve">300 </w:t>
            </w:r>
            <w:r>
              <w:rPr>
                <w:rFonts w:ascii="Times New Roman" w:eastAsia="宋体" w:cs="Times New Roman" w:hAnsi="Times New Roman" w:hint="eastAsia"/>
                <w:color w:val="auto"/>
                <w:sz w:val="24"/>
                <w:u w:val="single"/>
                <w:lang w:val="en-US" w:eastAsia="zh-CN"/>
                <w:highlight w:val="none"/>
              </w:rPr>
              <w:t>毫克</w:t>
            </w:r>
            <w:r>
              <w:rPr>
                <w:rFonts w:ascii="Times New Roman" w:eastAsia="宋体" w:cs="Times New Roman" w:hAnsi="Times New Roman"/>
                <w:color w:val="auto"/>
                <w:sz w:val="24"/>
                <w:u w:val="single"/>
                <w:lang w:val="en-US" w:eastAsia="zh-CN"/>
                <w:highlight w:val="none"/>
              </w:rPr>
              <w:t>/</w:t>
            </w:r>
            <w:r>
              <w:rPr>
                <w:rFonts w:ascii="Times New Roman" w:eastAsia="宋体" w:cs="Times New Roman" w:hAnsi="Times New Roman" w:hint="eastAsia"/>
                <w:color w:val="auto"/>
                <w:sz w:val="24"/>
                <w:u w:val="single"/>
                <w:lang w:val="en-US" w:eastAsia="zh-CN"/>
                <w:highlight w:val="none"/>
              </w:rPr>
              <w:t>立方米实施改造”。因此企业结合该实施方案确定热风炉废气执行标准限值如下表3-</w:t>
            </w:r>
            <w:r>
              <w:rPr>
                <w:rFonts w:cs="Times New Roman" w:hint="eastAsia"/>
                <w:color w:val="auto"/>
                <w:sz w:val="24"/>
                <w:u w:val="single"/>
                <w:lang w:val="en-US" w:eastAsia="zh-CN"/>
                <w:highlight w:val="none"/>
              </w:rPr>
              <w:t>7</w:t>
            </w:r>
            <w:r>
              <w:rPr>
                <w:rFonts w:ascii="Times New Roman" w:eastAsia="宋体" w:cs="Times New Roman" w:hAnsi="Times New Roman" w:hint="eastAsia"/>
                <w:color w:val="auto"/>
                <w:sz w:val="24"/>
                <w:u w:val="single"/>
                <w:lang w:val="en-US" w:eastAsia="zh-CN"/>
                <w:highlight w:val="none"/>
              </w:rPr>
              <w:t>。</w:t>
            </w:r>
          </w:p>
          <w:p>
            <w:pPr>
              <w:spacing w:line="360" w:lineRule="auto"/>
              <w:ind w:firstLineChars="200" w:firstLine="480"/>
              <w:rPr>
                <w:color w:val="auto"/>
                <w:sz w:val="24"/>
                <w:u w:val="single"/>
                <w:highlight w:val="none"/>
              </w:rPr>
            </w:pPr>
            <w:r>
              <w:rPr>
                <w:rFonts w:hint="eastAsia"/>
                <w:color w:val="auto"/>
                <w:sz w:val="24"/>
                <w:u w:val="single"/>
                <w:highlight w:val="none"/>
              </w:rPr>
              <w:t>本项目</w:t>
            </w:r>
            <w:r>
              <w:rPr>
                <w:rFonts w:hint="eastAsia"/>
                <w:color w:val="auto"/>
                <w:sz w:val="24"/>
                <w:u w:val="single"/>
                <w:lang w:val="en-US" w:eastAsia="zh-CN"/>
                <w:highlight w:val="none"/>
              </w:rPr>
              <w:t>厂界无组织颗粒物</w:t>
            </w:r>
            <w:r>
              <w:rPr>
                <w:rFonts w:hint="eastAsia"/>
                <w:color w:val="auto"/>
                <w:sz w:val="24"/>
                <w:u w:val="single"/>
                <w:highlight w:val="none"/>
              </w:rPr>
              <w:t>执行《大气污染物综合排放标准》（GB16297-1996）表2中无组织排放监控浓度限值</w:t>
            </w:r>
            <w:r>
              <w:rPr>
                <w:rFonts w:hint="eastAsia"/>
                <w:color w:val="auto"/>
                <w:sz w:val="24"/>
                <w:u w:val="single"/>
                <w:lang w:eastAsia="zh-CN"/>
                <w:highlight w:val="none"/>
              </w:rPr>
              <w:t>，</w:t>
            </w:r>
            <w:r>
              <w:rPr>
                <w:rFonts w:hint="eastAsia"/>
                <w:color w:val="auto"/>
                <w:sz w:val="24"/>
                <w:u w:val="single"/>
                <w:lang w:val="en-US" w:eastAsia="zh-CN"/>
                <w:highlight w:val="none"/>
              </w:rPr>
              <w:t>窑炉无组织颗粒物执行</w:t>
            </w:r>
            <w:r>
              <w:rPr>
                <w:rFonts w:ascii="Times New Roman" w:eastAsia="宋体" w:cs="Times New Roman" w:hAnsi="Times New Roman" w:hint="eastAsia"/>
                <w:color w:val="auto"/>
                <w:sz w:val="24"/>
                <w:u w:val="single"/>
                <w:lang w:val="en-US" w:eastAsia="zh-CN"/>
                <w:highlight w:val="none"/>
              </w:rPr>
              <w:t>《工业炉窑大气污染物排放标准》（</w:t>
            </w:r>
            <w:r>
              <w:rPr>
                <w:rFonts w:ascii="Times New Roman" w:eastAsia="宋体" w:cs="Times New Roman" w:hAnsi="Times New Roman"/>
                <w:color w:val="auto"/>
                <w:sz w:val="24"/>
                <w:u w:val="single"/>
                <w:lang w:val="en-US" w:eastAsia="zh-CN"/>
                <w:highlight w:val="none"/>
              </w:rPr>
              <w:t>GB 9078-1996</w:t>
            </w:r>
            <w:r>
              <w:rPr>
                <w:rFonts w:ascii="Times New Roman" w:eastAsia="宋体" w:cs="Times New Roman" w:hAnsi="Times New Roman" w:hint="eastAsia"/>
                <w:color w:val="auto"/>
                <w:sz w:val="24"/>
                <w:u w:val="single"/>
                <w:lang w:val="en-US" w:eastAsia="zh-CN"/>
                <w:highlight w:val="none"/>
              </w:rPr>
              <w:t>）</w:t>
            </w:r>
            <w:r>
              <w:rPr>
                <w:rFonts w:cs="Times New Roman" w:hint="eastAsia"/>
                <w:color w:val="auto"/>
                <w:sz w:val="24"/>
                <w:u w:val="single"/>
                <w:lang w:val="en-US" w:eastAsia="zh-CN"/>
                <w:highlight w:val="none"/>
              </w:rPr>
              <w:t>表3中</w:t>
            </w:r>
            <w:r>
              <w:rPr>
                <w:rFonts w:hint="eastAsia"/>
                <w:color w:val="auto"/>
                <w:sz w:val="24"/>
                <w:u w:val="single"/>
                <w:lang w:val="en-US" w:eastAsia="zh-CN"/>
                <w:highlight w:val="none"/>
              </w:rPr>
              <w:t>无组织排放烟（粉）尘最高允许浓度限值。详见下表3-8</w:t>
            </w:r>
            <w:r>
              <w:rPr>
                <w:rFonts w:hint="eastAsia"/>
                <w:color w:val="auto"/>
                <w:sz w:val="24"/>
                <w:u w:val="single"/>
                <w:highlight w:val="none"/>
              </w:rPr>
              <w:t>。</w:t>
            </w:r>
          </w:p>
          <w:p>
            <w:pPr>
              <w:jc w:val="center"/>
              <w:rPr>
                <w:b/>
                <w:color w:val="auto"/>
                <w:szCs w:val="21"/>
                <w:u w:val="single"/>
                <w:highlight w:val="none"/>
              </w:rPr>
            </w:pPr>
            <w:r>
              <w:rPr>
                <w:rFonts w:hint="eastAsia"/>
                <w:b/>
                <w:color w:val="auto"/>
                <w:szCs w:val="21"/>
                <w:u w:val="single"/>
                <w:highlight w:val="none"/>
              </w:rPr>
              <w:t>表3</w:t>
            </w:r>
            <w:r>
              <w:rPr>
                <w:b/>
                <w:color w:val="auto"/>
                <w:szCs w:val="21"/>
                <w:u w:val="single"/>
                <w:highlight w:val="none"/>
              </w:rPr>
              <w:t>-</w:t>
            </w:r>
            <w:r>
              <w:rPr>
                <w:rFonts w:hint="eastAsia"/>
                <w:b/>
                <w:color w:val="auto"/>
                <w:szCs w:val="21"/>
                <w:u w:val="single"/>
                <w:lang w:val="en-US" w:eastAsia="zh-CN"/>
                <w:highlight w:val="none"/>
              </w:rPr>
              <w:t>7</w:t>
            </w:r>
            <w:r>
              <w:rPr>
                <w:rFonts w:hint="eastAsia"/>
                <w:b/>
                <w:color w:val="auto"/>
                <w:szCs w:val="21"/>
                <w:u w:val="single"/>
                <w:highlight w:val="none"/>
              </w:rPr>
              <w:t xml:space="preserve"> </w:t>
            </w:r>
            <w:r>
              <w:rPr>
                <w:b/>
                <w:color w:val="auto"/>
                <w:szCs w:val="21"/>
                <w:u w:val="single"/>
                <w:highlight w:val="none"/>
              </w:rPr>
              <w:t xml:space="preserve"> </w:t>
            </w:r>
            <w:r>
              <w:rPr>
                <w:rFonts w:hint="eastAsia"/>
                <w:b/>
                <w:color w:val="auto"/>
                <w:szCs w:val="21"/>
                <w:u w:val="single"/>
                <w:lang w:val="en-US" w:eastAsia="zh-CN"/>
                <w:highlight w:val="none"/>
              </w:rPr>
              <w:t>热风炉废气</w:t>
            </w:r>
            <w:r>
              <w:rPr>
                <w:rFonts w:hint="eastAsia"/>
                <w:b/>
                <w:color w:val="auto"/>
                <w:szCs w:val="21"/>
                <w:u w:val="single"/>
                <w:highlight w:val="none"/>
              </w:rPr>
              <w:t>排放标准限值</w:t>
            </w:r>
          </w:p>
          <w:tbl>
            <w:tblPr>
              <w:jc w:val="center"/>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070"/>
              <w:gridCol w:w="1150"/>
              <w:gridCol w:w="1317"/>
              <w:gridCol w:w="1009"/>
              <w:gridCol w:w="1268"/>
              <w:gridCol w:w="2156"/>
            </w:tblGrid>
            <w:tr>
              <w:trPr>
                <w:trHeight w:val="397"/>
              </w:trPr>
              <w:tc>
                <w:tcPr>
                  <w:tcW w:w="268" w:type="dxa"/>
                  <w:vMerge w:val="restart"/>
                  <w:vAlign w:val="center"/>
                </w:tcPr>
                <w:p>
                  <w:pPr>
                    <w:pStyle w:val="58"/>
                    <w:adjustRightInd/>
                    <w:snapToGrid/>
                    <w:rPr>
                      <w:b/>
                      <w:bCs/>
                      <w:color w:val="auto"/>
                      <w:szCs w:val="21"/>
                      <w:u w:val="single"/>
                      <w:highlight w:val="none"/>
                    </w:rPr>
                  </w:pPr>
                  <w:r>
                    <w:rPr>
                      <w:rFonts w:hint="eastAsia"/>
                      <w:b/>
                      <w:bCs/>
                      <w:color w:val="auto"/>
                      <w:szCs w:val="21"/>
                      <w:u w:val="single"/>
                      <w:highlight w:val="none"/>
                    </w:rPr>
                    <w:t>污染物</w:t>
                  </w:r>
                </w:p>
              </w:tc>
              <w:tc>
                <w:tcPr>
                  <w:tcW w:w="872" w:type="dxa"/>
                  <w:gridSpan w:val="3"/>
                  <w:vAlign w:val="center"/>
                </w:tcPr>
                <w:p>
                  <w:pPr>
                    <w:pStyle w:val="58"/>
                    <w:adjustRightInd/>
                    <w:snapToGrid/>
                    <w:rPr>
                      <w:rFonts w:eastAsia="宋体" w:hint="eastAsia"/>
                      <w:b/>
                      <w:bCs/>
                      <w:color w:val="auto"/>
                      <w:szCs w:val="21"/>
                      <w:u w:val="single"/>
                      <w:lang w:eastAsia="zh-CN"/>
                      <w:highlight w:val="none"/>
                    </w:rPr>
                  </w:pPr>
                  <w:r>
                    <w:rPr>
                      <w:rFonts w:hint="eastAsia"/>
                      <w:b/>
                      <w:bCs/>
                      <w:color w:val="auto"/>
                      <w:szCs w:val="21"/>
                      <w:u w:val="single"/>
                      <w:lang w:val="en-US" w:eastAsia="zh-CN"/>
                      <w:highlight w:val="none"/>
                    </w:rPr>
                    <w:t>排放</w:t>
                  </w:r>
                  <w:r>
                    <w:rPr>
                      <w:rFonts w:hint="eastAsia"/>
                      <w:b/>
                      <w:bCs/>
                      <w:color w:val="auto"/>
                      <w:szCs w:val="21"/>
                      <w:u w:val="single"/>
                      <w:highlight w:val="none"/>
                    </w:rPr>
                    <w:t>浓度</w:t>
                  </w:r>
                  <w:r>
                    <w:rPr>
                      <w:rFonts w:hint="eastAsia"/>
                      <w:b/>
                      <w:bCs/>
                      <w:color w:val="auto"/>
                      <w:szCs w:val="21"/>
                      <w:u w:val="single"/>
                      <w:lang w:eastAsia="zh-CN"/>
                      <w:highlight w:val="none"/>
                    </w:rPr>
                    <w:t>（</w:t>
                  </w:r>
                  <w:r>
                    <w:rPr>
                      <w:b/>
                      <w:bCs/>
                      <w:color w:val="auto"/>
                      <w:szCs w:val="21"/>
                      <w:u w:val="single"/>
                      <w:highlight w:val="none"/>
                    </w:rPr>
                    <w:t>mg/m</w:t>
                  </w:r>
                  <w:r>
                    <w:rPr>
                      <w:b/>
                      <w:bCs/>
                      <w:color w:val="auto"/>
                      <w:szCs w:val="21"/>
                      <w:u w:val="single"/>
                      <w:vertAlign w:val="superscript"/>
                      <w:highlight w:val="none"/>
                    </w:rPr>
                    <w:t>3</w:t>
                  </w:r>
                  <w:r>
                    <w:rPr>
                      <w:rFonts w:hint="eastAsia"/>
                      <w:b/>
                      <w:bCs/>
                      <w:color w:val="auto"/>
                      <w:szCs w:val="21"/>
                      <w:u w:val="single"/>
                      <w:lang w:eastAsia="zh-CN"/>
                      <w:highlight w:val="none"/>
                    </w:rPr>
                    <w:t>）</w:t>
                  </w:r>
                </w:p>
              </w:tc>
              <w:tc>
                <w:tcPr>
                  <w:tcW w:w="318" w:type="dxa"/>
                  <w:vMerge w:val="restart"/>
                  <w:vAlign w:val="center"/>
                </w:tcPr>
                <w:p>
                  <w:pPr>
                    <w:pStyle w:val="58"/>
                    <w:adjustRightInd/>
                    <w:snapToGrid/>
                    <w:rPr>
                      <w:b/>
                      <w:bCs/>
                      <w:color w:val="auto"/>
                      <w:szCs w:val="21"/>
                      <w:u w:val="single"/>
                      <w:lang w:val="en-US" w:eastAsia="zh-CN"/>
                      <w:highlight w:val="none"/>
                    </w:rPr>
                  </w:pPr>
                  <w:r>
                    <w:rPr>
                      <w:rFonts w:hint="eastAsia"/>
                      <w:b/>
                      <w:bCs/>
                      <w:color w:val="auto"/>
                      <w:szCs w:val="21"/>
                      <w:u w:val="single"/>
                      <w:lang w:val="en-US" w:eastAsia="zh-CN"/>
                      <w:highlight w:val="none"/>
                    </w:rPr>
                    <w:t>污染物排放监控位置</w:t>
                  </w:r>
                </w:p>
              </w:tc>
              <w:tc>
                <w:tcPr>
                  <w:tcW w:w="541" w:type="dxa"/>
                  <w:vMerge w:val="restart"/>
                  <w:vAlign w:val="center"/>
                </w:tcPr>
                <w:p>
                  <w:pPr>
                    <w:pStyle w:val="58"/>
                    <w:adjustRightInd/>
                    <w:snapToGrid/>
                    <w:rPr>
                      <w:b/>
                      <w:bCs/>
                      <w:color w:val="auto"/>
                      <w:szCs w:val="21"/>
                      <w:u w:val="single"/>
                      <w:lang w:val="en-US" w:eastAsia="zh-CN"/>
                      <w:highlight w:val="none"/>
                    </w:rPr>
                  </w:pPr>
                  <w:r>
                    <w:rPr>
                      <w:rFonts w:hint="eastAsia"/>
                      <w:b/>
                      <w:bCs/>
                      <w:color w:val="auto"/>
                      <w:szCs w:val="21"/>
                      <w:u w:val="single"/>
                      <w:lang w:val="en-US" w:eastAsia="zh-CN"/>
                      <w:highlight w:val="none"/>
                    </w:rPr>
                    <w:t>执行标准</w:t>
                  </w:r>
                </w:p>
              </w:tc>
            </w:tr>
            <w:tr>
              <w:trPr>
                <w:trHeight w:val="397"/>
              </w:trPr>
              <w:tc>
                <w:tcPr>
                  <w:tcW w:w="268" w:type="dxa"/>
                  <w:vMerge/>
                  <w:vAlign w:val="center"/>
                </w:tcPr>
                <w:p/>
              </w:tc>
              <w:tc>
                <w:tcPr>
                  <w:tcW w:w="288" w:type="dxa"/>
                  <w:vAlign w:val="center"/>
                </w:tcPr>
                <w:p>
                  <w:pPr>
                    <w:pStyle w:val="58"/>
                    <w:adjustRightInd/>
                    <w:snapToGrid/>
                    <w:rPr>
                      <w:rFonts w:ascii="Times New Roman" w:eastAsia="宋体" w:cs="Times New Roman" w:hAnsi="Times New Roman" w:hint="eastAsia"/>
                      <w:b/>
                      <w:bCs/>
                      <w:color w:val="auto"/>
                      <w:szCs w:val="21"/>
                      <w:u w:val="single"/>
                      <w:lang w:val="en-US" w:eastAsia="zh-CN"/>
                      <w:highlight w:val="none"/>
                    </w:rPr>
                  </w:pPr>
                  <w:r>
                    <w:rPr>
                      <w:rFonts w:ascii="Times New Roman" w:eastAsia="宋体" w:cs="Times New Roman" w:hAnsi="Times New Roman" w:hint="eastAsia"/>
                      <w:b/>
                      <w:bCs/>
                      <w:color w:val="auto"/>
                      <w:szCs w:val="21"/>
                      <w:u w:val="single"/>
                      <w:lang w:val="en-US" w:eastAsia="zh-CN"/>
                      <w:highlight w:val="none"/>
                    </w:rPr>
                    <w:t>GB16297-1996</w:t>
                  </w:r>
                </w:p>
              </w:tc>
              <w:tc>
                <w:tcPr>
                  <w:tcW w:w="330" w:type="dxa"/>
                  <w:vAlign w:val="center"/>
                </w:tcPr>
                <w:p>
                  <w:pPr>
                    <w:pStyle w:val="58"/>
                    <w:adjustRightInd/>
                    <w:snapToGrid/>
                    <w:rPr>
                      <w:rFonts w:ascii="Times New Roman" w:eastAsia="宋体" w:cs="Times New Roman" w:hAnsi="Times New Roman" w:hint="eastAsia"/>
                      <w:b/>
                      <w:bCs/>
                      <w:color w:val="auto"/>
                      <w:szCs w:val="21"/>
                      <w:u w:val="single"/>
                      <w:lang w:val="en-US" w:eastAsia="zh-CN"/>
                      <w:highlight w:val="none"/>
                    </w:rPr>
                  </w:pPr>
                  <w:r>
                    <w:rPr>
                      <w:rFonts w:ascii="Times New Roman" w:eastAsia="宋体" w:cs="Times New Roman" w:hAnsi="Times New Roman" w:hint="eastAsia"/>
                      <w:b/>
                      <w:bCs/>
                      <w:color w:val="auto"/>
                      <w:szCs w:val="21"/>
                      <w:u w:val="single"/>
                      <w:lang w:val="en-US" w:eastAsia="zh-CN"/>
                      <w:highlight w:val="none"/>
                    </w:rPr>
                    <w:t>常生环委办发〔</w:t>
                  </w:r>
                  <w:r>
                    <w:rPr>
                      <w:rFonts w:ascii="Times New Roman" w:eastAsia="宋体" w:cs="Times New Roman" w:hAnsi="Times New Roman"/>
                      <w:b/>
                      <w:bCs/>
                      <w:color w:val="auto"/>
                      <w:szCs w:val="21"/>
                      <w:u w:val="single"/>
                      <w:lang w:val="en-US" w:eastAsia="zh-CN"/>
                      <w:highlight w:val="none"/>
                    </w:rPr>
                    <w:t>2020</w:t>
                  </w:r>
                  <w:r>
                    <w:rPr>
                      <w:rFonts w:ascii="Times New Roman" w:eastAsia="宋体" w:cs="Times New Roman" w:hAnsi="Times New Roman" w:hint="eastAsia"/>
                      <w:b/>
                      <w:bCs/>
                      <w:color w:val="auto"/>
                      <w:szCs w:val="21"/>
                      <w:u w:val="single"/>
                      <w:lang w:val="en-US" w:eastAsia="zh-CN"/>
                      <w:highlight w:val="none"/>
                    </w:rPr>
                    <w:t>〕</w:t>
                  </w:r>
                  <w:r>
                    <w:rPr>
                      <w:rFonts w:ascii="Times New Roman" w:eastAsia="宋体" w:cs="Times New Roman" w:hAnsi="Times New Roman"/>
                      <w:b/>
                      <w:bCs/>
                      <w:color w:val="auto"/>
                      <w:szCs w:val="21"/>
                      <w:u w:val="single"/>
                      <w:lang w:val="en-US" w:eastAsia="zh-CN"/>
                      <w:highlight w:val="none"/>
                    </w:rPr>
                    <w:t xml:space="preserve">4 </w:t>
                  </w:r>
                  <w:r>
                    <w:rPr>
                      <w:rFonts w:ascii="Times New Roman" w:eastAsia="宋体" w:cs="Times New Roman" w:hAnsi="Times New Roman" w:hint="eastAsia"/>
                      <w:b/>
                      <w:bCs/>
                      <w:color w:val="auto"/>
                      <w:szCs w:val="21"/>
                      <w:u w:val="single"/>
                      <w:lang w:val="en-US" w:eastAsia="zh-CN"/>
                      <w:highlight w:val="none"/>
                    </w:rPr>
                    <w:t>号</w:t>
                  </w:r>
                </w:p>
              </w:tc>
              <w:tc>
                <w:tcPr>
                  <w:tcW w:w="253" w:type="dxa"/>
                  <w:vAlign w:val="center"/>
                </w:tcPr>
                <w:p>
                  <w:pPr>
                    <w:pStyle w:val="58"/>
                    <w:adjustRightInd/>
                    <w:snapToGrid/>
                    <w:rPr>
                      <w:b/>
                      <w:bCs/>
                      <w:color w:val="auto"/>
                      <w:szCs w:val="21"/>
                      <w:u w:val="single"/>
                      <w:lang w:val="en-US" w:eastAsia="zh-CN"/>
                      <w:highlight w:val="none"/>
                    </w:rPr>
                  </w:pPr>
                  <w:r>
                    <w:rPr>
                      <w:rFonts w:hint="eastAsia"/>
                      <w:b/>
                      <w:bCs/>
                      <w:color w:val="auto"/>
                      <w:szCs w:val="21"/>
                      <w:u w:val="single"/>
                      <w:lang w:val="en-US" w:eastAsia="zh-CN"/>
                      <w:highlight w:val="none"/>
                    </w:rPr>
                    <w:t>最终排放限值</w:t>
                  </w:r>
                </w:p>
              </w:tc>
              <w:tc>
                <w:tcPr>
                  <w:tcW w:w="318" w:type="dxa"/>
                  <w:vMerge/>
                  <w:vAlign w:val="center"/>
                </w:tcPr>
                <w:p/>
              </w:tc>
              <w:tc>
                <w:tcPr>
                  <w:tcW w:w="541" w:type="dxa"/>
                  <w:vMerge/>
                  <w:vAlign w:val="center"/>
                </w:tcPr>
                <w:p/>
              </w:tc>
            </w:tr>
            <w:tr>
              <w:trPr>
                <w:trHeight w:val="397"/>
              </w:trPr>
              <w:tc>
                <w:tcPr>
                  <w:tcW w:w="268" w:type="dxa"/>
                  <w:vAlign w:val="center"/>
                </w:tcPr>
                <w:p>
                  <w:pPr>
                    <w:pStyle w:val="58"/>
                    <w:adjustRightInd/>
                    <w:snapToGrid/>
                    <w:rPr>
                      <w:color w:val="auto"/>
                      <w:szCs w:val="21"/>
                      <w:u w:val="single"/>
                      <w:highlight w:val="none"/>
                    </w:rPr>
                  </w:pPr>
                  <w:r>
                    <w:rPr>
                      <w:rFonts w:hint="eastAsia"/>
                      <w:color w:val="auto"/>
                      <w:szCs w:val="21"/>
                      <w:u w:val="single"/>
                      <w:highlight w:val="none"/>
                    </w:rPr>
                    <w:t>颗粒物</w:t>
                  </w:r>
                </w:p>
              </w:tc>
              <w:tc>
                <w:tcPr>
                  <w:tcW w:w="288" w:type="dxa"/>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200</w:t>
                  </w:r>
                </w:p>
              </w:tc>
              <w:tc>
                <w:tcPr>
                  <w:tcW w:w="330" w:type="dxa"/>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30</w:t>
                  </w:r>
                </w:p>
              </w:tc>
              <w:tc>
                <w:tcPr>
                  <w:tcW w:w="253" w:type="dxa"/>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30</w:t>
                  </w:r>
                </w:p>
              </w:tc>
              <w:tc>
                <w:tcPr>
                  <w:tcW w:w="318" w:type="dxa"/>
                  <w:vMerge w:val="restart"/>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排气筒或烟道</w:t>
                  </w:r>
                </w:p>
              </w:tc>
              <w:tc>
                <w:tcPr>
                  <w:tcW w:w="541" w:type="dxa"/>
                  <w:vMerge w:val="restart"/>
                  <w:vAlign w:val="center"/>
                </w:tcPr>
                <w:p>
                  <w:pPr>
                    <w:keepNext w:val="0"/>
                    <w:keepLines w:val="0"/>
                    <w:widowControl/>
                    <w:suppressLineNumbers w:val="0"/>
                    <w:jc w:val="center"/>
                    <w:rPr>
                      <w:color w:val="auto"/>
                      <w:szCs w:val="21"/>
                      <w:u w:val="single"/>
                      <w:highlight w:val="none"/>
                    </w:rPr>
                  </w:pPr>
                  <w:r>
                    <w:rPr>
                      <w:rFonts w:ascii="宋体" w:eastAsia="宋体" w:cs="宋体" w:hAnsi="宋体" w:hint="eastAsia"/>
                      <w:color w:val="auto"/>
                      <w:kern w:val="0"/>
                      <w:sz w:val="20"/>
                      <w:szCs w:val="20"/>
                      <w:u w:val="single"/>
                      <w:lang w:val="en-US" w:eastAsia="zh-CN"/>
                      <w:highlight w:val="none"/>
                    </w:rPr>
                    <w:t>《工业炉窑大气污染物排放标准》（</w:t>
                  </w:r>
                  <w:r>
                    <w:rPr>
                      <w:rFonts w:ascii="Times New Roman" w:eastAsia="宋体" w:cs="Times New Roman" w:hAnsi="Times New Roman"/>
                      <w:color w:val="auto"/>
                      <w:kern w:val="0"/>
                      <w:sz w:val="20"/>
                      <w:szCs w:val="20"/>
                      <w:u w:val="single"/>
                      <w:lang w:val="en-US" w:eastAsia="zh-CN"/>
                      <w:highlight w:val="none"/>
                    </w:rPr>
                    <w:t>GB 9078-1996</w:t>
                  </w:r>
                  <w:r>
                    <w:rPr>
                      <w:rFonts w:ascii="宋体" w:eastAsia="宋体" w:cs="宋体" w:hAnsi="宋体" w:hint="eastAsia"/>
                      <w:color w:val="auto"/>
                      <w:kern w:val="0"/>
                      <w:sz w:val="20"/>
                      <w:szCs w:val="20"/>
                      <w:u w:val="single"/>
                      <w:lang w:val="en-US" w:eastAsia="zh-CN"/>
                      <w:highlight w:val="none"/>
                    </w:rPr>
                    <w:t>）并同时满足《常德市工业炉窑大气污染综合治理实施方案》（常生环委办发〔</w:t>
                  </w:r>
                  <w:r>
                    <w:rPr>
                      <w:rFonts w:ascii="Times New Roman" w:eastAsia="宋体" w:cs="Times New Roman" w:hAnsi="Times New Roman"/>
                      <w:color w:val="auto"/>
                      <w:kern w:val="0"/>
                      <w:sz w:val="20"/>
                      <w:szCs w:val="20"/>
                      <w:u w:val="single"/>
                      <w:lang w:val="en-US" w:eastAsia="zh-CN"/>
                      <w:highlight w:val="none"/>
                    </w:rPr>
                    <w:t>2020</w:t>
                  </w:r>
                  <w:r>
                    <w:rPr>
                      <w:rFonts w:ascii="宋体" w:eastAsia="宋体" w:cs="宋体" w:hAnsi="宋体" w:hint="eastAsia"/>
                      <w:color w:val="auto"/>
                      <w:kern w:val="0"/>
                      <w:sz w:val="20"/>
                      <w:szCs w:val="20"/>
                      <w:u w:val="single"/>
                      <w:lang w:val="en-US" w:eastAsia="zh-CN"/>
                      <w:highlight w:val="none"/>
                    </w:rPr>
                    <w:t>〕</w:t>
                  </w:r>
                  <w:r>
                    <w:rPr>
                      <w:rFonts w:ascii="Times New Roman" w:eastAsia="宋体" w:cs="Times New Roman" w:hAnsi="Times New Roman"/>
                      <w:color w:val="auto"/>
                      <w:kern w:val="0"/>
                      <w:sz w:val="20"/>
                      <w:szCs w:val="20"/>
                      <w:u w:val="single"/>
                      <w:lang w:val="en-US" w:eastAsia="zh-CN"/>
                      <w:highlight w:val="none"/>
                    </w:rPr>
                    <w:t xml:space="preserve">4 </w:t>
                  </w:r>
                  <w:r>
                    <w:rPr>
                      <w:rFonts w:ascii="宋体" w:eastAsia="宋体" w:cs="宋体" w:hAnsi="宋体" w:hint="eastAsia"/>
                      <w:color w:val="auto"/>
                      <w:kern w:val="0"/>
                      <w:sz w:val="20"/>
                      <w:szCs w:val="20"/>
                      <w:u w:val="single"/>
                      <w:lang w:val="en-US" w:eastAsia="zh-CN"/>
                      <w:highlight w:val="none"/>
                    </w:rPr>
                    <w:t>号）</w:t>
                  </w:r>
                </w:p>
              </w:tc>
            </w:tr>
            <w:tr>
              <w:trPr>
                <w:trHeight w:val="397"/>
              </w:trPr>
              <w:tc>
                <w:tcPr>
                  <w:tcW w:w="268" w:type="dxa"/>
                  <w:vAlign w:val="center"/>
                </w:tcPr>
                <w:p>
                  <w:pPr>
                    <w:pStyle w:val="119"/>
                    <w:adjustRightInd/>
                    <w:spacing w:line="240" w:lineRule="auto"/>
                    <w:rPr>
                      <w:rFonts w:ascii="Times New Roman" w:eastAsia="宋体" w:cs="Times New Roman" w:hAnsi="Times New Roman" w:hint="eastAsia"/>
                      <w:color w:val="auto"/>
                      <w:kern w:val="2"/>
                      <w:sz w:val="21"/>
                      <w:szCs w:val="21"/>
                      <w:u w:val="single"/>
                      <w:lang w:val="en-US" w:eastAsia="zh-CN" w:bidi="ar-SA"/>
                      <w:highlight w:val="none"/>
                    </w:rPr>
                  </w:pPr>
                  <w:r>
                    <w:rPr>
                      <w:rFonts w:ascii="Times New Roman" w:eastAsia="宋体" w:cs="Times New Roman" w:hAnsi="Times New Roman" w:hint="eastAsia"/>
                      <w:color w:val="auto"/>
                      <w:kern w:val="2"/>
                      <w:sz w:val="21"/>
                      <w:szCs w:val="21"/>
                      <w:u w:val="single"/>
                      <w:lang w:val="en-US" w:eastAsia="zh-CN" w:bidi="ar-SA"/>
                      <w:highlight w:val="none"/>
                    </w:rPr>
                    <w:t>二氧化硫</w:t>
                  </w:r>
                </w:p>
              </w:tc>
              <w:tc>
                <w:tcPr>
                  <w:tcW w:w="288" w:type="dxa"/>
                  <w:vAlign w:val="center"/>
                </w:tcPr>
                <w:p>
                  <w:pPr>
                    <w:pStyle w:val="58"/>
                    <w:adjustRightInd/>
                    <w:snapToGrid/>
                    <w:rPr>
                      <w:rFonts w:eastAsia="宋体" w:hint="eastAsia"/>
                      <w:color w:val="auto"/>
                      <w:szCs w:val="21"/>
                      <w:u w:val="single"/>
                      <w:lang w:val="en-US" w:eastAsia="zh-CN"/>
                      <w:highlight w:val="none"/>
                    </w:rPr>
                  </w:pPr>
                  <w:r>
                    <w:rPr>
                      <w:rFonts w:hint="eastAsia"/>
                      <w:color w:val="auto"/>
                      <w:szCs w:val="21"/>
                      <w:u w:val="single"/>
                      <w:lang w:val="en-US" w:eastAsia="zh-CN"/>
                      <w:highlight w:val="none"/>
                    </w:rPr>
                    <w:t>/</w:t>
                  </w:r>
                </w:p>
              </w:tc>
              <w:tc>
                <w:tcPr>
                  <w:tcW w:w="330" w:type="dxa"/>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200</w:t>
                  </w:r>
                </w:p>
              </w:tc>
              <w:tc>
                <w:tcPr>
                  <w:tcW w:w="253" w:type="dxa"/>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200</w:t>
                  </w:r>
                </w:p>
              </w:tc>
              <w:tc>
                <w:tcPr>
                  <w:tcW w:w="318" w:type="dxa"/>
                  <w:vMerge/>
                  <w:vAlign w:val="center"/>
                </w:tcPr>
                <w:p/>
              </w:tc>
              <w:tc>
                <w:tcPr>
                  <w:tcW w:w="541" w:type="dxa"/>
                  <w:vMerge/>
                  <w:vAlign w:val="center"/>
                </w:tcPr>
                <w:p/>
              </w:tc>
            </w:tr>
            <w:tr>
              <w:trPr>
                <w:trHeight w:val="397"/>
              </w:trPr>
              <w:tc>
                <w:tcPr>
                  <w:tcW w:w="268" w:type="dxa"/>
                  <w:vAlign w:val="center"/>
                </w:tcPr>
                <w:p>
                  <w:pPr>
                    <w:pStyle w:val="119"/>
                    <w:adjustRightInd/>
                    <w:spacing w:line="240" w:lineRule="auto"/>
                    <w:rPr>
                      <w:rFonts w:ascii="Times New Roman" w:eastAsia="宋体" w:cs="Times New Roman" w:hAnsi="Times New Roman" w:hint="eastAsia"/>
                      <w:color w:val="auto"/>
                      <w:kern w:val="2"/>
                      <w:sz w:val="21"/>
                      <w:szCs w:val="21"/>
                      <w:u w:val="single"/>
                      <w:lang w:val="en-US" w:eastAsia="zh-CN" w:bidi="ar-SA"/>
                      <w:highlight w:val="none"/>
                    </w:rPr>
                  </w:pPr>
                  <w:r>
                    <w:rPr>
                      <w:rFonts w:ascii="Times New Roman" w:eastAsia="宋体" w:cs="Times New Roman" w:hAnsi="Times New Roman" w:hint="eastAsia"/>
                      <w:color w:val="auto"/>
                      <w:kern w:val="2"/>
                      <w:sz w:val="21"/>
                      <w:szCs w:val="21"/>
                      <w:u w:val="single"/>
                      <w:lang w:val="en-US" w:eastAsia="zh-CN" w:bidi="ar-SA"/>
                      <w:highlight w:val="none"/>
                    </w:rPr>
                    <w:t>氮氧化物</w:t>
                  </w:r>
                </w:p>
              </w:tc>
              <w:tc>
                <w:tcPr>
                  <w:tcW w:w="288" w:type="dxa"/>
                  <w:vAlign w:val="center"/>
                </w:tcPr>
                <w:p>
                  <w:pPr>
                    <w:pStyle w:val="58"/>
                    <w:adjustRightInd/>
                    <w:snapToGrid/>
                    <w:rPr>
                      <w:rFonts w:eastAsia="宋体" w:hint="eastAsia"/>
                      <w:color w:val="auto"/>
                      <w:szCs w:val="21"/>
                      <w:u w:val="single"/>
                      <w:lang w:val="en-US" w:eastAsia="zh-CN"/>
                      <w:highlight w:val="none"/>
                    </w:rPr>
                  </w:pPr>
                  <w:r>
                    <w:rPr>
                      <w:rFonts w:hint="eastAsia"/>
                      <w:color w:val="auto"/>
                      <w:szCs w:val="21"/>
                      <w:u w:val="single"/>
                      <w:lang w:val="en-US" w:eastAsia="zh-CN"/>
                      <w:highlight w:val="none"/>
                    </w:rPr>
                    <w:t>/</w:t>
                  </w:r>
                </w:p>
              </w:tc>
              <w:tc>
                <w:tcPr>
                  <w:tcW w:w="330" w:type="dxa"/>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300</w:t>
                  </w:r>
                </w:p>
              </w:tc>
              <w:tc>
                <w:tcPr>
                  <w:tcW w:w="253" w:type="dxa"/>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300</w:t>
                  </w:r>
                </w:p>
              </w:tc>
              <w:tc>
                <w:tcPr>
                  <w:tcW w:w="318" w:type="dxa"/>
                  <w:vMerge/>
                  <w:vAlign w:val="center"/>
                </w:tcPr>
                <w:p/>
              </w:tc>
              <w:tc>
                <w:tcPr>
                  <w:tcW w:w="541" w:type="dxa"/>
                  <w:vMerge/>
                  <w:vAlign w:val="center"/>
                </w:tcPr>
                <w:p/>
              </w:tc>
            </w:tr>
            <w:tr>
              <w:trPr>
                <w:trHeight w:val="397"/>
              </w:trPr>
              <w:tc>
                <w:tcPr>
                  <w:tcW w:w="268" w:type="dxa"/>
                  <w:vAlign w:val="center"/>
                </w:tcPr>
                <w:p>
                  <w:pPr>
                    <w:pStyle w:val="119"/>
                    <w:adjustRightInd/>
                    <w:spacing w:line="240" w:lineRule="auto"/>
                    <w:rPr>
                      <w:rFonts w:hint="eastAsia"/>
                      <w:color w:val="auto"/>
                      <w:szCs w:val="21"/>
                      <w:u w:val="single"/>
                      <w:highlight w:val="none"/>
                    </w:rPr>
                  </w:pPr>
                  <w:r>
                    <w:rPr>
                      <w:rFonts w:ascii="Times New Roman" w:eastAsia="宋体" w:cs="Times New Roman" w:hAnsi="Times New Roman" w:hint="eastAsia"/>
                      <w:color w:val="auto"/>
                      <w:kern w:val="2"/>
                      <w:sz w:val="21"/>
                      <w:szCs w:val="21"/>
                      <w:u w:val="single"/>
                      <w:lang w:val="en-US" w:eastAsia="zh-CN" w:bidi="ar-SA"/>
                      <w:highlight w:val="none"/>
                    </w:rPr>
                    <w:t>林格曼黑度</w:t>
                  </w:r>
                </w:p>
              </w:tc>
              <w:tc>
                <w:tcPr>
                  <w:tcW w:w="288" w:type="dxa"/>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≤1</w:t>
                  </w:r>
                </w:p>
              </w:tc>
              <w:tc>
                <w:tcPr>
                  <w:tcW w:w="330" w:type="dxa"/>
                  <w:vAlign w:val="center"/>
                </w:tcPr>
                <w:p>
                  <w:pPr>
                    <w:pStyle w:val="58"/>
                    <w:adjustRightInd/>
                    <w:snapToGrid/>
                    <w:rPr>
                      <w:rFonts w:eastAsia="宋体" w:hint="eastAsia"/>
                      <w:color w:val="auto"/>
                      <w:szCs w:val="21"/>
                      <w:u w:val="single"/>
                      <w:lang w:val="en-US" w:eastAsia="zh-CN"/>
                      <w:highlight w:val="none"/>
                    </w:rPr>
                  </w:pPr>
                  <w:r>
                    <w:rPr>
                      <w:rFonts w:hint="eastAsia"/>
                      <w:color w:val="auto"/>
                      <w:szCs w:val="21"/>
                      <w:u w:val="single"/>
                      <w:lang w:val="en-US" w:eastAsia="zh-CN"/>
                      <w:highlight w:val="none"/>
                    </w:rPr>
                    <w:t>/</w:t>
                  </w:r>
                </w:p>
              </w:tc>
              <w:tc>
                <w:tcPr>
                  <w:tcW w:w="253" w:type="dxa"/>
                  <w:vAlign w:val="center"/>
                </w:tcPr>
                <w:p>
                  <w:pPr>
                    <w:pStyle w:val="58"/>
                    <w:adjustRightInd/>
                    <w:snapToGrid/>
                    <w:rPr>
                      <w:color w:val="auto"/>
                      <w:szCs w:val="21"/>
                      <w:u w:val="single"/>
                      <w:highlight w:val="none"/>
                    </w:rPr>
                  </w:pPr>
                  <w:r>
                    <w:rPr>
                      <w:rFonts w:hint="eastAsia"/>
                      <w:color w:val="auto"/>
                      <w:szCs w:val="21"/>
                      <w:u w:val="single"/>
                      <w:lang w:val="en-US" w:eastAsia="zh-CN"/>
                      <w:highlight w:val="none"/>
                    </w:rPr>
                    <w:t>≤1</w:t>
                  </w:r>
                </w:p>
              </w:tc>
              <w:tc>
                <w:tcPr>
                  <w:tcW w:w="318" w:type="dxa"/>
                  <w:vMerge/>
                  <w:vAlign w:val="center"/>
                </w:tcPr>
                <w:p/>
              </w:tc>
              <w:tc>
                <w:tcPr>
                  <w:tcW w:w="541" w:type="dxa"/>
                  <w:vMerge/>
                  <w:vAlign w:val="center"/>
                </w:tcPr>
                <w:p/>
              </w:tc>
            </w:tr>
          </w:tbl>
          <w:p>
            <w:pPr>
              <w:jc w:val="center"/>
              <w:rPr>
                <w:rFonts w:hint="eastAsia"/>
                <w:b/>
                <w:color w:val="auto"/>
                <w:szCs w:val="21"/>
                <w:u w:val="single"/>
                <w:highlight w:val="none"/>
              </w:rPr>
            </w:pPr>
          </w:p>
          <w:p>
            <w:pPr>
              <w:jc w:val="center"/>
              <w:rPr>
                <w:b/>
                <w:color w:val="auto"/>
                <w:szCs w:val="21"/>
                <w:u w:val="single"/>
                <w:highlight w:val="none"/>
              </w:rPr>
            </w:pPr>
            <w:r>
              <w:rPr>
                <w:rFonts w:hint="eastAsia"/>
                <w:b/>
                <w:color w:val="auto"/>
                <w:szCs w:val="21"/>
                <w:u w:val="single"/>
                <w:highlight w:val="none"/>
              </w:rPr>
              <w:t>表3</w:t>
            </w:r>
            <w:r>
              <w:rPr>
                <w:b/>
                <w:color w:val="auto"/>
                <w:szCs w:val="21"/>
                <w:u w:val="single"/>
                <w:highlight w:val="none"/>
              </w:rPr>
              <w:t>-</w:t>
            </w:r>
            <w:r>
              <w:rPr>
                <w:rFonts w:hint="eastAsia"/>
                <w:b/>
                <w:color w:val="auto"/>
                <w:szCs w:val="21"/>
                <w:u w:val="single"/>
                <w:lang w:val="en-US" w:eastAsia="zh-CN"/>
                <w:highlight w:val="none"/>
              </w:rPr>
              <w:t>8</w:t>
            </w:r>
            <w:r>
              <w:rPr>
                <w:rFonts w:hint="eastAsia"/>
                <w:b/>
                <w:color w:val="auto"/>
                <w:szCs w:val="21"/>
                <w:u w:val="single"/>
                <w:highlight w:val="none"/>
              </w:rPr>
              <w:t xml:space="preserve"> </w:t>
            </w:r>
            <w:r>
              <w:rPr>
                <w:b/>
                <w:color w:val="auto"/>
                <w:szCs w:val="21"/>
                <w:u w:val="single"/>
                <w:highlight w:val="none"/>
              </w:rPr>
              <w:t xml:space="preserve"> </w:t>
            </w:r>
            <w:r>
              <w:rPr>
                <w:rFonts w:hint="eastAsia"/>
                <w:b/>
                <w:color w:val="auto"/>
                <w:szCs w:val="21"/>
                <w:u w:val="single"/>
                <w:highlight w:val="none"/>
              </w:rPr>
              <w:t>大气污染物综合排放标准限值</w:t>
            </w:r>
          </w:p>
          <w:tbl>
            <w:tblPr>
              <w:jc w:val="center"/>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106"/>
              <w:gridCol w:w="2666"/>
              <w:gridCol w:w="999"/>
              <w:gridCol w:w="1597"/>
              <w:gridCol w:w="1597"/>
            </w:tblGrid>
            <w:tr>
              <w:trPr>
                <w:trHeight w:val="340"/>
              </w:trPr>
              <w:tc>
                <w:tcPr>
                  <w:tcW w:w="694" w:type="pct"/>
                  <w:vAlign w:val="center"/>
                </w:tcPr>
                <w:p>
                  <w:pPr>
                    <w:pStyle w:val="58"/>
                    <w:adjustRightInd/>
                    <w:snapToGrid/>
                    <w:rPr>
                      <w:rFonts w:eastAsia="宋体" w:hint="eastAsia"/>
                      <w:b/>
                      <w:bCs/>
                      <w:color w:val="auto"/>
                      <w:szCs w:val="21"/>
                      <w:u w:val="single"/>
                      <w:lang w:val="en-US" w:eastAsia="zh-CN"/>
                      <w:highlight w:val="none"/>
                    </w:rPr>
                  </w:pPr>
                  <w:r>
                    <w:rPr>
                      <w:rFonts w:hint="eastAsia"/>
                      <w:b/>
                      <w:bCs/>
                      <w:color w:val="auto"/>
                      <w:szCs w:val="21"/>
                      <w:u w:val="single"/>
                      <w:lang w:val="en-US" w:eastAsia="zh-CN"/>
                      <w:highlight w:val="none"/>
                    </w:rPr>
                    <w:t>污染源</w:t>
                  </w:r>
                </w:p>
              </w:tc>
              <w:tc>
                <w:tcPr>
                  <w:tcW w:w="1673" w:type="pct"/>
                  <w:vAlign w:val="center"/>
                </w:tcPr>
                <w:p>
                  <w:pPr>
                    <w:pStyle w:val="58"/>
                    <w:adjustRightInd/>
                    <w:snapToGrid/>
                    <w:rPr>
                      <w:b/>
                      <w:bCs/>
                      <w:color w:val="auto"/>
                      <w:szCs w:val="21"/>
                      <w:u w:val="single"/>
                      <w:highlight w:val="none"/>
                    </w:rPr>
                  </w:pPr>
                  <w:r>
                    <w:rPr>
                      <w:b/>
                      <w:bCs/>
                      <w:color w:val="auto"/>
                      <w:szCs w:val="21"/>
                      <w:u w:val="single"/>
                      <w:highlight w:val="none"/>
                    </w:rPr>
                    <w:t xml:space="preserve">标准名称 </w:t>
                  </w:r>
                </w:p>
              </w:tc>
              <w:tc>
                <w:tcPr>
                  <w:tcW w:w="627" w:type="pct"/>
                  <w:vAlign w:val="center"/>
                </w:tcPr>
                <w:p>
                  <w:pPr>
                    <w:pStyle w:val="58"/>
                    <w:adjustRightInd/>
                    <w:snapToGrid/>
                    <w:rPr>
                      <w:b/>
                      <w:bCs/>
                      <w:color w:val="auto"/>
                      <w:szCs w:val="21"/>
                      <w:u w:val="single"/>
                      <w:highlight w:val="none"/>
                    </w:rPr>
                  </w:pPr>
                  <w:r>
                    <w:rPr>
                      <w:rFonts w:hint="eastAsia"/>
                      <w:b/>
                      <w:bCs/>
                      <w:color w:val="auto"/>
                      <w:szCs w:val="21"/>
                      <w:u w:val="single"/>
                      <w:highlight w:val="none"/>
                    </w:rPr>
                    <w:t>污染物</w:t>
                  </w:r>
                </w:p>
              </w:tc>
              <w:tc>
                <w:tcPr>
                  <w:tcW w:w="1002" w:type="pct"/>
                  <w:vAlign w:val="center"/>
                </w:tcPr>
                <w:p>
                  <w:pPr>
                    <w:pStyle w:val="58"/>
                    <w:adjustRightInd/>
                    <w:snapToGrid/>
                    <w:rPr>
                      <w:rFonts w:eastAsia="宋体"/>
                      <w:b/>
                      <w:bCs/>
                      <w:color w:val="auto"/>
                      <w:szCs w:val="21"/>
                      <w:u w:val="single"/>
                      <w:lang w:val="en-US" w:eastAsia="zh-CN"/>
                      <w:highlight w:val="none"/>
                    </w:rPr>
                  </w:pPr>
                  <w:r>
                    <w:rPr>
                      <w:rFonts w:hint="eastAsia"/>
                      <w:b/>
                      <w:bCs/>
                      <w:color w:val="auto"/>
                      <w:szCs w:val="21"/>
                      <w:u w:val="single"/>
                      <w:lang w:val="en-US" w:eastAsia="zh-CN"/>
                      <w:highlight w:val="none"/>
                    </w:rPr>
                    <w:t>监控位置</w:t>
                  </w:r>
                </w:p>
              </w:tc>
              <w:tc>
                <w:tcPr>
                  <w:tcW w:w="1002" w:type="pct"/>
                  <w:vAlign w:val="center"/>
                </w:tcPr>
                <w:p>
                  <w:pPr>
                    <w:pStyle w:val="58"/>
                    <w:adjustRightInd/>
                    <w:snapToGrid/>
                    <w:rPr>
                      <w:b/>
                      <w:bCs/>
                      <w:color w:val="auto"/>
                      <w:szCs w:val="21"/>
                      <w:u w:val="single"/>
                      <w:highlight w:val="none"/>
                    </w:rPr>
                  </w:pPr>
                  <w:r>
                    <w:rPr>
                      <w:rFonts w:hint="eastAsia"/>
                      <w:b/>
                      <w:bCs/>
                      <w:color w:val="auto"/>
                      <w:szCs w:val="21"/>
                      <w:u w:val="single"/>
                      <w:highlight w:val="none"/>
                    </w:rPr>
                    <w:t>无组织排放监控浓度限值</w:t>
                  </w:r>
                </w:p>
              </w:tc>
            </w:tr>
            <w:tr>
              <w:trPr>
                <w:trHeight w:val="340"/>
              </w:trPr>
              <w:tc>
                <w:tcPr>
                  <w:tcW w:w="694" w:type="pct"/>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厂界无组织</w:t>
                  </w:r>
                </w:p>
              </w:tc>
              <w:tc>
                <w:tcPr>
                  <w:tcW w:w="1673" w:type="pct"/>
                  <w:vAlign w:val="center"/>
                </w:tcPr>
                <w:p>
                  <w:pPr>
                    <w:pStyle w:val="58"/>
                    <w:adjustRightInd/>
                    <w:snapToGrid/>
                    <w:rPr>
                      <w:color w:val="auto"/>
                      <w:szCs w:val="21"/>
                      <w:u w:val="single"/>
                      <w:highlight w:val="none"/>
                    </w:rPr>
                  </w:pPr>
                  <w:r>
                    <w:rPr>
                      <w:rFonts w:hint="eastAsia"/>
                      <w:color w:val="auto"/>
                      <w:szCs w:val="21"/>
                      <w:u w:val="single"/>
                      <w:highlight w:val="none"/>
                    </w:rPr>
                    <w:t>《大气污染物综合排放标准》（GB16297-1996）表2 中无组织限值</w:t>
                  </w:r>
                </w:p>
              </w:tc>
              <w:tc>
                <w:tcPr>
                  <w:tcW w:w="627" w:type="pct"/>
                  <w:vAlign w:val="center"/>
                </w:tcPr>
                <w:p>
                  <w:pPr>
                    <w:pStyle w:val="58"/>
                    <w:adjustRightInd/>
                    <w:snapToGrid/>
                    <w:rPr>
                      <w:color w:val="auto"/>
                      <w:szCs w:val="21"/>
                      <w:u w:val="single"/>
                      <w:highlight w:val="none"/>
                    </w:rPr>
                  </w:pPr>
                  <w:r>
                    <w:rPr>
                      <w:rFonts w:hint="eastAsia"/>
                      <w:color w:val="auto"/>
                      <w:szCs w:val="21"/>
                      <w:u w:val="single"/>
                      <w:highlight w:val="none"/>
                    </w:rPr>
                    <w:t>颗粒物</w:t>
                  </w:r>
                </w:p>
              </w:tc>
              <w:tc>
                <w:tcPr>
                  <w:tcW w:w="1002" w:type="pct"/>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周界外浓度最高点</w:t>
                  </w:r>
                </w:p>
              </w:tc>
              <w:tc>
                <w:tcPr>
                  <w:tcW w:w="1002" w:type="pct"/>
                  <w:vAlign w:val="center"/>
                </w:tcPr>
                <w:p>
                  <w:pPr>
                    <w:pStyle w:val="58"/>
                    <w:adjustRightInd/>
                    <w:snapToGrid/>
                    <w:rPr>
                      <w:color w:val="auto"/>
                      <w:szCs w:val="21"/>
                      <w:u w:val="single"/>
                      <w:highlight w:val="none"/>
                    </w:rPr>
                  </w:pPr>
                  <w:r>
                    <w:rPr>
                      <w:rFonts w:hint="eastAsia"/>
                      <w:color w:val="auto"/>
                      <w:szCs w:val="21"/>
                      <w:u w:val="single"/>
                      <w:highlight w:val="none"/>
                    </w:rPr>
                    <w:t xml:space="preserve">1.0 </w:t>
                  </w:r>
                  <w:r>
                    <w:rPr>
                      <w:color w:val="auto"/>
                      <w:szCs w:val="21"/>
                      <w:u w:val="single"/>
                      <w:highlight w:val="none"/>
                    </w:rPr>
                    <w:t>mg/m</w:t>
                  </w:r>
                  <w:r>
                    <w:rPr>
                      <w:color w:val="auto"/>
                      <w:szCs w:val="21"/>
                      <w:u w:val="single"/>
                      <w:vertAlign w:val="superscript"/>
                      <w:highlight w:val="none"/>
                    </w:rPr>
                    <w:t>3</w:t>
                  </w:r>
                </w:p>
              </w:tc>
            </w:tr>
            <w:tr>
              <w:trPr>
                <w:trHeight w:val="340"/>
              </w:trPr>
              <w:tc>
                <w:tcPr>
                  <w:tcW w:w="694" w:type="pct"/>
                  <w:vAlign w:val="center"/>
                </w:tcPr>
                <w:p>
                  <w:pPr>
                    <w:pStyle w:val="58"/>
                    <w:adjustRightInd/>
                    <w:snapToGrid/>
                    <w:rPr>
                      <w:color w:val="auto"/>
                      <w:szCs w:val="21"/>
                      <w:u w:val="single"/>
                      <w:lang w:val="en-US" w:eastAsia="zh-CN"/>
                      <w:highlight w:val="none"/>
                    </w:rPr>
                  </w:pPr>
                  <w:r>
                    <w:rPr>
                      <w:rFonts w:hint="eastAsia"/>
                      <w:color w:val="auto"/>
                      <w:szCs w:val="21"/>
                      <w:u w:val="single"/>
                      <w:lang w:val="en-US" w:eastAsia="zh-CN"/>
                      <w:highlight w:val="none"/>
                    </w:rPr>
                    <w:t>窑炉无组织</w:t>
                  </w:r>
                </w:p>
              </w:tc>
              <w:tc>
                <w:tcPr>
                  <w:tcW w:w="1673" w:type="pct"/>
                  <w:vAlign w:val="center"/>
                </w:tcPr>
                <w:p>
                  <w:pPr>
                    <w:pStyle w:val="58"/>
                    <w:adjustRightInd/>
                    <w:snapToGrid/>
                    <w:rPr>
                      <w:rFonts w:hint="eastAsia"/>
                      <w:color w:val="auto"/>
                      <w:szCs w:val="21"/>
                      <w:u w:val="single"/>
                      <w:highlight w:val="none"/>
                    </w:rPr>
                  </w:pPr>
                  <w:r>
                    <w:rPr>
                      <w:rFonts w:hint="eastAsia"/>
                      <w:color w:val="auto"/>
                      <w:szCs w:val="21"/>
                      <w:u w:val="single"/>
                      <w:lang w:val="en-US" w:eastAsia="zh-CN"/>
                      <w:highlight w:val="none"/>
                    </w:rPr>
                    <w:t>《工业炉窑大气污染物排放标准》（</w:t>
                  </w:r>
                  <w:r>
                    <w:rPr>
                      <w:color w:val="auto"/>
                      <w:szCs w:val="21"/>
                      <w:u w:val="single"/>
                      <w:lang w:val="en-US" w:eastAsia="zh-CN"/>
                      <w:highlight w:val="none"/>
                    </w:rPr>
                    <w:t>GB 9078-1996</w:t>
                  </w:r>
                  <w:r>
                    <w:rPr>
                      <w:rFonts w:hint="eastAsia"/>
                      <w:color w:val="auto"/>
                      <w:szCs w:val="21"/>
                      <w:u w:val="single"/>
                      <w:lang w:val="en-US" w:eastAsia="zh-CN"/>
                      <w:highlight w:val="none"/>
                    </w:rPr>
                    <w:t>）表3中无组织限值</w:t>
                  </w:r>
                </w:p>
              </w:tc>
              <w:tc>
                <w:tcPr>
                  <w:tcW w:w="627" w:type="pct"/>
                  <w:vAlign w:val="center"/>
                </w:tcPr>
                <w:p>
                  <w:pPr>
                    <w:pStyle w:val="58"/>
                    <w:adjustRightInd/>
                    <w:snapToGrid/>
                    <w:rPr>
                      <w:rFonts w:hint="eastAsia"/>
                      <w:color w:val="auto"/>
                      <w:szCs w:val="21"/>
                      <w:u w:val="single"/>
                      <w:highlight w:val="none"/>
                    </w:rPr>
                  </w:pPr>
                  <w:r>
                    <w:rPr>
                      <w:rFonts w:hint="eastAsia"/>
                      <w:color w:val="auto"/>
                      <w:szCs w:val="21"/>
                      <w:u w:val="single"/>
                      <w:highlight w:val="none"/>
                    </w:rPr>
                    <w:t>颗粒物</w:t>
                  </w:r>
                </w:p>
              </w:tc>
              <w:tc>
                <w:tcPr>
                  <w:tcW w:w="1002" w:type="pct"/>
                  <w:vAlign w:val="center"/>
                </w:tcPr>
                <w:p>
                  <w:pPr>
                    <w:pStyle w:val="58"/>
                    <w:adjustRightInd/>
                    <w:snapToGrid/>
                    <w:rPr>
                      <w:rFonts w:eastAsia="宋体"/>
                      <w:color w:val="auto"/>
                      <w:szCs w:val="21"/>
                      <w:u w:val="single"/>
                      <w:lang w:val="en-US" w:eastAsia="zh-CN"/>
                      <w:highlight w:val="none"/>
                    </w:rPr>
                  </w:pPr>
                  <w:r>
                    <w:rPr>
                      <w:rFonts w:hint="eastAsia"/>
                      <w:color w:val="auto"/>
                      <w:szCs w:val="21"/>
                      <w:u w:val="single"/>
                      <w:lang w:val="en-US" w:eastAsia="zh-CN"/>
                      <w:highlight w:val="none"/>
                    </w:rPr>
                    <w:t>炉窑所在厂房门窗排放口处</w:t>
                  </w:r>
                </w:p>
              </w:tc>
              <w:tc>
                <w:tcPr>
                  <w:tcW w:w="1002" w:type="pct"/>
                  <w:vAlign w:val="center"/>
                </w:tcPr>
                <w:p>
                  <w:pPr>
                    <w:pStyle w:val="58"/>
                    <w:adjustRightInd/>
                    <w:snapToGrid/>
                    <w:rPr>
                      <w:rFonts w:hint="eastAsia"/>
                      <w:color w:val="auto"/>
                      <w:szCs w:val="21"/>
                      <w:u w:val="single"/>
                      <w:highlight w:val="none"/>
                    </w:rPr>
                  </w:pPr>
                  <w:r>
                    <w:rPr>
                      <w:rFonts w:hint="eastAsia"/>
                      <w:color w:val="auto"/>
                      <w:szCs w:val="21"/>
                      <w:u w:val="single"/>
                      <w:lang w:val="en-US" w:eastAsia="zh-CN"/>
                      <w:highlight w:val="none"/>
                    </w:rPr>
                    <w:t xml:space="preserve">5 </w:t>
                  </w:r>
                  <w:r>
                    <w:rPr>
                      <w:color w:val="auto"/>
                      <w:szCs w:val="21"/>
                      <w:u w:val="single"/>
                      <w:highlight w:val="none"/>
                    </w:rPr>
                    <w:t>mg/m</w:t>
                  </w:r>
                  <w:r>
                    <w:rPr>
                      <w:color w:val="auto"/>
                      <w:szCs w:val="21"/>
                      <w:u w:val="single"/>
                      <w:vertAlign w:val="superscript"/>
                      <w:highlight w:val="none"/>
                    </w:rPr>
                    <w:t>3</w:t>
                  </w:r>
                </w:p>
              </w:tc>
            </w:tr>
          </w:tbl>
          <w:p>
            <w:pPr>
              <w:spacing w:line="360" w:lineRule="auto"/>
              <w:rPr>
                <w:b/>
                <w:color w:val="auto"/>
                <w:sz w:val="24"/>
                <w:highlight w:val="none"/>
              </w:rPr>
            </w:pPr>
            <w:r>
              <w:rPr>
                <w:b/>
                <w:color w:val="auto"/>
                <w:sz w:val="24"/>
                <w:highlight w:val="none"/>
              </w:rPr>
              <w:t>3、噪声排放标准</w:t>
            </w:r>
          </w:p>
          <w:p>
            <w:pPr>
              <w:spacing w:line="360" w:lineRule="auto"/>
              <w:ind w:firstLineChars="200" w:firstLine="480"/>
              <w:rPr>
                <w:color w:val="auto"/>
                <w:sz w:val="24"/>
                <w:highlight w:val="none"/>
              </w:rPr>
            </w:pPr>
            <w:r>
              <w:rPr>
                <w:color w:val="auto"/>
                <w:sz w:val="24"/>
                <w:highlight w:val="none"/>
              </w:rPr>
              <w:t>本项目营运期厂界噪声执行《工业企业厂界环境噪声排放标准》（GB12348-2008）中的2类标准。具体限值见</w:t>
            </w:r>
            <w:r>
              <w:rPr>
                <w:rFonts w:hint="eastAsia"/>
                <w:color w:val="auto"/>
                <w:sz w:val="24"/>
                <w:highlight w:val="none"/>
              </w:rPr>
              <w:t>下</w:t>
            </w:r>
            <w:r>
              <w:rPr>
                <w:color w:val="auto"/>
                <w:sz w:val="24"/>
                <w:highlight w:val="none"/>
              </w:rPr>
              <w:t>表。</w:t>
            </w:r>
          </w:p>
          <w:p>
            <w:pPr>
              <w:jc w:val="center"/>
              <w:rPr>
                <w:b/>
                <w:color w:val="auto"/>
                <w:szCs w:val="21"/>
                <w:highlight w:val="none"/>
              </w:rPr>
            </w:pPr>
            <w:r>
              <w:rPr>
                <w:b/>
                <w:color w:val="auto"/>
                <w:szCs w:val="21"/>
                <w:highlight w:val="none"/>
              </w:rPr>
              <w:t>表3-</w:t>
            </w:r>
            <w:r>
              <w:rPr>
                <w:rFonts w:hint="eastAsia"/>
                <w:b/>
                <w:color w:val="auto"/>
                <w:szCs w:val="21"/>
                <w:lang w:val="en-US" w:eastAsia="zh-CN"/>
                <w:highlight w:val="none"/>
              </w:rPr>
              <w:t>9</w:t>
            </w:r>
            <w:r>
              <w:rPr>
                <w:b/>
                <w:color w:val="auto"/>
                <w:szCs w:val="21"/>
                <w:highlight w:val="none"/>
              </w:rPr>
              <w:t xml:space="preserve">  </w:t>
            </w:r>
            <w:r>
              <w:rPr>
                <w:rFonts w:hint="eastAsia"/>
                <w:b/>
                <w:color w:val="auto"/>
                <w:szCs w:val="21"/>
                <w:highlight w:val="none"/>
              </w:rPr>
              <w:t>营运期</w:t>
            </w:r>
            <w:r>
              <w:rPr>
                <w:b/>
                <w:color w:val="auto"/>
                <w:szCs w:val="21"/>
                <w:highlight w:val="none"/>
              </w:rPr>
              <w:t>噪声排放标准（GB22337-2008）  单位：dB（A）</w:t>
            </w:r>
          </w:p>
          <w:tbl>
            <w:tblPr>
              <w:jc w:val="center"/>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4577"/>
              <w:gridCol w:w="1152"/>
              <w:gridCol w:w="1152"/>
              <w:gridCol w:w="1087"/>
            </w:tblGrid>
            <w:tr>
              <w:trPr>
                <w:trHeight w:val="340"/>
              </w:trPr>
              <w:tc>
                <w:tcPr>
                  <w:tcW w:w="2872" w:type="pct"/>
                  <w:vMerge w:val="restart"/>
                  <w:tcBorders>
                    <w:tl2br w:val="nil"/>
                    <w:tr2bl w:val="nil"/>
                  </w:tcBorders>
                  <w:vAlign w:val="center"/>
                </w:tcPr>
                <w:p>
                  <w:pPr>
                    <w:adjustRightInd w:val="0"/>
                    <w:snapToGrid w:val="0"/>
                    <w:jc w:val="center"/>
                    <w:rPr>
                      <w:b/>
                      <w:bCs/>
                      <w:color w:val="auto"/>
                      <w:szCs w:val="21"/>
                      <w:highlight w:val="none"/>
                    </w:rPr>
                  </w:pPr>
                  <w:r>
                    <w:rPr>
                      <w:b/>
                      <w:bCs/>
                      <w:color w:val="auto"/>
                      <w:szCs w:val="21"/>
                      <w:highlight w:val="none"/>
                    </w:rPr>
                    <w:t>标准号</w:t>
                  </w:r>
                </w:p>
              </w:tc>
              <w:tc>
                <w:tcPr>
                  <w:tcW w:w="723" w:type="pct"/>
                  <w:vMerge w:val="restart"/>
                  <w:tcBorders>
                    <w:tl2br w:val="nil"/>
                    <w:tr2bl w:val="nil"/>
                  </w:tcBorders>
                  <w:vAlign w:val="center"/>
                </w:tcPr>
                <w:p>
                  <w:pPr>
                    <w:adjustRightInd w:val="0"/>
                    <w:snapToGrid w:val="0"/>
                    <w:jc w:val="center"/>
                    <w:rPr>
                      <w:b/>
                      <w:bCs/>
                      <w:color w:val="auto"/>
                      <w:szCs w:val="21"/>
                      <w:highlight w:val="none"/>
                    </w:rPr>
                  </w:pPr>
                  <w:r>
                    <w:rPr>
                      <w:b/>
                      <w:bCs/>
                      <w:color w:val="auto"/>
                      <w:szCs w:val="21"/>
                      <w:highlight w:val="none"/>
                    </w:rPr>
                    <w:t>类别</w:t>
                  </w:r>
                </w:p>
              </w:tc>
              <w:tc>
                <w:tcPr>
                  <w:tcW w:w="1405" w:type="pct"/>
                  <w:gridSpan w:val="2"/>
                  <w:tcBorders>
                    <w:tl2br w:val="nil"/>
                    <w:tr2bl w:val="nil"/>
                  </w:tcBorders>
                  <w:vAlign w:val="center"/>
                </w:tcPr>
                <w:p>
                  <w:pPr>
                    <w:adjustRightInd w:val="0"/>
                    <w:snapToGrid w:val="0"/>
                    <w:jc w:val="center"/>
                    <w:rPr>
                      <w:b/>
                      <w:bCs/>
                      <w:color w:val="auto"/>
                      <w:szCs w:val="21"/>
                      <w:highlight w:val="none"/>
                    </w:rPr>
                  </w:pPr>
                  <w:r>
                    <w:rPr>
                      <w:b/>
                      <w:bCs/>
                      <w:color w:val="auto"/>
                      <w:szCs w:val="21"/>
                      <w:highlight w:val="none"/>
                    </w:rPr>
                    <w:t>排放标准</w:t>
                  </w:r>
                </w:p>
              </w:tc>
            </w:tr>
            <w:tr>
              <w:trPr>
                <w:trHeight w:val="340"/>
              </w:trPr>
              <w:tc>
                <w:tcPr>
                  <w:tcW w:w="2872" w:type="pct"/>
                  <w:vMerge/>
                  <w:tcBorders>
                    <w:tl2br w:val="nil"/>
                    <w:tr2bl w:val="nil"/>
                  </w:tcBorders>
                  <w:vAlign w:val="center"/>
                </w:tcPr>
                <w:p/>
              </w:tc>
              <w:tc>
                <w:tcPr>
                  <w:tcW w:w="723" w:type="pct"/>
                  <w:vMerge/>
                  <w:tcBorders>
                    <w:tl2br w:val="nil"/>
                    <w:tr2bl w:val="nil"/>
                  </w:tcBorders>
                  <w:vAlign w:val="center"/>
                </w:tcPr>
                <w:p/>
              </w:tc>
              <w:tc>
                <w:tcPr>
                  <w:tcW w:w="723" w:type="pct"/>
                  <w:tcBorders>
                    <w:tl2br w:val="nil"/>
                    <w:tr2bl w:val="nil"/>
                  </w:tcBorders>
                  <w:vAlign w:val="center"/>
                </w:tcPr>
                <w:p>
                  <w:pPr>
                    <w:adjustRightInd w:val="0"/>
                    <w:snapToGrid w:val="0"/>
                    <w:jc w:val="center"/>
                    <w:rPr>
                      <w:b/>
                      <w:bCs/>
                      <w:color w:val="auto"/>
                      <w:szCs w:val="21"/>
                      <w:highlight w:val="none"/>
                    </w:rPr>
                  </w:pPr>
                  <w:r>
                    <w:rPr>
                      <w:b/>
                      <w:bCs/>
                      <w:color w:val="auto"/>
                      <w:szCs w:val="21"/>
                      <w:highlight w:val="none"/>
                    </w:rPr>
                    <w:t>昼间</w:t>
                  </w:r>
                </w:p>
              </w:tc>
              <w:tc>
                <w:tcPr>
                  <w:tcW w:w="682" w:type="pct"/>
                  <w:tcBorders>
                    <w:tl2br w:val="nil"/>
                    <w:tr2bl w:val="nil"/>
                  </w:tcBorders>
                  <w:vAlign w:val="center"/>
                </w:tcPr>
                <w:p>
                  <w:pPr>
                    <w:adjustRightInd w:val="0"/>
                    <w:snapToGrid w:val="0"/>
                    <w:jc w:val="center"/>
                    <w:rPr>
                      <w:color w:val="auto"/>
                      <w:szCs w:val="21"/>
                      <w:highlight w:val="none"/>
                    </w:rPr>
                  </w:pPr>
                  <w:r>
                    <w:rPr>
                      <w:b/>
                      <w:bCs/>
                      <w:color w:val="auto"/>
                      <w:szCs w:val="21"/>
                      <w:highlight w:val="none"/>
                    </w:rPr>
                    <w:t>夜间</w:t>
                  </w:r>
                </w:p>
              </w:tc>
            </w:tr>
            <w:tr>
              <w:trPr>
                <w:trHeight w:val="340"/>
              </w:trPr>
              <w:tc>
                <w:tcPr>
                  <w:tcW w:w="2872" w:type="pct"/>
                  <w:tcBorders>
                    <w:tl2br w:val="nil"/>
                    <w:tr2bl w:val="nil"/>
                  </w:tcBorders>
                  <w:vAlign w:val="center"/>
                </w:tcPr>
                <w:p>
                  <w:pPr>
                    <w:pStyle w:val="16"/>
                    <w:widowControl/>
                    <w:adjustRightInd w:val="0"/>
                    <w:snapToGrid w:val="0"/>
                    <w:rPr>
                      <w:rFonts w:eastAsia="宋体"/>
                      <w:color w:val="auto"/>
                      <w:highlight w:val="none"/>
                    </w:rPr>
                  </w:pPr>
                  <w:r>
                    <w:rPr>
                      <w:rFonts w:eastAsia="宋体"/>
                      <w:color w:val="auto"/>
                      <w:highlight w:val="none"/>
                    </w:rPr>
                    <w:t>工业企业厂界噪声排放标准（GB12348-2008）</w:t>
                  </w:r>
                </w:p>
              </w:tc>
              <w:tc>
                <w:tcPr>
                  <w:tcW w:w="723" w:type="pct"/>
                  <w:tcBorders>
                    <w:tl2br w:val="nil"/>
                    <w:tr2bl w:val="nil"/>
                  </w:tcBorders>
                  <w:vAlign w:val="center"/>
                </w:tcPr>
                <w:p>
                  <w:pPr>
                    <w:adjustRightInd w:val="0"/>
                    <w:snapToGrid w:val="0"/>
                    <w:jc w:val="center"/>
                    <w:rPr>
                      <w:color w:val="auto"/>
                      <w:szCs w:val="21"/>
                      <w:highlight w:val="none"/>
                    </w:rPr>
                  </w:pPr>
                  <w:r>
                    <w:rPr>
                      <w:color w:val="auto"/>
                      <w:szCs w:val="21"/>
                      <w:highlight w:val="none"/>
                    </w:rPr>
                    <w:t>2类</w:t>
                  </w:r>
                </w:p>
              </w:tc>
              <w:tc>
                <w:tcPr>
                  <w:tcW w:w="723" w:type="pct"/>
                  <w:tcBorders>
                    <w:tl2br w:val="nil"/>
                    <w:tr2bl w:val="nil"/>
                  </w:tcBorders>
                  <w:vAlign w:val="center"/>
                </w:tcPr>
                <w:p>
                  <w:pPr>
                    <w:adjustRightInd w:val="0"/>
                    <w:snapToGrid w:val="0"/>
                    <w:jc w:val="center"/>
                    <w:rPr>
                      <w:color w:val="auto"/>
                      <w:szCs w:val="21"/>
                      <w:highlight w:val="none"/>
                    </w:rPr>
                  </w:pPr>
                  <w:r>
                    <w:rPr>
                      <w:color w:val="auto"/>
                      <w:szCs w:val="21"/>
                      <w:highlight w:val="none"/>
                    </w:rPr>
                    <w:t>60</w:t>
                  </w:r>
                </w:p>
              </w:tc>
              <w:tc>
                <w:tcPr>
                  <w:tcW w:w="682"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5</w:t>
                  </w:r>
                  <w:r>
                    <w:rPr>
                      <w:color w:val="auto"/>
                      <w:szCs w:val="21"/>
                      <w:highlight w:val="none"/>
                    </w:rPr>
                    <w:t>0</w:t>
                  </w:r>
                </w:p>
              </w:tc>
            </w:tr>
          </w:tbl>
          <w:p>
            <w:pPr>
              <w:spacing w:line="360" w:lineRule="auto"/>
              <w:rPr>
                <w:b/>
                <w:color w:val="auto"/>
                <w:sz w:val="24"/>
                <w:highlight w:val="none"/>
              </w:rPr>
            </w:pPr>
            <w:r>
              <w:rPr>
                <w:b/>
                <w:color w:val="auto"/>
                <w:sz w:val="24"/>
                <w:highlight w:val="none"/>
              </w:rPr>
              <w:t>4、固废排放标准</w:t>
            </w:r>
          </w:p>
          <w:p>
            <w:pPr>
              <w:spacing w:line="360" w:lineRule="auto"/>
              <w:ind w:firstLineChars="200" w:firstLine="480"/>
              <w:rPr>
                <w:color w:val="auto"/>
                <w:highlight w:val="none"/>
              </w:rPr>
            </w:pPr>
            <w:r>
              <w:rPr>
                <w:color w:val="auto"/>
                <w:sz w:val="24"/>
                <w:highlight w:val="none"/>
              </w:rPr>
              <w:t>一般工业固体废物处置执行《</w:t>
            </w:r>
            <w:r>
              <w:rPr>
                <w:color w:val="auto"/>
                <w:sz w:val="24"/>
                <w:lang w:val="zh-CN"/>
                <w:highlight w:val="none"/>
              </w:rPr>
              <w:t>一般工业固体废物贮存</w:t>
            </w:r>
            <w:r>
              <w:rPr>
                <w:color w:val="auto"/>
                <w:sz w:val="24"/>
                <w:highlight w:val="none"/>
              </w:rPr>
              <w:t>和填埋</w:t>
            </w:r>
            <w:r>
              <w:rPr>
                <w:color w:val="auto"/>
                <w:sz w:val="24"/>
                <w:lang w:val="zh-CN"/>
                <w:highlight w:val="none"/>
              </w:rPr>
              <w:t>污染控制标准》（GB 18599-</w:t>
            </w:r>
            <w:r>
              <w:rPr>
                <w:color w:val="auto"/>
                <w:sz w:val="24"/>
                <w:highlight w:val="none"/>
              </w:rPr>
              <w:t>2020</w:t>
            </w:r>
            <w:r>
              <w:rPr>
                <w:color w:val="auto"/>
                <w:sz w:val="24"/>
                <w:lang w:val="zh-CN"/>
                <w:highlight w:val="none"/>
              </w:rPr>
              <w:t>）</w:t>
            </w:r>
            <w:r>
              <w:rPr>
                <w:rFonts w:hint="eastAsia"/>
                <w:color w:val="auto"/>
                <w:sz w:val="24"/>
                <w:lang w:val="zh-CN"/>
                <w:highlight w:val="none"/>
              </w:rPr>
              <w:t>；生活垃圾由环卫部门统一处理</w:t>
            </w:r>
            <w:r>
              <w:rPr>
                <w:color w:val="auto"/>
                <w:sz w:val="24"/>
                <w:highlight w:val="none"/>
              </w:rPr>
              <w:t>。</w:t>
            </w:r>
          </w:p>
        </w:tc>
      </w:tr>
      <w:tr>
        <w:trPr>
          <w:trHeight w:val="3268"/>
        </w:trPr>
        <w:tc>
          <w:tcPr>
            <w:tcW w:w="800" w:type="dxa"/>
            <w:vAlign w:val="center"/>
          </w:tcPr>
          <w:p>
            <w:pPr>
              <w:adjustRightInd w:val="0"/>
              <w:snapToGrid w:val="0"/>
              <w:jc w:val="center"/>
              <w:rPr>
                <w:color w:val="auto"/>
                <w:kern w:val="0"/>
                <w:sz w:val="24"/>
                <w:highlight w:val="none"/>
              </w:rPr>
            </w:pPr>
            <w:r>
              <w:rPr>
                <w:color w:val="auto"/>
                <w:kern w:val="0"/>
                <w:sz w:val="24"/>
                <w:highlight w:val="none"/>
              </w:rPr>
              <w:t>总量</w:t>
            </w:r>
          </w:p>
          <w:p>
            <w:pPr>
              <w:adjustRightInd w:val="0"/>
              <w:snapToGrid w:val="0"/>
              <w:jc w:val="center"/>
              <w:rPr>
                <w:color w:val="auto"/>
                <w:kern w:val="0"/>
                <w:sz w:val="24"/>
                <w:highlight w:val="none"/>
              </w:rPr>
            </w:pPr>
            <w:r>
              <w:rPr>
                <w:color w:val="auto"/>
                <w:kern w:val="0"/>
                <w:sz w:val="24"/>
                <w:highlight w:val="none"/>
              </w:rPr>
              <w:t>控制</w:t>
            </w:r>
          </w:p>
          <w:p>
            <w:pPr>
              <w:adjustRightInd w:val="0"/>
              <w:snapToGrid w:val="0"/>
              <w:jc w:val="center"/>
              <w:rPr>
                <w:color w:val="auto"/>
                <w:kern w:val="0"/>
                <w:szCs w:val="21"/>
                <w:highlight w:val="none"/>
              </w:rPr>
            </w:pPr>
            <w:r>
              <w:rPr>
                <w:color w:val="auto"/>
                <w:kern w:val="0"/>
                <w:sz w:val="24"/>
                <w:highlight w:val="none"/>
              </w:rPr>
              <w:t>指标</w:t>
            </w:r>
          </w:p>
        </w:tc>
        <w:tc>
          <w:tcPr>
            <w:tcW w:w="8190" w:type="dxa"/>
            <w:vAlign w:val="center"/>
          </w:tcPr>
          <w:p>
            <w:pPr>
              <w:spacing w:line="360" w:lineRule="auto"/>
              <w:ind w:firstLineChars="200" w:firstLine="480"/>
              <w:rPr>
                <w:rFonts w:ascii="Times New Roman" w:eastAsia="宋体" w:cs="Times New Roman" w:hAnsi="Times New Roman"/>
                <w:color w:val="auto"/>
                <w:sz w:val="24"/>
                <w:highlight w:val="none"/>
              </w:rPr>
            </w:pPr>
            <w:r>
              <w:rPr>
                <w:rFonts w:ascii="Times New Roman" w:eastAsia="宋体" w:cs="Times New Roman" w:hAnsi="Times New Roman" w:hint="eastAsia"/>
                <w:color w:val="auto"/>
                <w:sz w:val="24"/>
                <w:lang w:val="en-US" w:eastAsia="zh-CN"/>
                <w:highlight w:val="none"/>
              </w:rPr>
              <w:t>根据《中华人民共和国国民经济和社会发展第十四个五年规划纲要》中 的环保规划、《湖南省“十四五”节能减排综合工作实施方案》、《湖南省 “十四五”生态环境保护规划》、《湖南省主要污染物排污权有偿使用和交 易管理办法》，结合公司生产实际情况，本项目为稻谷的烘干，无生产废水，生活废水用于周边农田施肥，不外排，无需申请废水总量控制指标；项目需要进行总量控制的污染物为 二氧化硫、氮氧化物。综上所述，确定本工程总量控制因子为</w:t>
            </w:r>
            <w:r>
              <w:rPr>
                <w:rFonts w:ascii="Times New Roman" w:eastAsia="宋体" w:cs="Times New Roman" w:hAnsi="Times New Roman"/>
                <w:color w:val="auto"/>
                <w:sz w:val="24"/>
                <w:lang w:val="en-US" w:eastAsia="zh-CN"/>
                <w:highlight w:val="none"/>
              </w:rPr>
              <w:t>:</w:t>
            </w:r>
            <w:r>
              <w:rPr>
                <w:rFonts w:ascii="Times New Roman" w:eastAsia="宋体" w:cs="Times New Roman" w:hAnsi="Times New Roman" w:hint="eastAsia"/>
                <w:color w:val="auto"/>
                <w:sz w:val="24"/>
                <w:lang w:val="en-US" w:eastAsia="zh-CN"/>
                <w:highlight w:val="none"/>
              </w:rPr>
              <w:t>废气污染物总量控制因子</w:t>
            </w:r>
            <w:r>
              <w:rPr>
                <w:rFonts w:ascii="Times New Roman" w:eastAsia="宋体" w:cs="Times New Roman" w:hAnsi="Times New Roman"/>
                <w:color w:val="auto"/>
                <w:sz w:val="24"/>
                <w:lang w:val="en-US" w:eastAsia="zh-CN"/>
                <w:highlight w:val="none"/>
              </w:rPr>
              <w:t>:</w:t>
            </w:r>
            <w:r>
              <w:rPr>
                <w:rFonts w:ascii="Times New Roman" w:eastAsia="宋体" w:cs="Times New Roman" w:hAnsi="Times New Roman" w:hint="eastAsia"/>
                <w:color w:val="auto"/>
                <w:sz w:val="24"/>
                <w:lang w:val="en-US" w:eastAsia="zh-CN"/>
                <w:highlight w:val="none"/>
              </w:rPr>
              <w:t xml:space="preserve">二氧化硫、氮氧化物。本项目不属于工业项目，不需要通过交易取得。 </w:t>
            </w:r>
          </w:p>
          <w:p>
            <w:pPr>
              <w:spacing w:line="360" w:lineRule="auto"/>
              <w:ind w:firstLineChars="200" w:firstLine="480"/>
              <w:rPr>
                <w:rFonts w:eastAsia="宋体"/>
                <w:color w:val="auto"/>
                <w:sz w:val="24"/>
                <w:lang w:val="en-US" w:eastAsia="zh-CN"/>
                <w:highlight w:val="none"/>
              </w:rPr>
            </w:pPr>
            <w:r>
              <w:rPr>
                <w:rFonts w:eastAsia="宋体" w:hint="eastAsia"/>
                <w:color w:val="auto"/>
                <w:sz w:val="24"/>
                <w:u w:val="single"/>
                <w:lang w:val="en-US" w:eastAsia="zh-CN"/>
                <w:highlight w:val="none"/>
              </w:rPr>
              <w:t xml:space="preserve">项目设置 </w:t>
            </w:r>
            <w:r>
              <w:rPr>
                <w:rFonts w:eastAsia="宋体"/>
                <w:color w:val="auto"/>
                <w:sz w:val="24"/>
                <w:u w:val="single"/>
                <w:lang w:val="en-US" w:eastAsia="zh-CN"/>
                <w:highlight w:val="none"/>
              </w:rPr>
              <w:t xml:space="preserve">1 </w:t>
            </w:r>
            <w:r>
              <w:rPr>
                <w:rFonts w:eastAsia="宋体" w:hint="eastAsia"/>
                <w:color w:val="auto"/>
                <w:sz w:val="24"/>
                <w:u w:val="single"/>
                <w:lang w:val="en-US" w:eastAsia="zh-CN"/>
                <w:highlight w:val="none"/>
              </w:rPr>
              <w:t xml:space="preserve">台生物质热风炉，热风炉日生产 </w:t>
            </w:r>
            <w:r>
              <w:rPr>
                <w:rFonts w:eastAsia="宋体"/>
                <w:color w:val="auto"/>
                <w:sz w:val="24"/>
                <w:u w:val="single"/>
                <w:lang w:val="en-US" w:eastAsia="zh-CN"/>
                <w:highlight w:val="none"/>
              </w:rPr>
              <w:t xml:space="preserve">24 </w:t>
            </w:r>
            <w:r>
              <w:rPr>
                <w:rFonts w:eastAsia="宋体" w:hint="eastAsia"/>
                <w:color w:val="auto"/>
                <w:sz w:val="24"/>
                <w:u w:val="single"/>
                <w:lang w:val="en-US" w:eastAsia="zh-CN"/>
                <w:highlight w:val="none"/>
              </w:rPr>
              <w:t xml:space="preserve">小时，年加工 </w:t>
            </w:r>
            <w:r>
              <w:rPr>
                <w:rFonts w:eastAsia="宋体"/>
                <w:color w:val="auto"/>
                <w:sz w:val="24"/>
                <w:u w:val="single"/>
                <w:lang w:val="en-US" w:eastAsia="zh-CN"/>
                <w:highlight w:val="none"/>
              </w:rPr>
              <w:t xml:space="preserve">120 </w:t>
            </w:r>
            <w:r>
              <w:rPr>
                <w:rFonts w:eastAsia="宋体" w:hint="eastAsia"/>
                <w:color w:val="auto"/>
                <w:sz w:val="24"/>
                <w:u w:val="single"/>
                <w:lang w:val="en-US" w:eastAsia="zh-CN"/>
                <w:highlight w:val="none"/>
              </w:rPr>
              <w:t>天， 采用生物质成型燃料，根据建设单位提供资料，</w:t>
            </w:r>
            <w:r>
              <w:rPr>
                <w:rFonts w:eastAsia="宋体"/>
                <w:color w:val="auto"/>
                <w:sz w:val="24"/>
                <w:u w:val="single"/>
                <w:lang w:val="en-US" w:eastAsia="zh-CN"/>
                <w:highlight w:val="none"/>
              </w:rPr>
              <w:t xml:space="preserve">1 </w:t>
            </w:r>
            <w:r>
              <w:rPr>
                <w:rFonts w:eastAsia="宋体" w:hint="eastAsia"/>
                <w:color w:val="auto"/>
                <w:sz w:val="24"/>
                <w:u w:val="single"/>
                <w:lang w:val="en-US" w:eastAsia="zh-CN"/>
                <w:highlight w:val="none"/>
              </w:rPr>
              <w:t>台生物质热风炉年使用生物质成型颗粒燃料用量约为</w:t>
            </w:r>
            <w:r>
              <w:rPr>
                <w:rFonts w:hint="eastAsia"/>
                <w:color w:val="auto"/>
                <w:sz w:val="24"/>
                <w:u w:val="single"/>
                <w:lang w:val="en-US" w:eastAsia="zh-CN"/>
                <w:highlight w:val="none"/>
              </w:rPr>
              <w:t>146.1</w:t>
            </w:r>
            <w:r>
              <w:rPr>
                <w:rFonts w:eastAsia="宋体"/>
                <w:color w:val="auto"/>
                <w:sz w:val="24"/>
                <w:u w:val="single"/>
                <w:lang w:val="en-US" w:eastAsia="zh-CN"/>
                <w:highlight w:val="none"/>
              </w:rPr>
              <w:t>t/a</w:t>
            </w:r>
            <w:r>
              <w:rPr>
                <w:rFonts w:hint="eastAsia"/>
                <w:color w:val="auto"/>
                <w:sz w:val="24"/>
                <w:u w:val="single"/>
                <w:lang w:val="en-US" w:eastAsia="zh-CN"/>
                <w:highlight w:val="none"/>
              </w:rPr>
              <w:t>。</w:t>
            </w:r>
          </w:p>
          <w:p>
            <w:pPr>
              <w:spacing w:line="360" w:lineRule="auto"/>
              <w:ind w:firstLineChars="200" w:firstLine="480"/>
              <w:rPr>
                <w:rFonts w:eastAsia="宋体"/>
                <w:color w:val="auto"/>
                <w:sz w:val="24"/>
                <w:u w:val="single"/>
                <w:lang w:val="en-US" w:eastAsia="zh-CN"/>
                <w:highlight w:val="none"/>
              </w:rPr>
            </w:pPr>
            <w:r>
              <w:rPr>
                <w:rFonts w:eastAsia="宋体"/>
                <w:color w:val="auto"/>
                <w:sz w:val="24"/>
                <w:u w:val="single"/>
                <w:lang w:val="en-US" w:eastAsia="zh-CN"/>
                <w:highlight w:val="none"/>
              </w:rPr>
              <w:t>生物质成型燃料的燃烧废气主要是烟尘、氮氧化物、二氧化硫，本项目热风炉生物质燃料废气</w:t>
            </w:r>
            <w:r>
              <w:rPr>
                <w:rFonts w:eastAsia="宋体" w:hint="eastAsia"/>
                <w:color w:val="auto"/>
                <w:sz w:val="24"/>
                <w:u w:val="single"/>
                <w:lang w:val="en-US" w:eastAsia="zh-CN"/>
                <w:highlight w:val="none"/>
              </w:rPr>
              <w:t>参考</w:t>
            </w:r>
            <w:r>
              <w:rPr>
                <w:rFonts w:eastAsia="宋体"/>
                <w:color w:val="auto"/>
                <w:sz w:val="24"/>
                <w:u w:val="single"/>
                <w:lang w:val="en-US" w:eastAsia="zh-CN"/>
                <w:highlight w:val="none"/>
              </w:rPr>
              <w:t>《排放源统计调查产排污核算方法和系数手册》中</w:t>
            </w:r>
            <w:r>
              <w:rPr>
                <w:rFonts w:eastAsia="宋体" w:hint="eastAsia"/>
                <w:color w:val="auto"/>
                <w:sz w:val="24"/>
                <w:u w:val="single"/>
                <w:lang w:val="en-US" w:eastAsia="zh-CN"/>
                <w:highlight w:val="none"/>
              </w:rPr>
              <w:t>4430 工业锅炉（热力生产和供应行业）产污系数表-生物质工业锅炉</w:t>
            </w:r>
            <w:r>
              <w:rPr>
                <w:rFonts w:eastAsia="宋体"/>
                <w:color w:val="auto"/>
                <w:sz w:val="24"/>
                <w:u w:val="single"/>
                <w:lang w:val="en-US" w:eastAsia="zh-CN"/>
                <w:highlight w:val="none"/>
              </w:rPr>
              <w:t>，具体排污系数见下表</w:t>
            </w:r>
            <w:r>
              <w:rPr>
                <w:rFonts w:eastAsia="宋体" w:hint="eastAsia"/>
                <w:color w:val="auto"/>
                <w:sz w:val="24"/>
                <w:u w:val="single"/>
                <w:lang w:val="en-US" w:eastAsia="zh-CN"/>
                <w:highlight w:val="none"/>
              </w:rPr>
              <w:t>：</w:t>
            </w:r>
          </w:p>
          <w:p>
            <w:pPr>
              <w:pStyle w:val="121"/>
              <w:bidi w:val="0"/>
              <w:rPr>
                <w:color w:val="auto"/>
                <w:u w:val="single"/>
                <w:lang w:val="en-US" w:eastAsia="zh-CN"/>
                <w:highlight w:val="none"/>
              </w:rPr>
            </w:pPr>
            <w:r>
              <w:rPr>
                <w:rFonts w:hint="eastAsia"/>
                <w:color w:val="auto"/>
                <w:u w:val="single"/>
                <w:lang w:val="en-US" w:eastAsia="zh-CN"/>
                <w:highlight w:val="none"/>
              </w:rPr>
              <w:t>表3</w:t>
            </w:r>
            <w:r>
              <w:rPr>
                <w:color w:val="auto"/>
                <w:u w:val="single"/>
                <w:lang w:val="en-US" w:eastAsia="zh-CN"/>
                <w:highlight w:val="none"/>
              </w:rPr>
              <w:t>-</w:t>
            </w:r>
            <w:r>
              <w:rPr>
                <w:rFonts w:hint="eastAsia"/>
                <w:color w:val="auto"/>
                <w:u w:val="single"/>
                <w:lang w:val="en-US" w:eastAsia="zh-CN"/>
                <w:highlight w:val="none"/>
              </w:rPr>
              <w:t xml:space="preserve">10 </w:t>
            </w:r>
            <w:r>
              <w:rPr>
                <w:color w:val="auto"/>
                <w:u w:val="single"/>
                <w:lang w:val="en-US" w:eastAsia="zh-CN"/>
                <w:highlight w:val="none"/>
              </w:rPr>
              <w:t xml:space="preserve"> 工业锅炉（热力供应）行业产污系数表</w:t>
            </w:r>
          </w:p>
          <w:tbl>
            <w:tblPr>
              <w:jc w:val="left"/>
              <w:tblInd w:w="5" w:type="dxa"/>
              <w:tblW w:w="4998"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655"/>
              <w:gridCol w:w="2655"/>
              <w:gridCol w:w="2655"/>
            </w:tblGrid>
            <w:tr>
              <w:trPr>
                <w:trHeight w:val="454"/>
              </w:trPr>
              <w:tc>
                <w:tcPr>
                  <w:tcW w:w="666" w:type="dxa"/>
                  <w:tcBorders>
                    <w:tl2br w:val="nil"/>
                    <w:tr2bl w:val="nil"/>
                  </w:tcBorders>
                  <w:vAlign w:val="center"/>
                </w:tcPr>
                <w:p>
                  <w:pPr>
                    <w:pStyle w:val="120"/>
                    <w:bidi w:val="0"/>
                    <w:rPr>
                      <w:b/>
                      <w:bCs/>
                      <w:color w:val="auto"/>
                      <w:u w:val="single"/>
                      <w:lang w:val="en-US" w:eastAsia="zh-CN"/>
                      <w:highlight w:val="none"/>
                    </w:rPr>
                  </w:pPr>
                  <w:r>
                    <w:rPr>
                      <w:b/>
                      <w:bCs/>
                      <w:color w:val="auto"/>
                      <w:u w:val="single"/>
                      <w:lang w:val="en-US" w:eastAsia="zh-CN"/>
                      <w:highlight w:val="none"/>
                    </w:rPr>
                    <w:t>污染物指标</w:t>
                  </w:r>
                </w:p>
              </w:tc>
              <w:tc>
                <w:tcPr>
                  <w:tcW w:w="666" w:type="dxa"/>
                  <w:tcBorders>
                    <w:tl2br w:val="nil"/>
                    <w:tr2bl w:val="nil"/>
                  </w:tcBorders>
                  <w:vAlign w:val="center"/>
                </w:tcPr>
                <w:p>
                  <w:pPr>
                    <w:pStyle w:val="120"/>
                    <w:bidi w:val="0"/>
                    <w:rPr>
                      <w:b/>
                      <w:bCs/>
                      <w:color w:val="auto"/>
                      <w:u w:val="single"/>
                      <w:lang w:val="en-US" w:eastAsia="zh-CN"/>
                      <w:highlight w:val="none"/>
                    </w:rPr>
                  </w:pPr>
                  <w:r>
                    <w:rPr>
                      <w:b/>
                      <w:bCs/>
                      <w:color w:val="auto"/>
                      <w:u w:val="single"/>
                      <w:lang w:val="en-US" w:eastAsia="zh-CN"/>
                      <w:highlight w:val="none"/>
                    </w:rPr>
                    <w:t>单位</w:t>
                  </w:r>
                </w:p>
              </w:tc>
              <w:tc>
                <w:tcPr>
                  <w:tcW w:w="666" w:type="dxa"/>
                  <w:tcBorders>
                    <w:tl2br w:val="nil"/>
                    <w:tr2bl w:val="nil"/>
                  </w:tcBorders>
                  <w:vAlign w:val="center"/>
                </w:tcPr>
                <w:p>
                  <w:pPr>
                    <w:pStyle w:val="120"/>
                    <w:bidi w:val="0"/>
                    <w:rPr>
                      <w:b/>
                      <w:bCs/>
                      <w:color w:val="auto"/>
                      <w:u w:val="single"/>
                      <w:lang w:val="en-US" w:eastAsia="zh-CN"/>
                      <w:highlight w:val="none"/>
                    </w:rPr>
                  </w:pPr>
                  <w:r>
                    <w:rPr>
                      <w:b/>
                      <w:bCs/>
                      <w:color w:val="auto"/>
                      <w:u w:val="single"/>
                      <w:lang w:val="en-US" w:eastAsia="zh-CN"/>
                      <w:highlight w:val="none"/>
                    </w:rPr>
                    <w:t>产污系数</w:t>
                  </w:r>
                </w:p>
              </w:tc>
            </w:tr>
            <w:tr>
              <w:trPr>
                <w:trHeight w:val="454"/>
              </w:trPr>
              <w:tc>
                <w:tcPr>
                  <w:tcW w:w="666" w:type="dxa"/>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二氧化硫</w:t>
                  </w:r>
                </w:p>
              </w:tc>
              <w:tc>
                <w:tcPr>
                  <w:tcW w:w="666" w:type="dxa"/>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千克/吨-原料</w:t>
                  </w:r>
                </w:p>
              </w:tc>
              <w:tc>
                <w:tcPr>
                  <w:tcW w:w="666" w:type="dxa"/>
                  <w:tcBorders>
                    <w:tl2br w:val="nil"/>
                    <w:tr2bl w:val="nil"/>
                  </w:tcBorders>
                  <w:vAlign w:val="center"/>
                </w:tcPr>
                <w:p>
                  <w:pPr>
                    <w:pStyle w:val="120"/>
                    <w:bidi w:val="0"/>
                    <w:rPr>
                      <w:color w:val="auto"/>
                      <w:u w:val="single"/>
                      <w:lang w:val="en-US" w:eastAsia="zh-CN"/>
                      <w:highlight w:val="none"/>
                    </w:rPr>
                  </w:pPr>
                  <w:r>
                    <w:rPr>
                      <w:rFonts w:hint="eastAsia"/>
                      <w:color w:val="auto"/>
                      <w:u w:val="single"/>
                      <w:lang w:val="en-US" w:eastAsia="zh-CN"/>
                      <w:highlight w:val="none"/>
                    </w:rPr>
                    <w:t>17S（S=0.02）</w:t>
                  </w:r>
                </w:p>
              </w:tc>
            </w:tr>
            <w:tr>
              <w:trPr>
                <w:trHeight w:val="454"/>
              </w:trPr>
              <w:tc>
                <w:tcPr>
                  <w:tcW w:w="666" w:type="dxa"/>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氮氧化物</w:t>
                  </w:r>
                </w:p>
              </w:tc>
              <w:tc>
                <w:tcPr>
                  <w:tcW w:w="666" w:type="dxa"/>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千克/吨-原料</w:t>
                  </w:r>
                </w:p>
              </w:tc>
              <w:tc>
                <w:tcPr>
                  <w:tcW w:w="666" w:type="dxa"/>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1.02</w:t>
                  </w:r>
                </w:p>
              </w:tc>
            </w:tr>
            <w:tr>
              <w:trPr>
                <w:trHeight w:val="454"/>
              </w:trPr>
              <w:tc>
                <w:tcPr>
                  <w:tcW w:w="666" w:type="dxa"/>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颗粒物</w:t>
                  </w:r>
                </w:p>
              </w:tc>
              <w:tc>
                <w:tcPr>
                  <w:tcW w:w="666" w:type="dxa"/>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千克/吨-原料</w:t>
                  </w:r>
                </w:p>
              </w:tc>
              <w:tc>
                <w:tcPr>
                  <w:tcW w:w="666" w:type="dxa"/>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0.5</w:t>
                  </w:r>
                </w:p>
              </w:tc>
            </w:tr>
            <w:tr>
              <w:trPr>
                <w:trHeight w:val="454"/>
              </w:trPr>
              <w:tc>
                <w:tcPr>
                  <w:tcW w:w="666" w:type="dxa"/>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烟气量</w:t>
                  </w:r>
                </w:p>
              </w:tc>
              <w:tc>
                <w:tcPr>
                  <w:tcW w:w="666" w:type="dxa"/>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标立方米/吨-原料</w:t>
                  </w:r>
                </w:p>
              </w:tc>
              <w:tc>
                <w:tcPr>
                  <w:tcW w:w="666" w:type="dxa"/>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6240</w:t>
                  </w:r>
                </w:p>
              </w:tc>
            </w:tr>
          </w:tbl>
          <w:p>
            <w:pPr>
              <w:spacing w:line="360" w:lineRule="auto"/>
              <w:ind w:firstLineChars="200" w:firstLine="480"/>
              <w:rPr>
                <w:rFonts w:eastAsia="宋体"/>
                <w:color w:val="auto"/>
                <w:sz w:val="24"/>
                <w:lang w:val="en-US" w:eastAsia="zh-CN"/>
                <w:highlight w:val="none"/>
              </w:rPr>
            </w:pPr>
            <w:r>
              <w:rPr>
                <w:rFonts w:eastAsia="宋体" w:hint="eastAsia"/>
                <w:color w:val="auto"/>
                <w:sz w:val="24"/>
                <w:u w:val="single"/>
                <w:lang w:val="en-US" w:eastAsia="zh-CN"/>
                <w:highlight w:val="none"/>
              </w:rPr>
              <w:t>经核算烟气量约</w:t>
            </w:r>
            <w:r>
              <w:rPr>
                <w:rFonts w:hint="eastAsia"/>
                <w:color w:val="auto"/>
                <w:sz w:val="24"/>
                <w:u w:val="single"/>
                <w:lang w:val="en-US" w:eastAsia="zh-CN"/>
                <w:highlight w:val="none"/>
              </w:rPr>
              <w:t>911664</w:t>
            </w:r>
            <w:r>
              <w:rPr>
                <w:rFonts w:eastAsia="宋体" w:hint="eastAsia"/>
                <w:color w:val="auto"/>
                <w:sz w:val="24"/>
                <w:u w:val="single"/>
                <w:lang w:val="en-US" w:eastAsia="zh-CN"/>
                <w:highlight w:val="none"/>
              </w:rPr>
              <w:t>m</w:t>
            </w:r>
            <w:r>
              <w:rPr>
                <w:rFonts w:eastAsia="宋体" w:hint="eastAsia"/>
                <w:color w:val="auto"/>
                <w:sz w:val="24"/>
                <w:u w:val="single"/>
                <w:vertAlign w:val="superscript"/>
                <w:lang w:val="en-US" w:eastAsia="zh-CN"/>
                <w:highlight w:val="none"/>
              </w:rPr>
              <w:t>3</w:t>
            </w:r>
            <w:r>
              <w:rPr>
                <w:rFonts w:hint="eastAsia"/>
                <w:color w:val="auto"/>
                <w:sz w:val="24"/>
                <w:u w:val="single"/>
                <w:lang w:val="en-US" w:eastAsia="zh-CN"/>
                <w:highlight w:val="none"/>
              </w:rPr>
              <w:t>，</w:t>
            </w:r>
            <w:r>
              <w:rPr>
                <w:rFonts w:eastAsia="宋体"/>
                <w:color w:val="auto"/>
                <w:sz w:val="24"/>
                <w:u w:val="single"/>
                <w:lang w:val="en-US" w:eastAsia="zh-CN"/>
                <w:highlight w:val="none"/>
              </w:rPr>
              <w:t>热风炉废气经</w:t>
            </w:r>
            <w:r>
              <w:rPr>
                <w:rFonts w:eastAsia="宋体" w:hint="eastAsia"/>
                <w:color w:val="auto"/>
                <w:sz w:val="24"/>
                <w:u w:val="single"/>
                <w:lang w:val="en-US" w:eastAsia="zh-CN"/>
                <w:highlight w:val="none"/>
              </w:rPr>
              <w:t>内置旋风除尘器+布袋除尘器</w:t>
            </w:r>
            <w:r>
              <w:rPr>
                <w:rFonts w:eastAsia="宋体"/>
                <w:color w:val="auto"/>
                <w:sz w:val="24"/>
                <w:u w:val="single"/>
                <w:lang w:val="en-US" w:eastAsia="zh-CN"/>
                <w:highlight w:val="none"/>
              </w:rPr>
              <w:t>处理后经15m排气筒排放</w:t>
            </w:r>
            <w:r>
              <w:rPr>
                <w:rFonts w:eastAsia="宋体" w:hint="eastAsia"/>
                <w:color w:val="auto"/>
                <w:sz w:val="24"/>
                <w:u w:val="single"/>
                <w:lang w:val="en-US" w:eastAsia="zh-CN"/>
                <w:highlight w:val="none"/>
              </w:rPr>
              <w:t>。</w:t>
            </w:r>
            <w:r>
              <w:rPr>
                <w:rFonts w:eastAsia="宋体"/>
                <w:color w:val="auto"/>
                <w:sz w:val="24"/>
                <w:u w:val="single"/>
                <w:lang w:val="en-US" w:eastAsia="zh-CN"/>
                <w:highlight w:val="none"/>
              </w:rPr>
              <w:t>《工业锅炉（热力供应）行业系数手册》中</w:t>
            </w:r>
            <w:r>
              <w:rPr>
                <w:rFonts w:eastAsia="宋体" w:hint="eastAsia"/>
                <w:color w:val="auto"/>
                <w:sz w:val="24"/>
                <w:u w:val="single"/>
                <w:lang w:val="en-US" w:eastAsia="zh-CN"/>
                <w:highlight w:val="none"/>
              </w:rPr>
              <w:t>生物质锅炉采用布袋</w:t>
            </w:r>
            <w:r>
              <w:rPr>
                <w:rFonts w:eastAsia="宋体"/>
                <w:color w:val="auto"/>
                <w:sz w:val="24"/>
                <w:u w:val="single"/>
                <w:lang w:val="en-US" w:eastAsia="zh-CN"/>
                <w:highlight w:val="none"/>
              </w:rPr>
              <w:t>除尘效率（99.7%）</w:t>
            </w:r>
            <w:r>
              <w:rPr>
                <w:rFonts w:eastAsia="宋体" w:hint="eastAsia"/>
                <w:color w:val="auto"/>
                <w:sz w:val="24"/>
                <w:u w:val="single"/>
                <w:lang w:val="en-US" w:eastAsia="zh-CN"/>
                <w:highlight w:val="none"/>
              </w:rPr>
              <w:t>，采用该除尘效率计算后颗粒物排放浓度＜1mg/m</w:t>
            </w:r>
            <w:r>
              <w:rPr>
                <w:rFonts w:eastAsia="宋体" w:hint="eastAsia"/>
                <w:color w:val="auto"/>
                <w:sz w:val="24"/>
                <w:u w:val="single"/>
                <w:vertAlign w:val="superscript"/>
                <w:lang w:val="en-US" w:eastAsia="zh-CN"/>
                <w:highlight w:val="none"/>
              </w:rPr>
              <w:t>3</w:t>
            </w:r>
            <w:r>
              <w:rPr>
                <w:rFonts w:eastAsia="宋体" w:hint="eastAsia"/>
                <w:color w:val="auto"/>
                <w:sz w:val="24"/>
                <w:u w:val="single"/>
                <w:lang w:val="en-US" w:eastAsia="zh-CN"/>
                <w:highlight w:val="none"/>
              </w:rPr>
              <w:t>，这远低于同类项目实测排放浓度，本环评拟参考《澧县金五池粮食烘干加工仓储项目自主竣工验收报告》公示链接：https://gongshi.qsyhbgj.com/h5public-detail?id=422354，该项目</w:t>
            </w:r>
            <w:r>
              <w:rPr>
                <w:rFonts w:eastAsia="宋体"/>
                <w:color w:val="auto"/>
                <w:sz w:val="24"/>
                <w:u w:val="single"/>
                <w:lang w:val="en-US" w:eastAsia="zh-CN"/>
                <w:highlight w:val="none"/>
              </w:rPr>
              <w:t>的颗粒物</w:t>
            </w:r>
            <w:r>
              <w:rPr>
                <w:rFonts w:eastAsia="宋体" w:hint="eastAsia"/>
                <w:color w:val="auto"/>
                <w:sz w:val="24"/>
                <w:u w:val="single"/>
                <w:lang w:val="en-US" w:eastAsia="zh-CN"/>
                <w:highlight w:val="none"/>
              </w:rPr>
              <w:t>实测平均排放浓度4.9mg/m</w:t>
            </w:r>
            <w:r>
              <w:rPr>
                <w:rFonts w:eastAsia="宋体" w:hint="eastAsia"/>
                <w:color w:val="auto"/>
                <w:sz w:val="24"/>
                <w:u w:val="single"/>
                <w:vertAlign w:val="superscript"/>
                <w:lang w:val="en-US" w:eastAsia="zh-CN"/>
                <w:highlight w:val="none"/>
              </w:rPr>
              <w:t>3</w:t>
            </w:r>
            <w:r>
              <w:rPr>
                <w:rFonts w:eastAsia="宋体" w:hint="eastAsia"/>
                <w:color w:val="auto"/>
                <w:sz w:val="24"/>
                <w:u w:val="single"/>
                <w:lang w:val="en-US" w:eastAsia="zh-CN"/>
                <w:highlight w:val="none"/>
              </w:rPr>
              <w:t>，该项目生物质热风炉废气与本项目采用的废气处理措施一致具备参考价值，但该项目验收报告缺少进口数据，</w:t>
            </w:r>
            <w:r>
              <w:rPr>
                <w:rFonts w:eastAsia="宋体"/>
                <w:color w:val="auto"/>
                <w:sz w:val="24"/>
                <w:u w:val="single"/>
                <w:lang w:val="en-US" w:eastAsia="zh-CN"/>
                <w:highlight w:val="none"/>
              </w:rPr>
              <w:t>除尘效率</w:t>
            </w:r>
            <w:r>
              <w:rPr>
                <w:rFonts w:eastAsia="宋体" w:hint="eastAsia"/>
                <w:color w:val="auto"/>
                <w:sz w:val="24"/>
                <w:u w:val="single"/>
                <w:lang w:val="en-US" w:eastAsia="zh-CN"/>
                <w:highlight w:val="none"/>
              </w:rPr>
              <w:t>以该验收报告实测排放浓度，结合产污系数核算的产生浓度，估算旋风+布袋除尘的综合去除效率约93.92%</w:t>
            </w:r>
            <w:r>
              <w:rPr>
                <w:rFonts w:eastAsia="宋体"/>
                <w:color w:val="auto"/>
                <w:sz w:val="24"/>
                <w:u w:val="single"/>
                <w:lang w:val="en-US" w:eastAsia="zh-CN"/>
                <w:highlight w:val="none"/>
              </w:rPr>
              <w:t>。项目热风炉燃烧生物质燃料废气产排情况详见下表。</w:t>
            </w:r>
          </w:p>
          <w:p>
            <w:pPr>
              <w:pStyle w:val="121"/>
              <w:bidi w:val="0"/>
              <w:rPr>
                <w:color w:val="auto"/>
                <w:u w:val="single"/>
                <w:lang w:val="en-US" w:eastAsia="zh-CN"/>
                <w:highlight w:val="none"/>
              </w:rPr>
            </w:pPr>
            <w:r>
              <w:rPr>
                <w:rFonts w:hint="eastAsia"/>
                <w:color w:val="auto"/>
                <w:u w:val="single"/>
                <w:lang w:val="en-US" w:eastAsia="zh-CN"/>
                <w:highlight w:val="none"/>
              </w:rPr>
              <w:t>表3</w:t>
            </w:r>
            <w:r>
              <w:rPr>
                <w:color w:val="auto"/>
                <w:u w:val="single"/>
                <w:lang w:val="en-US" w:eastAsia="zh-CN"/>
                <w:highlight w:val="none"/>
              </w:rPr>
              <w:t>-</w:t>
            </w:r>
            <w:r>
              <w:rPr>
                <w:rFonts w:hint="eastAsia"/>
                <w:color w:val="auto"/>
                <w:u w:val="single"/>
                <w:lang w:val="en-US" w:eastAsia="zh-CN"/>
                <w:highlight w:val="none"/>
              </w:rPr>
              <w:t xml:space="preserve">11 </w:t>
            </w:r>
            <w:r>
              <w:rPr>
                <w:color w:val="auto"/>
                <w:u w:val="single"/>
                <w:lang w:val="en-US" w:eastAsia="zh-CN"/>
                <w:highlight w:val="none"/>
              </w:rPr>
              <w:t xml:space="preserve"> </w:t>
            </w:r>
            <w:r>
              <w:rPr>
                <w:rFonts w:hint="eastAsia"/>
                <w:color w:val="auto"/>
                <w:u w:val="single"/>
                <w:lang w:val="en-US" w:eastAsia="zh-CN"/>
                <w:highlight w:val="none"/>
              </w:rPr>
              <w:t>有组织</w:t>
            </w:r>
            <w:r>
              <w:rPr>
                <w:color w:val="auto"/>
                <w:u w:val="single"/>
                <w:lang w:val="en-US" w:eastAsia="zh-CN"/>
                <w:highlight w:val="none"/>
              </w:rPr>
              <w:t>废气污染物产排污情况一览表</w:t>
            </w:r>
          </w:p>
          <w:tbl>
            <w:tblPr>
              <w:jc w:val="center"/>
              <w:tblW w:w="4999"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shd w:val="clear" w:color="auto" w:fill="auto"/>
              <w:tblLayout w:type="fixed"/>
              <w:tblCellMar>
                <w:top w:w="0" w:type="dxa"/>
                <w:left w:w="108" w:type="dxa"/>
                <w:bottom w:w="0" w:type="dxa"/>
                <w:right w:w="108" w:type="dxa"/>
              </w:tblCellMar>
              <w:tblLook w:val="0600" w:firstRow="0" w:lastRow="0" w:firstColumn="0" w:lastColumn="0" w:noHBand="1" w:noVBand="1"/>
            </w:tblPr>
            <w:tblGrid>
              <w:gridCol w:w="1227"/>
              <w:gridCol w:w="751"/>
              <w:gridCol w:w="921"/>
              <w:gridCol w:w="1203"/>
              <w:gridCol w:w="876"/>
              <w:gridCol w:w="908"/>
              <w:gridCol w:w="907"/>
              <w:gridCol w:w="1170"/>
            </w:tblGrid>
            <w:tr>
              <w:trPr>
                <w:trHeight w:val="454"/>
              </w:trPr>
              <w:tc>
                <w:tcPr>
                  <w:tcW w:w="1241" w:type="pct"/>
                  <w:gridSpan w:val="2"/>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产生量（t/a)</w:t>
                  </w:r>
                </w:p>
              </w:tc>
              <w:tc>
                <w:tcPr>
                  <w:tcW w:w="578" w:type="pct"/>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产生速率（kg/h)</w:t>
                  </w:r>
                </w:p>
              </w:tc>
              <w:tc>
                <w:tcPr>
                  <w:tcW w:w="755" w:type="pct"/>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产生浓度（mg/m</w:t>
                  </w:r>
                  <w:r>
                    <w:rPr>
                      <w:rFonts w:hint="eastAsia"/>
                      <w:b/>
                      <w:bCs/>
                      <w:color w:val="auto"/>
                      <w:u w:val="single"/>
                      <w:vertAlign w:val="superscript"/>
                      <w:lang w:val="en-US" w:eastAsia="zh-CN"/>
                      <w:highlight w:val="none"/>
                    </w:rPr>
                    <w:t>3</w:t>
                  </w:r>
                  <w:r>
                    <w:rPr>
                      <w:rFonts w:hint="eastAsia"/>
                      <w:b/>
                      <w:bCs/>
                      <w:color w:val="auto"/>
                      <w:u w:val="single"/>
                      <w:lang w:val="en-US" w:eastAsia="zh-CN"/>
                      <w:highlight w:val="none"/>
                    </w:rPr>
                    <w:t>)</w:t>
                  </w:r>
                </w:p>
              </w:tc>
              <w:tc>
                <w:tcPr>
                  <w:tcW w:w="550" w:type="pct"/>
                  <w:tcBorders>
                    <w:tl2br w:val="nil"/>
                    <w:tr2bl w:val="nil"/>
                  </w:tcBorders>
                  <w:shd w:val="clear" w:color="auto" w:fill="auto"/>
                  <w:noWrap/>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去除率</w:t>
                  </w:r>
                </w:p>
              </w:tc>
              <w:tc>
                <w:tcPr>
                  <w:tcW w:w="570" w:type="pct"/>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排放量（t/a)</w:t>
                  </w:r>
                </w:p>
              </w:tc>
              <w:tc>
                <w:tcPr>
                  <w:tcW w:w="569" w:type="pct"/>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排放速率（kg/h)</w:t>
                  </w:r>
                </w:p>
              </w:tc>
              <w:tc>
                <w:tcPr>
                  <w:tcW w:w="734" w:type="pct"/>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排放浓度（mg/m</w:t>
                  </w:r>
                  <w:r>
                    <w:rPr>
                      <w:rFonts w:hint="eastAsia"/>
                      <w:b/>
                      <w:bCs/>
                      <w:color w:val="auto"/>
                      <w:u w:val="single"/>
                      <w:vertAlign w:val="superscript"/>
                      <w:lang w:val="en-US" w:eastAsia="zh-CN"/>
                      <w:highlight w:val="none"/>
                    </w:rPr>
                    <w:t>3</w:t>
                  </w:r>
                  <w:r>
                    <w:rPr>
                      <w:rFonts w:hint="eastAsia"/>
                      <w:b/>
                      <w:bCs/>
                      <w:color w:val="auto"/>
                      <w:u w:val="single"/>
                      <w:lang w:val="en-US" w:eastAsia="zh-CN"/>
                      <w:highlight w:val="none"/>
                    </w:rPr>
                    <w:t>)</w:t>
                  </w:r>
                </w:p>
              </w:tc>
            </w:tr>
            <w:tr>
              <w:trPr>
                <w:trHeight w:val="454"/>
              </w:trPr>
              <w:tc>
                <w:tcPr>
                  <w:tcW w:w="770" w:type="pct"/>
                  <w:tcBorders>
                    <w:tl2br w:val="nil"/>
                    <w:tr2bl w:val="nil"/>
                  </w:tcBorders>
                  <w:shd w:val="clear" w:color="auto" w:fill="auto"/>
                  <w:vAlign w:val="center"/>
                </w:tcPr>
                <w:p>
                  <w:pPr>
                    <w:pStyle w:val="120"/>
                    <w:bidi w:val="0"/>
                    <w:rPr>
                      <w:rFonts w:hint="eastAsia"/>
                      <w:color w:val="auto"/>
                      <w:u w:val="single"/>
                      <w:highlight w:val="none"/>
                    </w:rPr>
                  </w:pPr>
                  <w:r>
                    <w:rPr>
                      <w:rFonts w:hint="eastAsia"/>
                      <w:color w:val="auto"/>
                      <w:u w:val="single"/>
                      <w:lang w:val="en-US" w:eastAsia="zh-CN"/>
                      <w:highlight w:val="none"/>
                    </w:rPr>
                    <w:t>二氧化硫</w:t>
                  </w:r>
                </w:p>
              </w:tc>
              <w:tc>
                <w:tcPr>
                  <w:tcW w:w="471"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0.050</w:t>
                  </w:r>
                </w:p>
              </w:tc>
              <w:tc>
                <w:tcPr>
                  <w:tcW w:w="578"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0.017</w:t>
                  </w:r>
                </w:p>
              </w:tc>
              <w:tc>
                <w:tcPr>
                  <w:tcW w:w="755"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52.13</w:t>
                  </w:r>
                </w:p>
              </w:tc>
              <w:tc>
                <w:tcPr>
                  <w:tcW w:w="550" w:type="pct"/>
                  <w:tcBorders>
                    <w:tl2br w:val="nil"/>
                    <w:tr2bl w:val="nil"/>
                  </w:tcBorders>
                  <w:shd w:val="clear" w:color="auto" w:fill="auto"/>
                  <w:noWrap/>
                  <w:vAlign w:val="center"/>
                </w:tcPr>
                <w:p>
                  <w:pPr>
                    <w:pStyle w:val="120"/>
                    <w:bidi w:val="0"/>
                    <w:rPr>
                      <w:rFonts w:hint="eastAsia"/>
                      <w:color w:val="auto"/>
                      <w:u w:val="single"/>
                      <w:highlight w:val="none"/>
                    </w:rPr>
                  </w:pPr>
                  <w:r>
                    <w:rPr>
                      <w:rFonts w:hint="eastAsia"/>
                      <w:color w:val="auto"/>
                      <w:u w:val="single"/>
                      <w:lang w:val="en-US" w:eastAsia="zh-CN"/>
                      <w:highlight w:val="none"/>
                    </w:rPr>
                    <w:t>0</w:t>
                  </w:r>
                </w:p>
              </w:tc>
              <w:tc>
                <w:tcPr>
                  <w:tcW w:w="570"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0.050</w:t>
                  </w:r>
                </w:p>
              </w:tc>
              <w:tc>
                <w:tcPr>
                  <w:tcW w:w="569"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0.017</w:t>
                  </w:r>
                </w:p>
              </w:tc>
              <w:tc>
                <w:tcPr>
                  <w:tcW w:w="734"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52.13</w:t>
                  </w:r>
                </w:p>
              </w:tc>
            </w:tr>
            <w:tr>
              <w:trPr>
                <w:trHeight w:val="454"/>
              </w:trPr>
              <w:tc>
                <w:tcPr>
                  <w:tcW w:w="770" w:type="pct"/>
                  <w:tcBorders>
                    <w:tl2br w:val="nil"/>
                    <w:tr2bl w:val="nil"/>
                  </w:tcBorders>
                  <w:shd w:val="clear" w:color="auto" w:fill="auto"/>
                  <w:vAlign w:val="center"/>
                </w:tcPr>
                <w:p>
                  <w:pPr>
                    <w:pStyle w:val="120"/>
                    <w:bidi w:val="0"/>
                    <w:rPr>
                      <w:rFonts w:hint="eastAsia"/>
                      <w:color w:val="auto"/>
                      <w:u w:val="single"/>
                      <w:highlight w:val="none"/>
                    </w:rPr>
                  </w:pPr>
                  <w:r>
                    <w:rPr>
                      <w:rFonts w:hint="eastAsia"/>
                      <w:color w:val="auto"/>
                      <w:u w:val="single"/>
                      <w:lang w:val="en-US" w:eastAsia="zh-CN"/>
                      <w:highlight w:val="none"/>
                    </w:rPr>
                    <w:t>氮氧化物</w:t>
                  </w:r>
                </w:p>
              </w:tc>
              <w:tc>
                <w:tcPr>
                  <w:tcW w:w="471"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0.149</w:t>
                  </w:r>
                </w:p>
              </w:tc>
              <w:tc>
                <w:tcPr>
                  <w:tcW w:w="578"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0.050</w:t>
                  </w:r>
                </w:p>
              </w:tc>
              <w:tc>
                <w:tcPr>
                  <w:tcW w:w="755"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156.40</w:t>
                  </w:r>
                </w:p>
              </w:tc>
              <w:tc>
                <w:tcPr>
                  <w:tcW w:w="550" w:type="pct"/>
                  <w:tcBorders>
                    <w:tl2br w:val="nil"/>
                    <w:tr2bl w:val="nil"/>
                  </w:tcBorders>
                  <w:shd w:val="clear" w:color="auto" w:fill="auto"/>
                  <w:noWrap/>
                  <w:vAlign w:val="center"/>
                </w:tcPr>
                <w:p>
                  <w:pPr>
                    <w:pStyle w:val="120"/>
                    <w:bidi w:val="0"/>
                    <w:rPr>
                      <w:rFonts w:hint="eastAsia"/>
                      <w:color w:val="auto"/>
                      <w:u w:val="single"/>
                      <w:highlight w:val="none"/>
                    </w:rPr>
                  </w:pPr>
                  <w:r>
                    <w:rPr>
                      <w:rFonts w:hint="eastAsia"/>
                      <w:color w:val="auto"/>
                      <w:u w:val="single"/>
                      <w:lang w:val="en-US" w:eastAsia="zh-CN"/>
                      <w:highlight w:val="none"/>
                    </w:rPr>
                    <w:t>0</w:t>
                  </w:r>
                </w:p>
              </w:tc>
              <w:tc>
                <w:tcPr>
                  <w:tcW w:w="570"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0.149</w:t>
                  </w:r>
                </w:p>
              </w:tc>
              <w:tc>
                <w:tcPr>
                  <w:tcW w:w="569"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0.050</w:t>
                  </w:r>
                </w:p>
              </w:tc>
              <w:tc>
                <w:tcPr>
                  <w:tcW w:w="734"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156.40</w:t>
                  </w:r>
                </w:p>
              </w:tc>
            </w:tr>
            <w:tr>
              <w:trPr>
                <w:trHeight w:val="454"/>
              </w:trPr>
              <w:tc>
                <w:tcPr>
                  <w:tcW w:w="770" w:type="pct"/>
                  <w:tcBorders>
                    <w:tl2br w:val="nil"/>
                    <w:tr2bl w:val="nil"/>
                  </w:tcBorders>
                  <w:shd w:val="clear" w:color="auto" w:fill="auto"/>
                  <w:vAlign w:val="center"/>
                </w:tcPr>
                <w:p>
                  <w:pPr>
                    <w:pStyle w:val="120"/>
                    <w:bidi w:val="0"/>
                    <w:rPr>
                      <w:rFonts w:hint="eastAsia"/>
                      <w:color w:val="auto"/>
                      <w:u w:val="single"/>
                      <w:highlight w:val="none"/>
                    </w:rPr>
                  </w:pPr>
                  <w:r>
                    <w:rPr>
                      <w:rFonts w:hint="eastAsia"/>
                      <w:color w:val="auto"/>
                      <w:u w:val="single"/>
                      <w:lang w:val="en-US" w:eastAsia="zh-CN"/>
                      <w:highlight w:val="none"/>
                    </w:rPr>
                    <w:t>颗粒物</w:t>
                  </w:r>
                </w:p>
              </w:tc>
              <w:tc>
                <w:tcPr>
                  <w:tcW w:w="471"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0.074</w:t>
                  </w:r>
                </w:p>
              </w:tc>
              <w:tc>
                <w:tcPr>
                  <w:tcW w:w="578"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0.026</w:t>
                  </w:r>
                </w:p>
              </w:tc>
              <w:tc>
                <w:tcPr>
                  <w:tcW w:w="755"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80.57</w:t>
                  </w:r>
                </w:p>
              </w:tc>
              <w:tc>
                <w:tcPr>
                  <w:tcW w:w="550" w:type="pct"/>
                  <w:tcBorders>
                    <w:tl2br w:val="nil"/>
                    <w:tr2bl w:val="nil"/>
                  </w:tcBorders>
                  <w:shd w:val="clear" w:color="auto" w:fill="auto"/>
                  <w:noWrap/>
                  <w:vAlign w:val="center"/>
                </w:tcPr>
                <w:p>
                  <w:pPr>
                    <w:pStyle w:val="120"/>
                    <w:bidi w:val="0"/>
                    <w:rPr>
                      <w:rFonts w:hint="eastAsia"/>
                      <w:color w:val="auto"/>
                      <w:u w:val="single"/>
                      <w:highlight w:val="none"/>
                    </w:rPr>
                  </w:pPr>
                  <w:r>
                    <w:rPr>
                      <w:rFonts w:hint="eastAsia"/>
                      <w:color w:val="auto"/>
                      <w:u w:val="single"/>
                      <w:lang w:val="en-US" w:eastAsia="zh-CN"/>
                      <w:highlight w:val="none"/>
                    </w:rPr>
                    <w:t>93.92%</w:t>
                  </w:r>
                </w:p>
              </w:tc>
              <w:tc>
                <w:tcPr>
                  <w:tcW w:w="570"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0.004</w:t>
                  </w:r>
                </w:p>
              </w:tc>
              <w:tc>
                <w:tcPr>
                  <w:tcW w:w="569"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0.002</w:t>
                  </w:r>
                </w:p>
              </w:tc>
              <w:tc>
                <w:tcPr>
                  <w:tcW w:w="734"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14.22</w:t>
                  </w:r>
                </w:p>
              </w:tc>
            </w:tr>
          </w:tbl>
          <w:p>
            <w:pPr>
              <w:spacing w:line="240" w:lineRule="auto"/>
              <w:ind w:firstLineChars="200" w:firstLine="480"/>
              <w:rPr>
                <w:rFonts w:ascii="Times New Roman" w:eastAsia="宋体" w:cs="Times New Roman" w:hAnsi="Times New Roman" w:hint="eastAsia"/>
                <w:color w:val="auto"/>
                <w:sz w:val="24"/>
                <w:lang w:val="en-US" w:eastAsia="zh-CN"/>
                <w:highlight w:val="none"/>
              </w:rPr>
            </w:pPr>
          </w:p>
          <w:p>
            <w:pPr>
              <w:spacing w:line="360" w:lineRule="auto"/>
              <w:ind w:firstLineChars="200" w:firstLine="480"/>
              <w:rPr>
                <w:rFonts w:ascii="Times New Roman" w:eastAsia="宋体" w:cs="Times New Roman" w:hAnsi="Times New Roman"/>
                <w:color w:val="auto"/>
                <w:sz w:val="24"/>
                <w:highlight w:val="none"/>
              </w:rPr>
            </w:pPr>
            <w:r>
              <w:rPr>
                <w:rFonts w:cs="Times New Roman" w:hint="eastAsia"/>
                <w:color w:val="auto"/>
                <w:sz w:val="24"/>
                <w:lang w:val="en-US" w:eastAsia="zh-CN"/>
                <w:highlight w:val="none"/>
              </w:rPr>
              <w:t>综上，</w:t>
            </w:r>
            <w:r>
              <w:rPr>
                <w:rFonts w:ascii="Times New Roman" w:eastAsia="宋体" w:cs="Times New Roman" w:hAnsi="Times New Roman" w:hint="eastAsia"/>
                <w:color w:val="auto"/>
                <w:sz w:val="24"/>
                <w:lang w:val="en-US" w:eastAsia="zh-CN"/>
                <w:highlight w:val="none"/>
              </w:rPr>
              <w:t>本项目污染物排放总量指标汇总见下表。</w:t>
            </w:r>
          </w:p>
          <w:p>
            <w:pPr>
              <w:pStyle w:val="63"/>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right="0" w:firstLineChars="0" w:firstLine="0"/>
              <w:jc w:val="center"/>
              <w:textAlignment w:val="auto"/>
              <w:rPr>
                <w:rFonts w:ascii="Times New Roman" w:eastAsia="宋体" w:cs="Times New Roman" w:hAnsi="Times New Roman"/>
                <w:b/>
                <w:snapToGrid w:val="0"/>
                <w:color w:val="auto"/>
                <w:sz w:val="21"/>
                <w:szCs w:val="21"/>
                <w:u w:val="none" w:color="auto"/>
                <w:lang w:val="en-US" w:eastAsia="zh-CN" w:bidi="ar-SA"/>
                <w:highlight w:val="none"/>
              </w:rPr>
            </w:pPr>
            <w:r>
              <w:rPr>
                <w:rFonts w:ascii="Times New Roman" w:eastAsia="宋体" w:cs="Times New Roman" w:hAnsi="Times New Roman"/>
                <w:b/>
                <w:snapToGrid w:val="0"/>
                <w:color w:val="auto"/>
                <w:sz w:val="21"/>
                <w:szCs w:val="21"/>
                <w:u w:val="none" w:color="auto"/>
                <w:lang w:val="en-US" w:eastAsia="zh-CN" w:bidi="ar-SA"/>
                <w:highlight w:val="none"/>
              </w:rPr>
              <w:t>表3-</w:t>
            </w:r>
            <w:r>
              <w:rPr>
                <w:rFonts w:ascii="Times New Roman" w:cs="Times New Roman" w:hAnsi="Times New Roman" w:hint="eastAsia"/>
                <w:b/>
                <w:snapToGrid w:val="0"/>
                <w:color w:val="auto"/>
                <w:sz w:val="21"/>
                <w:szCs w:val="21"/>
                <w:u w:val="none" w:color="auto"/>
                <w:lang w:val="en-US" w:eastAsia="zh-CN" w:bidi="ar-SA"/>
                <w:highlight w:val="none"/>
              </w:rPr>
              <w:t>12</w:t>
            </w:r>
            <w:r>
              <w:rPr>
                <w:rFonts w:ascii="Times New Roman" w:eastAsia="宋体" w:cs="Times New Roman" w:hAnsi="Times New Roman" w:hint="eastAsia"/>
                <w:b/>
                <w:snapToGrid w:val="0"/>
                <w:color w:val="auto"/>
                <w:sz w:val="21"/>
                <w:szCs w:val="21"/>
                <w:u w:val="none" w:color="auto"/>
                <w:lang w:val="en-US" w:eastAsia="zh-CN" w:bidi="ar-SA"/>
                <w:highlight w:val="none"/>
              </w:rPr>
              <w:t xml:space="preserve">  项目</w:t>
            </w:r>
            <w:r>
              <w:rPr>
                <w:rFonts w:ascii="Times New Roman" w:eastAsia="宋体" w:cs="Times New Roman" w:hAnsi="Times New Roman"/>
                <w:b/>
                <w:snapToGrid w:val="0"/>
                <w:color w:val="auto"/>
                <w:sz w:val="21"/>
                <w:szCs w:val="21"/>
                <w:u w:val="none" w:color="auto"/>
                <w:lang w:val="en-US" w:eastAsia="zh-CN" w:bidi="ar-SA"/>
                <w:highlight w:val="none"/>
              </w:rPr>
              <w:t>总量</w:t>
            </w:r>
            <w:r>
              <w:rPr>
                <w:rFonts w:ascii="Times New Roman" w:eastAsia="宋体" w:cs="Times New Roman" w:hAnsi="Times New Roman" w:hint="eastAsia"/>
                <w:b/>
                <w:snapToGrid w:val="0"/>
                <w:color w:val="auto"/>
                <w:sz w:val="21"/>
                <w:szCs w:val="21"/>
                <w:u w:val="none" w:color="auto"/>
                <w:lang w:val="en-US" w:eastAsia="zh-CN" w:bidi="ar-SA"/>
                <w:highlight w:val="none"/>
              </w:rPr>
              <w:t xml:space="preserve">核算表   </w:t>
            </w:r>
            <w:r>
              <w:rPr>
                <w:rFonts w:ascii="Times New Roman" w:eastAsia="宋体" w:cs="Times New Roman" w:hAnsi="Times New Roman"/>
                <w:b/>
                <w:snapToGrid w:val="0"/>
                <w:color w:val="auto"/>
                <w:sz w:val="21"/>
                <w:szCs w:val="21"/>
                <w:u w:val="none" w:color="auto"/>
                <w:lang w:val="en-US" w:eastAsia="zh-CN" w:bidi="ar-SA"/>
                <w:highlight w:val="none"/>
              </w:rPr>
              <w:t>单位：t/a</w:t>
            </w:r>
          </w:p>
          <w:tbl>
            <w:tblPr>
              <w:jc w:val="left"/>
              <w:tblInd w:w="5" w:type="dxa"/>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655"/>
              <w:gridCol w:w="2655"/>
              <w:gridCol w:w="2657"/>
            </w:tblGrid>
            <w:tr>
              <w:trPr>
                <w:trHeight w:val="340"/>
              </w:trPr>
              <w:tc>
                <w:tcPr>
                  <w:tcW w:w="1666" w:type="pct"/>
                  <w:tcBorders>
                    <w:tl2br w:val="nil"/>
                    <w:tr2bl w:val="nil"/>
                  </w:tcBorders>
                  <w:vAlign w:val="center"/>
                </w:tcPr>
                <w:p>
                  <w:pPr>
                    <w:jc w:val="center"/>
                    <w:rPr>
                      <w:rFonts w:ascii="Times New Roman" w:eastAsia="Arial" w:cs="Times New Roman" w:hAnsi="Times New Roman"/>
                      <w:color w:val="auto"/>
                      <w:sz w:val="21"/>
                      <w:szCs w:val="21"/>
                      <w:u w:val="single" w:color="auto"/>
                      <w:lang w:val="en-US" w:eastAsia="zh-CN"/>
                      <w:highlight w:val="none"/>
                    </w:rPr>
                  </w:pPr>
                  <w:r>
                    <w:rPr>
                      <w:rFonts w:ascii="Times New Roman" w:eastAsia="Arial" w:cs="Times New Roman" w:hAnsi="Times New Roman" w:hint="eastAsia"/>
                      <w:color w:val="auto"/>
                      <w:sz w:val="21"/>
                      <w:szCs w:val="21"/>
                      <w:u w:val="single" w:color="auto"/>
                      <w:lang w:val="en-US" w:eastAsia="zh-CN"/>
                      <w:highlight w:val="none"/>
                    </w:rPr>
                    <w:t>类型</w:t>
                  </w:r>
                </w:p>
              </w:tc>
              <w:tc>
                <w:tcPr>
                  <w:tcW w:w="1666" w:type="pct"/>
                  <w:tcBorders>
                    <w:tl2br w:val="nil"/>
                    <w:tr2bl w:val="nil"/>
                  </w:tcBorders>
                  <w:vAlign w:val="center"/>
                </w:tcPr>
                <w:p>
                  <w:pPr>
                    <w:jc w:val="center"/>
                    <w:rPr>
                      <w:rFonts w:ascii="Times New Roman" w:eastAsia="Arial" w:cs="Times New Roman" w:hAnsi="Times New Roman"/>
                      <w:color w:val="auto"/>
                      <w:sz w:val="21"/>
                      <w:szCs w:val="21"/>
                      <w:u w:val="single" w:color="auto"/>
                      <w:lang w:val="en-US" w:eastAsia="zh-CN"/>
                      <w:highlight w:val="none"/>
                    </w:rPr>
                  </w:pPr>
                  <w:r>
                    <w:rPr>
                      <w:rFonts w:ascii="Times New Roman" w:eastAsia="Arial" w:cs="Times New Roman" w:hAnsi="Times New Roman" w:hint="eastAsia"/>
                      <w:color w:val="auto"/>
                      <w:sz w:val="21"/>
                      <w:szCs w:val="21"/>
                      <w:u w:val="single" w:color="auto"/>
                      <w:lang w:val="en-US" w:eastAsia="zh-CN"/>
                      <w:highlight w:val="none"/>
                    </w:rPr>
                    <w:t>总量控制因子</w:t>
                  </w:r>
                </w:p>
              </w:tc>
              <w:tc>
                <w:tcPr>
                  <w:tcW w:w="1667" w:type="pct"/>
                  <w:tcBorders>
                    <w:tl2br w:val="nil"/>
                    <w:tr2bl w:val="nil"/>
                  </w:tcBorders>
                  <w:vAlign w:val="center"/>
                </w:tcPr>
                <w:p>
                  <w:pPr>
                    <w:jc w:val="center"/>
                    <w:rPr>
                      <w:rFonts w:ascii="Times New Roman" w:eastAsia="Arial" w:cs="Times New Roman" w:hAnsi="Times New Roman"/>
                      <w:color w:val="auto"/>
                      <w:sz w:val="21"/>
                      <w:szCs w:val="21"/>
                      <w:u w:val="single" w:color="auto"/>
                      <w:lang w:val="en-US" w:eastAsia="zh-CN"/>
                      <w:highlight w:val="none"/>
                    </w:rPr>
                  </w:pPr>
                  <w:r>
                    <w:rPr>
                      <w:rFonts w:ascii="Times New Roman" w:eastAsia="Arial" w:cs="Times New Roman" w:hAnsi="Times New Roman" w:hint="eastAsia"/>
                      <w:color w:val="auto"/>
                      <w:sz w:val="21"/>
                      <w:szCs w:val="21"/>
                      <w:u w:val="single" w:color="auto"/>
                      <w:lang w:val="en-US" w:eastAsia="zh-CN"/>
                      <w:highlight w:val="none"/>
                    </w:rPr>
                    <w:t>项目核算的排放量</w:t>
                  </w:r>
                </w:p>
              </w:tc>
            </w:tr>
            <w:tr>
              <w:trPr>
                <w:trHeight w:val="340"/>
              </w:trPr>
              <w:tc>
                <w:tcPr>
                  <w:tcW w:w="1666" w:type="pct"/>
                  <w:vMerge w:val="restart"/>
                  <w:tcBorders>
                    <w:tl2br w:val="nil"/>
                    <w:tr2bl w:val="nil"/>
                  </w:tcBorders>
                  <w:vAlign w:val="center"/>
                </w:tcPr>
                <w:p>
                  <w:pPr>
                    <w:jc w:val="center"/>
                    <w:rPr>
                      <w:rFonts w:ascii="Times New Roman" w:eastAsia="宋体" w:cs="Times New Roman" w:hAnsi="Times New Roman"/>
                      <w:color w:val="auto"/>
                      <w:sz w:val="21"/>
                      <w:szCs w:val="21"/>
                      <w:u w:val="single" w:color="auto"/>
                      <w:lang w:val="en-US" w:eastAsia="zh-CN"/>
                      <w:highlight w:val="none"/>
                    </w:rPr>
                  </w:pPr>
                  <w:r>
                    <w:rPr>
                      <w:rFonts w:ascii="Times New Roman" w:cs="Times New Roman" w:hAnsi="Times New Roman" w:hint="eastAsia"/>
                      <w:color w:val="auto"/>
                      <w:sz w:val="21"/>
                      <w:szCs w:val="21"/>
                      <w:u w:val="single" w:color="auto"/>
                      <w:lang w:val="en-US" w:eastAsia="zh-CN"/>
                      <w:highlight w:val="none"/>
                    </w:rPr>
                    <w:t>生物质热风炉废气</w:t>
                  </w:r>
                </w:p>
              </w:tc>
              <w:tc>
                <w:tcPr>
                  <w:tcW w:w="1666" w:type="pct"/>
                  <w:tcBorders>
                    <w:tl2br w:val="nil"/>
                    <w:tr2bl w:val="nil"/>
                  </w:tcBorders>
                  <w:vAlign w:val="center"/>
                </w:tcPr>
                <w:p>
                  <w:pPr>
                    <w:jc w:val="center"/>
                    <w:rPr>
                      <w:rFonts w:ascii="Times New Roman" w:eastAsia="宋体" w:cs="Times New Roman" w:hAnsi="Times New Roman"/>
                      <w:b w:val="0"/>
                      <w:bCs/>
                      <w:color w:val="auto"/>
                      <w:kern w:val="2"/>
                      <w:sz w:val="21"/>
                      <w:szCs w:val="21"/>
                      <w:u w:val="single" w:color="auto"/>
                      <w:vertAlign w:val="baseline"/>
                      <w:lang w:val="en-US" w:eastAsia="zh-CN" w:bidi="ar-SA"/>
                      <w:highlight w:val="none"/>
                    </w:rPr>
                  </w:pPr>
                  <w:r>
                    <w:rPr>
                      <w:rFonts w:ascii="Times New Roman" w:cs="Times New Roman" w:hAnsi="Times New Roman"/>
                      <w:color w:val="auto"/>
                      <w:sz w:val="21"/>
                      <w:szCs w:val="21"/>
                      <w:u w:val="single" w:color="auto"/>
                      <w:highlight w:val="none"/>
                    </w:rPr>
                    <w:t>SO</w:t>
                  </w:r>
                  <w:r>
                    <w:rPr>
                      <w:rFonts w:ascii="Times New Roman" w:cs="Times New Roman" w:hAnsi="Times New Roman"/>
                      <w:color w:val="auto"/>
                      <w:sz w:val="21"/>
                      <w:szCs w:val="21"/>
                      <w:u w:val="single" w:color="auto"/>
                      <w:vertAlign w:val="subscript"/>
                      <w:highlight w:val="none"/>
                    </w:rPr>
                    <w:t>2</w:t>
                  </w:r>
                </w:p>
              </w:tc>
              <w:tc>
                <w:tcPr>
                  <w:tcW w:w="1667" w:type="pct"/>
                  <w:tcBorders>
                    <w:tl2br w:val="nil"/>
                    <w:tr2bl w:val="nil"/>
                  </w:tcBorders>
                  <w:vAlign w:val="center"/>
                </w:tcPr>
                <w:p>
                  <w:pPr>
                    <w:jc w:val="center"/>
                    <w:rPr>
                      <w:rFonts w:ascii="Times New Roman" w:eastAsia="Arial" w:cs="Times New Roman" w:hAnsi="Times New Roman"/>
                      <w:color w:val="auto"/>
                      <w:sz w:val="21"/>
                      <w:szCs w:val="21"/>
                      <w:u w:val="single" w:color="auto"/>
                      <w:lang w:val="en-US" w:eastAsia="zh-CN"/>
                      <w:highlight w:val="none"/>
                    </w:rPr>
                  </w:pPr>
                  <w:r>
                    <w:rPr>
                      <w:rFonts w:ascii="Times New Roman" w:eastAsia="Arial" w:cs="Times New Roman" w:hAnsi="Times New Roman" w:hint="eastAsia"/>
                      <w:color w:val="auto"/>
                      <w:sz w:val="21"/>
                      <w:szCs w:val="21"/>
                      <w:u w:val="single" w:color="auto"/>
                      <w:lang w:val="en-US" w:eastAsia="zh-CN"/>
                      <w:highlight w:val="none"/>
                    </w:rPr>
                    <w:t>0.</w:t>
                  </w:r>
                  <w:r>
                    <w:rPr>
                      <w:rFonts w:eastAsia="Arial" w:cs="Times New Roman" w:hint="eastAsia"/>
                      <w:color w:val="auto"/>
                      <w:sz w:val="21"/>
                      <w:szCs w:val="21"/>
                      <w:u w:val="single" w:color="auto"/>
                      <w:lang w:val="en-US" w:eastAsia="zh-CN"/>
                      <w:highlight w:val="none"/>
                    </w:rPr>
                    <w:t>050</w:t>
                  </w:r>
                </w:p>
              </w:tc>
            </w:tr>
            <w:tr>
              <w:trPr>
                <w:trHeight w:val="340"/>
              </w:trPr>
              <w:tc>
                <w:tcPr>
                  <w:tcW w:w="1666" w:type="pct"/>
                  <w:vMerge/>
                  <w:tcBorders>
                    <w:tl2br w:val="nil"/>
                    <w:tr2bl w:val="nil"/>
                  </w:tcBorders>
                  <w:vAlign w:val="center"/>
                </w:tcPr>
                <w:p/>
              </w:tc>
              <w:tc>
                <w:tcPr>
                  <w:tcW w:w="1666" w:type="pct"/>
                  <w:tcBorders>
                    <w:tl2br w:val="nil"/>
                    <w:tr2bl w:val="nil"/>
                  </w:tcBorders>
                  <w:vAlign w:val="center"/>
                </w:tcPr>
                <w:p>
                  <w:pPr>
                    <w:jc w:val="center"/>
                    <w:rPr>
                      <w:rFonts w:ascii="Times New Roman" w:eastAsia="宋体" w:cs="Times New Roman" w:hAnsi="Times New Roman"/>
                      <w:b w:val="0"/>
                      <w:bCs/>
                      <w:color w:val="auto"/>
                      <w:kern w:val="2"/>
                      <w:sz w:val="21"/>
                      <w:szCs w:val="21"/>
                      <w:u w:val="single" w:color="auto"/>
                      <w:vertAlign w:val="baseline"/>
                      <w:lang w:val="en-US" w:eastAsia="zh-CN" w:bidi="ar-SA"/>
                      <w:highlight w:val="none"/>
                    </w:rPr>
                  </w:pPr>
                  <w:r>
                    <w:rPr>
                      <w:rFonts w:ascii="Times New Roman" w:cs="Times New Roman" w:hAnsi="Times New Roman"/>
                      <w:color w:val="auto"/>
                      <w:sz w:val="21"/>
                      <w:szCs w:val="21"/>
                      <w:u w:val="single" w:color="auto"/>
                      <w:highlight w:val="none"/>
                    </w:rPr>
                    <w:t>NO</w:t>
                  </w:r>
                  <w:r>
                    <w:rPr>
                      <w:rFonts w:ascii="Times New Roman" w:cs="Times New Roman" w:hAnsi="Times New Roman"/>
                      <w:color w:val="auto"/>
                      <w:sz w:val="21"/>
                      <w:szCs w:val="21"/>
                      <w:u w:val="single" w:color="auto"/>
                      <w:vertAlign w:val="subscript"/>
                      <w:highlight w:val="none"/>
                    </w:rPr>
                    <w:t>x</w:t>
                  </w:r>
                </w:p>
              </w:tc>
              <w:tc>
                <w:tcPr>
                  <w:tcW w:w="1667" w:type="pct"/>
                  <w:tcBorders>
                    <w:tl2br w:val="nil"/>
                    <w:tr2bl w:val="nil"/>
                  </w:tcBorders>
                  <w:vAlign w:val="center"/>
                </w:tcPr>
                <w:p>
                  <w:pPr>
                    <w:jc w:val="center"/>
                    <w:rPr>
                      <w:rFonts w:ascii="Times New Roman" w:eastAsia="Arial" w:cs="Times New Roman" w:hAnsi="Times New Roman"/>
                      <w:color w:val="auto"/>
                      <w:sz w:val="21"/>
                      <w:szCs w:val="21"/>
                      <w:u w:val="single" w:color="auto"/>
                      <w:lang w:val="en-US" w:eastAsia="zh-CN"/>
                      <w:highlight w:val="none"/>
                    </w:rPr>
                  </w:pPr>
                  <w:r>
                    <w:rPr>
                      <w:rFonts w:ascii="Times New Roman" w:eastAsia="Arial" w:cs="Times New Roman" w:hAnsi="Times New Roman" w:hint="eastAsia"/>
                      <w:color w:val="auto"/>
                      <w:sz w:val="21"/>
                      <w:szCs w:val="21"/>
                      <w:u w:val="single" w:color="auto"/>
                      <w:lang w:val="en-US" w:eastAsia="zh-CN"/>
                      <w:highlight w:val="none"/>
                    </w:rPr>
                    <w:t>0.</w:t>
                  </w:r>
                  <w:r>
                    <w:rPr>
                      <w:rFonts w:eastAsia="Arial" w:cs="Times New Roman" w:hint="eastAsia"/>
                      <w:color w:val="auto"/>
                      <w:sz w:val="21"/>
                      <w:szCs w:val="21"/>
                      <w:u w:val="single" w:color="auto"/>
                      <w:lang w:val="en-US" w:eastAsia="zh-CN"/>
                      <w:highlight w:val="none"/>
                    </w:rPr>
                    <w:t>149</w:t>
                  </w:r>
                </w:p>
              </w:tc>
            </w:tr>
          </w:tbl>
          <w:p>
            <w:pPr>
              <w:kinsoku/>
              <w:overflowPunct w:val="0"/>
              <w:spacing w:line="360" w:lineRule="auto"/>
              <w:ind w:firstLine="480"/>
              <w:rPr>
                <w:rFonts w:ascii="Times New Roman" w:eastAsia="宋体" w:cs="Times New Roman" w:hAnsi="Times New Roman"/>
                <w:color w:val="auto"/>
                <w:kern w:val="13"/>
                <w:sz w:val="24"/>
                <w:szCs w:val="24"/>
                <w:u w:val="single" w:color="auto"/>
                <w:highlight w:val="none"/>
              </w:rPr>
            </w:pPr>
          </w:p>
          <w:p>
            <w:pPr>
              <w:adjustRightInd w:val="0"/>
              <w:snapToGrid w:val="0"/>
              <w:spacing w:line="360" w:lineRule="auto"/>
              <w:rPr>
                <w:rFonts w:hint="eastAsia"/>
                <w:color w:val="auto"/>
                <w:lang w:eastAsia="zh-CN"/>
                <w:highlight w:val="none"/>
              </w:rPr>
            </w:pPr>
          </w:p>
          <w:p>
            <w:pPr>
              <w:adjustRightInd w:val="0"/>
              <w:snapToGrid w:val="0"/>
              <w:spacing w:line="360" w:lineRule="auto"/>
              <w:rPr>
                <w:rFonts w:eastAsia="宋体" w:hint="eastAsia"/>
                <w:color w:val="auto"/>
                <w:lang w:eastAsia="zh-CN"/>
                <w:highlight w:val="none"/>
              </w:rPr>
            </w:pPr>
          </w:p>
        </w:tc>
      </w:tr>
    </w:tbl>
    <w:p>
      <w:pPr>
        <w:pStyle w:val="36"/>
        <w:spacing w:before="0" w:beforeAutospacing="0" w:after="0" w:afterAutospacing="0" w:line="360" w:lineRule="auto"/>
        <w:jc w:val="center"/>
        <w:outlineLvl w:val="0"/>
        <w:rPr>
          <w:rFonts w:ascii="Times New Roman" w:hAnsi="Times New Roman"/>
          <w:snapToGrid w:val="0"/>
          <w:color w:val="auto"/>
          <w:highlight w:val="none"/>
        </w:rPr>
      </w:pPr>
      <w:r>
        <w:rPr>
          <w:rFonts w:ascii="Times New Roman" w:hAnsi="Times New Roman"/>
          <w:snapToGrid w:val="0"/>
          <w:color w:val="auto"/>
          <w:highlight w:val="none"/>
        </w:rPr>
        <w:br w:type="page"/>
      </w:r>
      <w:bookmarkStart w:id="12" w:name="_Toc17523"/>
      <w:r>
        <w:rPr>
          <w:rFonts w:ascii="Times New Roman" w:hAnsi="Times New Roman"/>
          <w:b/>
          <w:bCs/>
          <w:snapToGrid w:val="0"/>
          <w:color w:val="auto"/>
          <w:sz w:val="30"/>
          <w:szCs w:val="30"/>
          <w:highlight w:val="none"/>
        </w:rPr>
        <w:t>四、主要环境影响和保护措施</w:t>
      </w:r>
      <w:bookmarkEnd w:id="12"/>
    </w:p>
    <w:tbl>
      <w:tblPr>
        <w:jc w:val="cent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468"/>
        <w:gridCol w:w="8357"/>
      </w:tblGrid>
      <w:tr>
        <w:trPr>
          <w:trHeight w:val="12551"/>
        </w:trPr>
        <w:tc>
          <w:tcPr>
            <w:tcW w:w="265" w:type="pct"/>
            <w:tcMar>
              <w:left w:w="28" w:type="dxa"/>
              <w:right w:w="28" w:type="dxa"/>
            </w:tcMar>
            <w:vAlign w:val="center"/>
          </w:tcPr>
          <w:p>
            <w:pPr>
              <w:pStyle w:val="36"/>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施工</w:t>
            </w:r>
          </w:p>
          <w:p>
            <w:pPr>
              <w:pStyle w:val="36"/>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期环</w:t>
            </w:r>
          </w:p>
          <w:p>
            <w:pPr>
              <w:pStyle w:val="36"/>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境保</w:t>
            </w:r>
          </w:p>
          <w:p>
            <w:pPr>
              <w:pStyle w:val="36"/>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护措</w:t>
            </w:r>
          </w:p>
          <w:p>
            <w:pPr>
              <w:pStyle w:val="36"/>
              <w:spacing w:before="0" w:beforeAutospacing="0" w:after="0" w:afterAutospacing="0"/>
              <w:jc w:val="center"/>
              <w:rPr>
                <w:rFonts w:ascii="Times New Roman" w:hAnsi="Times New Roman"/>
                <w:bCs/>
                <w:color w:val="auto"/>
                <w:kern w:val="2"/>
                <w:sz w:val="21"/>
                <w:szCs w:val="21"/>
                <w:highlight w:val="none"/>
              </w:rPr>
            </w:pPr>
            <w:r>
              <w:rPr>
                <w:rFonts w:ascii="Times New Roman" w:hAnsi="Times New Roman"/>
                <w:color w:val="auto"/>
                <w:kern w:val="2"/>
                <w:szCs w:val="24"/>
                <w:highlight w:val="none"/>
              </w:rPr>
              <w:t>施</w:t>
            </w:r>
          </w:p>
        </w:tc>
        <w:tc>
          <w:tcPr>
            <w:tcW w:w="4735" w:type="pct"/>
            <w:shd w:val="clear" w:color="auto" w:fill="auto"/>
            <w:vAlign w:val="center"/>
          </w:tcPr>
          <w:p>
            <w:pPr>
              <w:spacing w:line="360" w:lineRule="auto"/>
              <w:ind w:firstLineChars="200" w:firstLine="480"/>
              <w:rPr>
                <w:rFonts w:eastAsia="宋体" w:hint="eastAsia"/>
                <w:bCs/>
                <w:color w:val="auto"/>
                <w:kern w:val="0"/>
                <w:sz w:val="24"/>
                <w:lang w:val="en-US" w:eastAsia="zh-CN"/>
                <w:highlight w:val="none"/>
              </w:rPr>
            </w:pPr>
            <w:r>
              <w:rPr>
                <w:rFonts w:cs="Times New Roman" w:hint="eastAsia"/>
                <w:bCs/>
                <w:color w:val="auto"/>
                <w:sz w:val="24"/>
                <w:szCs w:val="24"/>
                <w:u w:val="none"/>
                <w:lang w:val="en-US" w:eastAsia="zh-CN"/>
                <w:highlight w:val="none"/>
              </w:rPr>
              <w:t>项目属于未批先建，无需新建建筑物，主要进行少量的环境问题整改，施工期对周围环境的影响较小，本评价对施工期环境影响不再进行分析。</w:t>
            </w:r>
          </w:p>
        </w:tc>
      </w:tr>
      <w:tr>
        <w:trPr>
          <w:trHeight w:val="13120"/>
        </w:trPr>
        <w:tc>
          <w:tcPr>
            <w:tcW w:w="265" w:type="pct"/>
            <w:tcMar>
              <w:left w:w="28" w:type="dxa"/>
              <w:right w:w="28" w:type="dxa"/>
            </w:tcMar>
            <w:vAlign w:val="center"/>
          </w:tcPr>
          <w:p>
            <w:pPr>
              <w:jc w:val="center"/>
              <w:rPr>
                <w:bCs/>
                <w:color w:val="auto"/>
                <w:sz w:val="24"/>
                <w:highlight w:val="none"/>
              </w:rPr>
            </w:pPr>
            <w:r>
              <w:rPr>
                <w:bCs/>
                <w:color w:val="auto"/>
                <w:sz w:val="24"/>
                <w:highlight w:val="none"/>
              </w:rPr>
              <w:t>运营</w:t>
            </w:r>
          </w:p>
          <w:p>
            <w:pPr>
              <w:jc w:val="center"/>
              <w:rPr>
                <w:bCs/>
                <w:color w:val="auto"/>
                <w:sz w:val="24"/>
                <w:highlight w:val="none"/>
              </w:rPr>
            </w:pPr>
            <w:r>
              <w:rPr>
                <w:bCs/>
                <w:color w:val="auto"/>
                <w:sz w:val="24"/>
                <w:highlight w:val="none"/>
              </w:rPr>
              <w:t>期环</w:t>
            </w:r>
          </w:p>
          <w:p>
            <w:pPr>
              <w:jc w:val="center"/>
              <w:rPr>
                <w:bCs/>
                <w:color w:val="auto"/>
                <w:sz w:val="24"/>
                <w:highlight w:val="none"/>
              </w:rPr>
            </w:pPr>
            <w:r>
              <w:rPr>
                <w:bCs/>
                <w:color w:val="auto"/>
                <w:sz w:val="24"/>
                <w:highlight w:val="none"/>
              </w:rPr>
              <w:t>境影</w:t>
            </w:r>
          </w:p>
          <w:p>
            <w:pPr>
              <w:jc w:val="center"/>
              <w:rPr>
                <w:bCs/>
                <w:color w:val="auto"/>
                <w:sz w:val="24"/>
                <w:highlight w:val="none"/>
              </w:rPr>
            </w:pPr>
            <w:r>
              <w:rPr>
                <w:bCs/>
                <w:color w:val="auto"/>
                <w:sz w:val="24"/>
                <w:highlight w:val="none"/>
              </w:rPr>
              <w:t>响和</w:t>
            </w:r>
          </w:p>
          <w:p>
            <w:pPr>
              <w:jc w:val="center"/>
              <w:rPr>
                <w:bCs/>
                <w:color w:val="auto"/>
                <w:sz w:val="24"/>
                <w:highlight w:val="none"/>
              </w:rPr>
            </w:pPr>
            <w:r>
              <w:rPr>
                <w:bCs/>
                <w:color w:val="auto"/>
                <w:sz w:val="24"/>
                <w:highlight w:val="none"/>
              </w:rPr>
              <w:t>保护</w:t>
            </w:r>
          </w:p>
          <w:p>
            <w:pPr>
              <w:jc w:val="center"/>
              <w:rPr>
                <w:bCs/>
                <w:color w:val="auto"/>
                <w:szCs w:val="21"/>
                <w:highlight w:val="none"/>
              </w:rPr>
            </w:pPr>
            <w:r>
              <w:rPr>
                <w:bCs/>
                <w:color w:val="auto"/>
                <w:sz w:val="24"/>
                <w:highlight w:val="none"/>
              </w:rPr>
              <w:t>措施</w:t>
            </w:r>
          </w:p>
        </w:tc>
        <w:tc>
          <w:tcPr>
            <w:tcW w:w="4735" w:type="pct"/>
            <w:shd w:val="clear" w:color="auto" w:fill="FFFFFF"/>
            <w:vAlign w:val="center"/>
          </w:tcPr>
          <w:p>
            <w:pPr>
              <w:pStyle w:val="56"/>
              <w:spacing w:line="360" w:lineRule="auto"/>
              <w:ind w:firstLineChars="0" w:firstLine="0"/>
              <w:rPr>
                <w:rFonts w:eastAsia="宋体"/>
                <w:b/>
                <w:color w:val="auto"/>
                <w:sz w:val="24"/>
                <w:highlight w:val="none"/>
              </w:rPr>
            </w:pPr>
            <w:r>
              <w:rPr>
                <w:rFonts w:eastAsia="宋体"/>
                <w:b/>
                <w:color w:val="auto"/>
                <w:sz w:val="24"/>
                <w:highlight w:val="none"/>
              </w:rPr>
              <w:t>1、废气</w:t>
            </w:r>
          </w:p>
          <w:p>
            <w:pPr>
              <w:spacing w:line="360" w:lineRule="auto"/>
              <w:rPr>
                <w:b/>
                <w:bCs/>
                <w:color w:val="auto"/>
                <w:sz w:val="24"/>
                <w:highlight w:val="none"/>
              </w:rPr>
            </w:pPr>
            <w:r>
              <w:rPr>
                <w:b/>
                <w:bCs/>
                <w:color w:val="auto"/>
                <w:sz w:val="24"/>
                <w:highlight w:val="none"/>
              </w:rPr>
              <w:t>1.1废气污染源强</w:t>
            </w:r>
            <w:r>
              <w:rPr>
                <w:rFonts w:hint="eastAsia"/>
                <w:b/>
                <w:bCs/>
                <w:color w:val="auto"/>
                <w:sz w:val="24"/>
                <w:highlight w:val="none"/>
              </w:rPr>
              <w:t>分析</w:t>
            </w:r>
          </w:p>
          <w:p>
            <w:pPr>
              <w:spacing w:line="360" w:lineRule="auto"/>
              <w:ind w:firstLineChars="200" w:firstLine="480"/>
              <w:rPr>
                <w:rFonts w:eastAsia="宋体"/>
                <w:color w:val="auto"/>
                <w:sz w:val="24"/>
                <w:highlight w:val="none"/>
              </w:rPr>
            </w:pPr>
            <w:r>
              <w:rPr>
                <w:rFonts w:eastAsia="宋体"/>
                <w:color w:val="auto"/>
                <w:sz w:val="24"/>
                <w:highlight w:val="none"/>
              </w:rPr>
              <w:t>项目运营期主要废气为</w:t>
            </w:r>
            <w:r>
              <w:rPr>
                <w:rFonts w:eastAsia="宋体" w:hint="eastAsia"/>
                <w:color w:val="auto"/>
                <w:sz w:val="24"/>
                <w:lang w:val="en-US" w:eastAsia="zh-CN"/>
                <w:highlight w:val="none"/>
              </w:rPr>
              <w:t>装卸粉尘G1</w:t>
            </w:r>
            <w:r>
              <w:rPr>
                <w:rFonts w:eastAsia="宋体"/>
                <w:color w:val="auto"/>
                <w:sz w:val="24"/>
                <w:highlight w:val="none"/>
              </w:rPr>
              <w:t>、</w:t>
            </w:r>
            <w:r>
              <w:rPr>
                <w:rFonts w:eastAsia="宋体" w:hint="eastAsia"/>
                <w:color w:val="auto"/>
                <w:sz w:val="24"/>
                <w:lang w:val="en-US" w:eastAsia="zh-CN"/>
                <w:highlight w:val="none"/>
              </w:rPr>
              <w:t>筛分</w:t>
            </w:r>
            <w:r>
              <w:rPr>
                <w:rFonts w:eastAsia="宋体"/>
                <w:color w:val="auto"/>
                <w:sz w:val="24"/>
                <w:highlight w:val="none"/>
              </w:rPr>
              <w:t>粉尘G</w:t>
            </w:r>
            <w:r>
              <w:rPr>
                <w:rFonts w:eastAsia="宋体" w:hint="eastAsia"/>
                <w:color w:val="auto"/>
                <w:sz w:val="24"/>
                <w:lang w:val="en-US" w:eastAsia="zh-CN"/>
                <w:highlight w:val="none"/>
              </w:rPr>
              <w:t>2</w:t>
            </w:r>
            <w:r>
              <w:rPr>
                <w:rFonts w:eastAsia="宋体"/>
                <w:color w:val="auto"/>
                <w:sz w:val="24"/>
                <w:highlight w:val="none"/>
              </w:rPr>
              <w:t>、</w:t>
            </w:r>
            <w:r>
              <w:rPr>
                <w:rFonts w:eastAsia="宋体" w:hint="eastAsia"/>
                <w:color w:val="auto"/>
                <w:sz w:val="24"/>
                <w:lang w:val="en-US" w:eastAsia="zh-CN"/>
                <w:highlight w:val="none"/>
              </w:rPr>
              <w:t>烘干</w:t>
            </w:r>
            <w:r>
              <w:rPr>
                <w:rFonts w:eastAsia="宋体"/>
                <w:color w:val="auto"/>
                <w:sz w:val="24"/>
                <w:highlight w:val="none"/>
              </w:rPr>
              <w:t>粉尘G</w:t>
            </w:r>
            <w:r>
              <w:rPr>
                <w:rFonts w:eastAsia="宋体" w:hint="eastAsia"/>
                <w:color w:val="auto"/>
                <w:sz w:val="24"/>
                <w:lang w:val="en-US" w:eastAsia="zh-CN"/>
                <w:highlight w:val="none"/>
              </w:rPr>
              <w:t>3</w:t>
            </w:r>
            <w:r>
              <w:rPr>
                <w:rFonts w:eastAsia="宋体"/>
                <w:color w:val="auto"/>
                <w:sz w:val="24"/>
                <w:highlight w:val="none"/>
              </w:rPr>
              <w:t>、</w:t>
            </w:r>
            <w:r>
              <w:rPr>
                <w:rFonts w:eastAsia="宋体" w:hint="eastAsia"/>
                <w:color w:val="auto"/>
                <w:sz w:val="24"/>
                <w:lang w:val="en-US" w:eastAsia="zh-CN"/>
                <w:highlight w:val="none"/>
              </w:rPr>
              <w:t>热风炉废气</w:t>
            </w:r>
            <w:r>
              <w:rPr>
                <w:rFonts w:eastAsia="宋体"/>
                <w:color w:val="auto"/>
                <w:sz w:val="24"/>
                <w:highlight w:val="none"/>
              </w:rPr>
              <w:t>G4。</w:t>
            </w:r>
          </w:p>
          <w:p>
            <w:pPr>
              <w:spacing w:line="360" w:lineRule="auto"/>
              <w:ind w:firstLineChars="200" w:firstLine="480"/>
              <w:rPr>
                <w:rFonts w:eastAsia="宋体"/>
                <w:color w:val="auto"/>
                <w:sz w:val="24"/>
                <w:lang w:val="en-US" w:eastAsia="zh-CN"/>
                <w:highlight w:val="none"/>
              </w:rPr>
            </w:pPr>
            <w:r>
              <w:rPr>
                <w:rFonts w:eastAsia="宋体" w:hint="eastAsia"/>
                <w:color w:val="auto"/>
                <w:sz w:val="24"/>
                <w:lang w:val="en-US" w:eastAsia="zh-CN"/>
                <w:highlight w:val="none"/>
              </w:rPr>
              <w:t>定性分析项目：湿水稻卸车粉尘G1、沉降室清灰作业扬尘</w:t>
            </w:r>
          </w:p>
          <w:p>
            <w:pPr>
              <w:spacing w:line="360" w:lineRule="auto"/>
              <w:ind w:firstLineChars="200" w:firstLine="480"/>
              <w:rPr>
                <w:rFonts w:eastAsia="宋体" w:hint="eastAsia"/>
                <w:color w:val="auto"/>
                <w:sz w:val="24"/>
                <w:lang w:val="en-US" w:eastAsia="zh-CN"/>
                <w:highlight w:val="none"/>
              </w:rPr>
            </w:pPr>
            <w:r>
              <w:rPr>
                <w:rFonts w:eastAsia="宋体" w:hint="eastAsia"/>
                <w:color w:val="auto"/>
                <w:sz w:val="24"/>
                <w:u w:val="single"/>
                <w:lang w:val="en-US" w:eastAsia="zh-CN"/>
                <w:highlight w:val="none"/>
              </w:rPr>
              <w:t>本项目只接收当季刚收割的湿水稻，因含水率较高，</w:t>
            </w:r>
            <w:r>
              <w:rPr>
                <w:rFonts w:eastAsia="宋体" w:hint="eastAsia"/>
                <w:color w:val="auto"/>
                <w:sz w:val="24"/>
                <w:u w:val="single"/>
                <w:highlight w:val="none"/>
              </w:rPr>
              <w:t>高水分稻谷表面黏性增强，稻壳碎屑和秸秆粉末不易分散</w:t>
            </w:r>
            <w:r>
              <w:rPr>
                <w:rFonts w:eastAsia="宋体" w:hint="eastAsia"/>
                <w:color w:val="auto"/>
                <w:sz w:val="24"/>
                <w:u w:val="single"/>
                <w:lang w:eastAsia="zh-CN"/>
                <w:highlight w:val="none"/>
              </w:rPr>
              <w:t>，</w:t>
            </w:r>
            <w:r>
              <w:rPr>
                <w:rFonts w:eastAsia="宋体" w:hint="eastAsia"/>
                <w:color w:val="auto"/>
                <w:sz w:val="24"/>
                <w:u w:val="single"/>
                <w:lang w:val="en-US" w:eastAsia="zh-CN"/>
                <w:highlight w:val="none"/>
              </w:rPr>
              <w:t>湿水稻卸车位于车间内进行，产生的少量扬尘对周边环境影响不大</w:t>
            </w:r>
            <w:r>
              <w:rPr>
                <w:rFonts w:eastAsia="宋体" w:hint="eastAsia"/>
                <w:color w:val="auto"/>
                <w:sz w:val="24"/>
                <w:u w:val="single"/>
                <w:lang w:eastAsia="zh-CN"/>
                <w:highlight w:val="none"/>
              </w:rPr>
              <w:t>。</w:t>
            </w:r>
            <w:r>
              <w:rPr>
                <w:rFonts w:eastAsia="宋体" w:hint="eastAsia"/>
                <w:color w:val="auto"/>
                <w:sz w:val="24"/>
                <w:u w:val="single"/>
                <w:lang w:val="en-US" w:eastAsia="zh-CN"/>
                <w:highlight w:val="none"/>
              </w:rPr>
              <w:t>因此本环评对于湿水稻卸车粉尘仅进行定性分析。另外沉降室清灰作业时。沉降室内整体加水湿润后作业，灰尘经水充分浸透后，不易产生粉尘，对周边环境影响不大，本环评仅定性分析。</w:t>
            </w:r>
          </w:p>
          <w:p>
            <w:pPr>
              <w:spacing w:line="360" w:lineRule="auto"/>
              <w:ind w:firstLineChars="200" w:firstLine="480"/>
              <w:rPr>
                <w:rFonts w:eastAsia="宋体"/>
                <w:color w:val="auto"/>
                <w:sz w:val="24"/>
                <w:lang w:val="en-US" w:eastAsia="zh-CN"/>
                <w:highlight w:val="none"/>
              </w:rPr>
            </w:pPr>
            <w:r>
              <w:rPr>
                <w:rFonts w:eastAsia="宋体" w:hint="eastAsia"/>
                <w:color w:val="auto"/>
                <w:sz w:val="24"/>
                <w:lang w:val="en-US" w:eastAsia="zh-CN"/>
                <w:highlight w:val="none"/>
              </w:rPr>
              <w:t>（1）装卸粉尘G1</w:t>
            </w:r>
          </w:p>
          <w:p>
            <w:pPr>
              <w:spacing w:line="360" w:lineRule="auto"/>
              <w:ind w:firstLineChars="200" w:firstLine="480"/>
              <w:rPr>
                <w:rFonts w:eastAsia="宋体" w:hint="eastAsia"/>
                <w:color w:val="auto"/>
                <w:sz w:val="24"/>
                <w:lang w:val="en-US" w:eastAsia="zh-CN"/>
                <w:highlight w:val="none"/>
              </w:rPr>
            </w:pPr>
            <w:r>
              <w:rPr>
                <w:rFonts w:eastAsia="宋体" w:hint="eastAsia"/>
                <w:color w:val="auto"/>
                <w:sz w:val="24"/>
                <w:lang w:val="en-US" w:eastAsia="zh-CN"/>
                <w:highlight w:val="none"/>
              </w:rPr>
              <w:t>本项目</w:t>
            </w:r>
            <w:r>
              <w:rPr>
                <w:rFonts w:eastAsia="宋体"/>
                <w:color w:val="auto"/>
                <w:sz w:val="24"/>
                <w:highlight w:val="none"/>
              </w:rPr>
              <w:t>年烘干</w:t>
            </w:r>
            <w:r>
              <w:rPr>
                <w:rFonts w:hint="eastAsia"/>
                <w:color w:val="auto"/>
                <w:sz w:val="24"/>
                <w:lang w:val="en-US" w:eastAsia="zh-CN"/>
                <w:highlight w:val="none"/>
              </w:rPr>
              <w:t>湿</w:t>
            </w:r>
            <w:r>
              <w:rPr>
                <w:rFonts w:eastAsia="宋体"/>
                <w:color w:val="auto"/>
                <w:sz w:val="24"/>
                <w:highlight w:val="none"/>
              </w:rPr>
              <w:t>粮食</w:t>
            </w:r>
            <w:r>
              <w:rPr>
                <w:rFonts w:hint="eastAsia"/>
                <w:color w:val="auto"/>
                <w:sz w:val="24"/>
                <w:lang w:val="en-US" w:eastAsia="zh-CN"/>
                <w:highlight w:val="none"/>
              </w:rPr>
              <w:t>30</w:t>
            </w:r>
            <w:r>
              <w:rPr>
                <w:rFonts w:eastAsia="宋体" w:hint="eastAsia"/>
                <w:color w:val="auto"/>
                <w:sz w:val="24"/>
                <w:lang w:val="en-US" w:eastAsia="zh-CN"/>
                <w:highlight w:val="none"/>
              </w:rPr>
              <w:t>00</w:t>
            </w:r>
            <w:r>
              <w:rPr>
                <w:rFonts w:eastAsia="宋体"/>
                <w:color w:val="auto"/>
                <w:sz w:val="24"/>
                <w:highlight w:val="none"/>
              </w:rPr>
              <w:t>t</w:t>
            </w:r>
            <w:r>
              <w:rPr>
                <w:rFonts w:eastAsia="宋体" w:hint="eastAsia"/>
                <w:color w:val="auto"/>
                <w:sz w:val="24"/>
                <w:lang w:eastAsia="zh-CN"/>
                <w:highlight w:val="none"/>
              </w:rPr>
              <w:t>，</w:t>
            </w:r>
            <w:r>
              <w:rPr>
                <w:rFonts w:eastAsia="宋体" w:hint="eastAsia"/>
                <w:color w:val="auto"/>
                <w:sz w:val="24"/>
                <w:lang w:val="en-US" w:eastAsia="zh-CN"/>
                <w:highlight w:val="none"/>
              </w:rPr>
              <w:t>烘干后约</w:t>
            </w:r>
            <w:r>
              <w:rPr>
                <w:rFonts w:hint="eastAsia"/>
                <w:color w:val="auto"/>
                <w:sz w:val="24"/>
                <w:lang w:val="en-US" w:eastAsia="zh-CN"/>
                <w:highlight w:val="none"/>
              </w:rPr>
              <w:t>2427.75</w:t>
            </w:r>
            <w:r>
              <w:rPr>
                <w:rFonts w:eastAsia="宋体" w:hint="eastAsia"/>
                <w:color w:val="auto"/>
                <w:sz w:val="24"/>
                <w:lang w:val="en-US" w:eastAsia="zh-CN"/>
                <w:highlight w:val="none"/>
              </w:rPr>
              <w:t>t</w:t>
            </w:r>
            <w:r>
              <w:rPr>
                <w:rFonts w:eastAsia="宋体"/>
                <w:color w:val="auto"/>
                <w:sz w:val="24"/>
                <w:highlight w:val="none"/>
              </w:rPr>
              <w:t>，</w:t>
            </w:r>
            <w:r>
              <w:rPr>
                <w:rFonts w:eastAsia="宋体" w:hint="eastAsia"/>
                <w:color w:val="auto"/>
                <w:sz w:val="24"/>
                <w:lang w:val="en-US" w:eastAsia="zh-CN"/>
                <w:highlight w:val="none"/>
              </w:rPr>
              <w:t>烘干后内部转运和仓储</w:t>
            </w:r>
            <w:r>
              <w:rPr>
                <w:rFonts w:eastAsia="宋体"/>
                <w:color w:val="auto"/>
                <w:sz w:val="24"/>
                <w:highlight w:val="none"/>
              </w:rPr>
              <w:t>过程中粉尘产生系数为</w:t>
            </w:r>
            <w:r>
              <w:rPr>
                <w:rFonts w:eastAsia="宋体" w:hint="eastAsia"/>
                <w:color w:val="auto"/>
                <w:sz w:val="24"/>
                <w:lang w:val="en-US" w:eastAsia="zh-CN"/>
                <w:highlight w:val="none"/>
              </w:rPr>
              <w:t>1.25</w:t>
            </w:r>
            <w:r>
              <w:rPr>
                <w:rFonts w:eastAsia="宋体"/>
                <w:color w:val="auto"/>
                <w:sz w:val="24"/>
                <w:highlight w:val="none"/>
              </w:rPr>
              <w:t>kg/t装卸量</w:t>
            </w:r>
            <w:r>
              <w:rPr>
                <w:rFonts w:eastAsia="宋体" w:hint="eastAsia"/>
                <w:color w:val="auto"/>
                <w:sz w:val="24"/>
                <w:lang w:eastAsia="zh-CN"/>
                <w:highlight w:val="none"/>
              </w:rPr>
              <w:t>，</w:t>
            </w:r>
            <w:r>
              <w:rPr>
                <w:rFonts w:eastAsia="宋体" w:hint="eastAsia"/>
                <w:color w:val="auto"/>
                <w:sz w:val="24"/>
                <w:lang w:val="en-US" w:eastAsia="zh-CN"/>
                <w:highlight w:val="none"/>
              </w:rPr>
              <w:t>售出时干稻谷卡车装料</w:t>
            </w:r>
            <w:r>
              <w:rPr>
                <w:rFonts w:eastAsia="宋体"/>
                <w:color w:val="auto"/>
                <w:sz w:val="24"/>
                <w:highlight w:val="none"/>
              </w:rPr>
              <w:t>粉尘产生系数为</w:t>
            </w:r>
            <w:r>
              <w:rPr>
                <w:rFonts w:eastAsia="宋体" w:hint="eastAsia"/>
                <w:color w:val="auto"/>
                <w:sz w:val="24"/>
                <w:highlight w:val="none"/>
              </w:rPr>
              <w:t>0.</w:t>
            </w:r>
            <w:r>
              <w:rPr>
                <w:rFonts w:eastAsia="宋体" w:hint="eastAsia"/>
                <w:color w:val="auto"/>
                <w:sz w:val="24"/>
                <w:lang w:val="en-US" w:eastAsia="zh-CN"/>
                <w:highlight w:val="none"/>
              </w:rPr>
              <w:t>15</w:t>
            </w:r>
            <w:r>
              <w:rPr>
                <w:rFonts w:eastAsia="宋体"/>
                <w:color w:val="auto"/>
                <w:sz w:val="24"/>
                <w:highlight w:val="none"/>
              </w:rPr>
              <w:t>kg/t装卸量。</w:t>
            </w:r>
            <w:r>
              <w:rPr>
                <w:rFonts w:eastAsia="宋体" w:hint="eastAsia"/>
                <w:color w:val="auto"/>
                <w:sz w:val="24"/>
                <w:highlight w:val="none"/>
              </w:rPr>
              <w:t>该部分粉尘一般在仓库内装车，采用铲车上料到移动式皮带输送机，通过皮带输送机提升到运输车辆货箱内</w:t>
            </w:r>
            <w:r>
              <w:rPr>
                <w:rFonts w:eastAsia="宋体" w:hint="eastAsia"/>
                <w:color w:val="auto"/>
                <w:sz w:val="24"/>
                <w:lang w:eastAsia="zh-CN"/>
                <w:highlight w:val="none"/>
              </w:rPr>
              <w:t>，</w:t>
            </w:r>
            <w:r>
              <w:rPr>
                <w:rFonts w:eastAsia="宋体" w:hint="eastAsia"/>
                <w:color w:val="auto"/>
                <w:sz w:val="24"/>
                <w:lang w:val="en-US" w:eastAsia="zh-CN"/>
                <w:highlight w:val="none"/>
              </w:rPr>
              <w:t>沉降在车间内的粉尘随稻谷一并售出</w:t>
            </w:r>
            <w:r>
              <w:rPr>
                <w:rFonts w:eastAsia="宋体" w:hint="eastAsia"/>
                <w:color w:val="auto"/>
                <w:sz w:val="24"/>
                <w:highlight w:val="none"/>
              </w:rPr>
              <w:t>。部分车辆因超高等特殊原因，需要在仓库外装车，要避免大风天作业，必要时</w:t>
            </w:r>
            <w:r>
              <w:rPr>
                <w:rFonts w:eastAsia="宋体" w:hint="eastAsia"/>
                <w:color w:val="auto"/>
                <w:sz w:val="24"/>
                <w:lang w:val="en-US" w:eastAsia="zh-CN"/>
                <w:highlight w:val="none"/>
              </w:rPr>
              <w:t>采取</w:t>
            </w:r>
            <w:r>
              <w:rPr>
                <w:rFonts w:eastAsia="宋体" w:hint="eastAsia"/>
                <w:color w:val="auto"/>
                <w:sz w:val="24"/>
                <w:highlight w:val="none"/>
              </w:rPr>
              <w:t>降尘措施</w:t>
            </w:r>
            <w:r>
              <w:rPr>
                <w:rFonts w:eastAsia="宋体" w:hint="eastAsia"/>
                <w:color w:val="auto"/>
                <w:sz w:val="24"/>
                <w:lang w:eastAsia="zh-CN"/>
                <w:highlight w:val="none"/>
              </w:rPr>
              <w:t>，</w:t>
            </w:r>
            <w:r>
              <w:rPr>
                <w:rFonts w:eastAsia="宋体" w:hint="eastAsia"/>
                <w:color w:val="auto"/>
                <w:sz w:val="24"/>
                <w:lang w:val="en-US" w:eastAsia="zh-CN"/>
                <w:highlight w:val="none"/>
              </w:rPr>
              <w:t>降尘去除效率取50%，产排污情况见下表：</w:t>
            </w:r>
          </w:p>
          <w:p>
            <w:pPr>
              <w:pStyle w:val="121"/>
              <w:bidi w:val="0"/>
              <w:rPr>
                <w:rFonts w:hint="eastAsia"/>
                <w:color w:val="auto"/>
                <w:lang w:val="en-US" w:eastAsia="zh-CN"/>
                <w:highlight w:val="none"/>
              </w:rPr>
            </w:pPr>
            <w:r>
              <w:rPr>
                <w:rFonts w:hint="eastAsia"/>
                <w:color w:val="auto"/>
                <w:lang w:val="en-US" w:eastAsia="zh-CN"/>
                <w:highlight w:val="none"/>
              </w:rPr>
              <w:t>表4-1  装卸粉尘产排污情况表</w:t>
            </w:r>
          </w:p>
          <w:tbl>
            <w:tblPr>
              <w:jc w:val="center"/>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Look w:val="0600" w:firstRow="0" w:lastRow="0" w:firstColumn="0" w:lastColumn="0" w:noHBand="1" w:noVBand="1"/>
            </w:tblPr>
            <w:tblGrid>
              <w:gridCol w:w="1050"/>
              <w:gridCol w:w="931"/>
              <w:gridCol w:w="1388"/>
              <w:gridCol w:w="1388"/>
              <w:gridCol w:w="993"/>
              <w:gridCol w:w="1388"/>
              <w:gridCol w:w="993"/>
            </w:tblGrid>
            <w:tr>
              <w:trPr>
                <w:trHeight w:val="737"/>
              </w:trPr>
              <w:tc>
                <w:tcPr>
                  <w:tcW w:w="645" w:type="pct"/>
                  <w:tcBorders>
                    <w:tl2br w:val="nil"/>
                    <w:tr2bl w:val="nil"/>
                  </w:tcBorders>
                  <w:shd w:val="clear" w:color="auto" w:fill="auto"/>
                  <w:noWrap/>
                  <w:vAlign w:val="center"/>
                </w:tcPr>
                <w:p>
                  <w:pPr>
                    <w:pStyle w:val="120"/>
                    <w:bidi w:val="0"/>
                    <w:rPr>
                      <w:rFonts w:eastAsia="宋体" w:hint="eastAsia"/>
                      <w:b/>
                      <w:bCs/>
                      <w:color w:val="auto"/>
                      <w:lang w:val="en-US" w:eastAsia="zh-CN"/>
                      <w:highlight w:val="none"/>
                    </w:rPr>
                  </w:pPr>
                  <w:r>
                    <w:rPr>
                      <w:rFonts w:hint="eastAsia"/>
                      <w:b/>
                      <w:bCs/>
                      <w:color w:val="auto"/>
                      <w:lang w:val="en-US" w:eastAsia="zh-CN"/>
                      <w:highlight w:val="none"/>
                    </w:rPr>
                    <w:t>源强核算</w:t>
                  </w:r>
                </w:p>
              </w:tc>
              <w:tc>
                <w:tcPr>
                  <w:tcW w:w="572"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产生系数(kg/t)</w:t>
                  </w:r>
                </w:p>
              </w:tc>
              <w:tc>
                <w:tcPr>
                  <w:tcW w:w="853"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产生量（t/a)</w:t>
                  </w:r>
                </w:p>
              </w:tc>
              <w:tc>
                <w:tcPr>
                  <w:tcW w:w="853"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产生速率（kg/h)</w:t>
                  </w:r>
                </w:p>
              </w:tc>
              <w:tc>
                <w:tcPr>
                  <w:tcW w:w="610"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室内沉降效率</w:t>
                  </w:r>
                </w:p>
              </w:tc>
              <w:tc>
                <w:tcPr>
                  <w:tcW w:w="853"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排放量（t/a)</w:t>
                  </w:r>
                </w:p>
              </w:tc>
              <w:tc>
                <w:tcPr>
                  <w:tcW w:w="610"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排放速率（kg/h)</w:t>
                  </w:r>
                </w:p>
              </w:tc>
            </w:tr>
            <w:tr>
              <w:trPr>
                <w:trHeight w:val="510"/>
              </w:trPr>
              <w:tc>
                <w:tcPr>
                  <w:tcW w:w="645" w:type="pct"/>
                  <w:tcBorders>
                    <w:tl2br w:val="nil"/>
                    <w:tr2bl w:val="nil"/>
                  </w:tcBorders>
                  <w:shd w:val="clear" w:color="auto" w:fill="auto"/>
                  <w:noWrap/>
                  <w:vAlign w:val="center"/>
                </w:tcPr>
                <w:p>
                  <w:pPr>
                    <w:pStyle w:val="120"/>
                    <w:bidi w:val="0"/>
                    <w:rPr>
                      <w:rFonts w:hint="eastAsia"/>
                      <w:color w:val="auto"/>
                      <w:highlight w:val="none"/>
                    </w:rPr>
                  </w:pPr>
                  <w:r>
                    <w:rPr>
                      <w:rFonts w:hint="eastAsia"/>
                      <w:color w:val="auto"/>
                      <w:lang w:val="en-US" w:eastAsia="zh-CN"/>
                      <w:highlight w:val="none"/>
                    </w:rPr>
                    <w:t>转运粉尘</w:t>
                  </w:r>
                </w:p>
              </w:tc>
              <w:tc>
                <w:tcPr>
                  <w:tcW w:w="572" w:type="pct"/>
                  <w:tcBorders>
                    <w:tl2br w:val="nil"/>
                    <w:tr2bl w:val="nil"/>
                  </w:tcBorders>
                  <w:shd w:val="clear" w:color="auto" w:fill="auto"/>
                  <w:noWrap/>
                  <w:vAlign w:val="center"/>
                </w:tcPr>
                <w:p>
                  <w:pPr>
                    <w:pStyle w:val="120"/>
                    <w:bidi w:val="0"/>
                    <w:rPr>
                      <w:rFonts w:hint="eastAsia"/>
                      <w:color w:val="auto"/>
                      <w:highlight w:val="none"/>
                    </w:rPr>
                  </w:pPr>
                  <w:r>
                    <w:rPr>
                      <w:rFonts w:hint="eastAsia"/>
                      <w:color w:val="auto"/>
                      <w:lang w:val="en-US" w:eastAsia="zh-CN"/>
                      <w:highlight w:val="none"/>
                    </w:rPr>
                    <w:t>1.25</w:t>
                  </w:r>
                </w:p>
              </w:tc>
              <w:tc>
                <w:tcPr>
                  <w:tcW w:w="853"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3.03</w:t>
                  </w:r>
                </w:p>
              </w:tc>
              <w:tc>
                <w:tcPr>
                  <w:tcW w:w="853"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1.053</w:t>
                  </w:r>
                </w:p>
              </w:tc>
              <w:tc>
                <w:tcPr>
                  <w:tcW w:w="610" w:type="pct"/>
                  <w:tcBorders>
                    <w:tl2br w:val="nil"/>
                    <w:tr2bl w:val="nil"/>
                  </w:tcBorders>
                  <w:shd w:val="clear" w:color="auto" w:fill="auto"/>
                  <w:noWrap/>
                  <w:vAlign w:val="center"/>
                </w:tcPr>
                <w:p>
                  <w:pPr>
                    <w:pStyle w:val="120"/>
                    <w:bidi w:val="0"/>
                    <w:rPr>
                      <w:rFonts w:hint="eastAsia"/>
                      <w:color w:val="auto"/>
                      <w:highlight w:val="none"/>
                    </w:rPr>
                  </w:pPr>
                  <w:r>
                    <w:rPr>
                      <w:rFonts w:hint="eastAsia"/>
                      <w:color w:val="auto"/>
                      <w:lang w:val="en-US" w:eastAsia="zh-CN"/>
                      <w:highlight w:val="none"/>
                    </w:rPr>
                    <w:t>50%</w:t>
                  </w:r>
                </w:p>
              </w:tc>
              <w:tc>
                <w:tcPr>
                  <w:tcW w:w="853"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1.52</w:t>
                  </w:r>
                </w:p>
              </w:tc>
              <w:tc>
                <w:tcPr>
                  <w:tcW w:w="610"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0.527</w:t>
                  </w:r>
                </w:p>
              </w:tc>
            </w:tr>
            <w:tr>
              <w:trPr>
                <w:trHeight w:val="510"/>
              </w:trPr>
              <w:tc>
                <w:tcPr>
                  <w:tcW w:w="645" w:type="pct"/>
                  <w:tcBorders>
                    <w:tl2br w:val="nil"/>
                    <w:tr2bl w:val="nil"/>
                  </w:tcBorders>
                  <w:shd w:val="clear" w:color="auto" w:fill="auto"/>
                  <w:noWrap/>
                  <w:vAlign w:val="center"/>
                </w:tcPr>
                <w:p>
                  <w:pPr>
                    <w:pStyle w:val="120"/>
                    <w:bidi w:val="0"/>
                    <w:rPr>
                      <w:rFonts w:hint="eastAsia"/>
                      <w:color w:val="auto"/>
                      <w:highlight w:val="none"/>
                    </w:rPr>
                  </w:pPr>
                  <w:r>
                    <w:rPr>
                      <w:rFonts w:hint="eastAsia"/>
                      <w:color w:val="auto"/>
                      <w:lang w:val="en-US" w:eastAsia="zh-CN"/>
                      <w:highlight w:val="none"/>
                    </w:rPr>
                    <w:t>装料粉尘</w:t>
                  </w:r>
                </w:p>
              </w:tc>
              <w:tc>
                <w:tcPr>
                  <w:tcW w:w="572" w:type="pct"/>
                  <w:tcBorders>
                    <w:tl2br w:val="nil"/>
                    <w:tr2bl w:val="nil"/>
                  </w:tcBorders>
                  <w:shd w:val="clear" w:color="auto" w:fill="auto"/>
                  <w:noWrap/>
                  <w:vAlign w:val="center"/>
                </w:tcPr>
                <w:p>
                  <w:pPr>
                    <w:pStyle w:val="120"/>
                    <w:bidi w:val="0"/>
                    <w:rPr>
                      <w:rFonts w:hint="eastAsia"/>
                      <w:color w:val="auto"/>
                      <w:highlight w:val="none"/>
                    </w:rPr>
                  </w:pPr>
                  <w:r>
                    <w:rPr>
                      <w:rFonts w:hint="eastAsia"/>
                      <w:color w:val="auto"/>
                      <w:lang w:val="en-US" w:eastAsia="zh-CN"/>
                      <w:highlight w:val="none"/>
                    </w:rPr>
                    <w:t>0.15</w:t>
                  </w:r>
                </w:p>
              </w:tc>
              <w:tc>
                <w:tcPr>
                  <w:tcW w:w="853"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0.36</w:t>
                  </w:r>
                </w:p>
              </w:tc>
              <w:tc>
                <w:tcPr>
                  <w:tcW w:w="853"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0.125</w:t>
                  </w:r>
                </w:p>
              </w:tc>
              <w:tc>
                <w:tcPr>
                  <w:tcW w:w="610" w:type="pct"/>
                  <w:tcBorders>
                    <w:tl2br w:val="nil"/>
                    <w:tr2bl w:val="nil"/>
                  </w:tcBorders>
                  <w:shd w:val="clear" w:color="auto" w:fill="auto"/>
                  <w:noWrap/>
                  <w:vAlign w:val="center"/>
                </w:tcPr>
                <w:p>
                  <w:pPr>
                    <w:pStyle w:val="120"/>
                    <w:bidi w:val="0"/>
                    <w:rPr>
                      <w:rFonts w:hint="eastAsia"/>
                      <w:color w:val="auto"/>
                      <w:highlight w:val="none"/>
                    </w:rPr>
                  </w:pPr>
                  <w:r>
                    <w:rPr>
                      <w:rFonts w:hint="eastAsia"/>
                      <w:color w:val="auto"/>
                      <w:lang w:val="en-US" w:eastAsia="zh-CN"/>
                      <w:highlight w:val="none"/>
                    </w:rPr>
                    <w:t>50%</w:t>
                  </w:r>
                </w:p>
              </w:tc>
              <w:tc>
                <w:tcPr>
                  <w:tcW w:w="853"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0.18</w:t>
                  </w:r>
                </w:p>
              </w:tc>
              <w:tc>
                <w:tcPr>
                  <w:tcW w:w="610"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0.063</w:t>
                  </w:r>
                </w:p>
              </w:tc>
            </w:tr>
            <w:tr>
              <w:trPr>
                <w:trHeight w:val="510"/>
              </w:trPr>
              <w:tc>
                <w:tcPr>
                  <w:tcW w:w="645" w:type="pct"/>
                  <w:tcBorders>
                    <w:tl2br w:val="nil"/>
                    <w:tr2bl w:val="nil"/>
                  </w:tcBorders>
                  <w:shd w:val="clear" w:color="auto" w:fill="auto"/>
                  <w:noWrap/>
                  <w:vAlign w:val="center"/>
                </w:tcPr>
                <w:p>
                  <w:pPr>
                    <w:pStyle w:val="120"/>
                    <w:bidi w:val="0"/>
                    <w:rPr>
                      <w:rFonts w:hint="eastAsia"/>
                      <w:color w:val="auto"/>
                      <w:lang w:val="en-US" w:eastAsia="zh-CN"/>
                      <w:highlight w:val="none"/>
                    </w:rPr>
                  </w:pPr>
                  <w:r>
                    <w:rPr>
                      <w:rFonts w:hint="eastAsia"/>
                      <w:color w:val="auto"/>
                      <w:lang w:val="en-US" w:eastAsia="zh-CN"/>
                      <w:highlight w:val="none"/>
                    </w:rPr>
                    <w:t>合计</w:t>
                  </w:r>
                </w:p>
              </w:tc>
              <w:tc>
                <w:tcPr>
                  <w:tcW w:w="572" w:type="pct"/>
                  <w:tcBorders>
                    <w:tl2br w:val="nil"/>
                    <w:tr2bl w:val="nil"/>
                  </w:tcBorders>
                  <w:shd w:val="clear" w:color="auto" w:fill="auto"/>
                  <w:noWrap/>
                  <w:vAlign w:val="center"/>
                </w:tcPr>
                <w:p>
                  <w:pPr>
                    <w:pStyle w:val="120"/>
                    <w:bidi w:val="0"/>
                    <w:rPr>
                      <w:rFonts w:hint="eastAsia"/>
                      <w:color w:val="auto"/>
                      <w:lang w:val="en-US" w:eastAsia="zh-CN"/>
                      <w:highlight w:val="none"/>
                    </w:rPr>
                  </w:pPr>
                  <w:r>
                    <w:rPr>
                      <w:rFonts w:hint="eastAsia"/>
                      <w:color w:val="auto"/>
                      <w:lang w:val="en-US" w:eastAsia="zh-CN"/>
                      <w:highlight w:val="none"/>
                    </w:rPr>
                    <w:t>1.4</w:t>
                  </w:r>
                </w:p>
              </w:tc>
              <w:tc>
                <w:tcPr>
                  <w:tcW w:w="853" w:type="pct"/>
                  <w:tcBorders>
                    <w:tl2br w:val="nil"/>
                    <w:tr2bl w:val="nil"/>
                  </w:tcBorders>
                  <w:shd w:val="clear" w:color="auto" w:fill="auto"/>
                  <w:noWrap/>
                  <w:vAlign w:val="center"/>
                </w:tcPr>
                <w:p>
                  <w:pPr>
                    <w:pStyle w:val="120"/>
                    <w:bidi w:val="0"/>
                    <w:rPr>
                      <w:color w:val="auto"/>
                      <w:lang w:val="en-US" w:eastAsia="zh-CN"/>
                      <w:highlight w:val="none"/>
                    </w:rPr>
                  </w:pPr>
                  <w:r>
                    <w:rPr>
                      <w:rFonts w:hint="eastAsia"/>
                      <w:color w:val="auto"/>
                      <w:lang w:val="en-US" w:eastAsia="zh-CN"/>
                      <w:highlight w:val="none"/>
                    </w:rPr>
                    <w:t>3.39</w:t>
                  </w:r>
                </w:p>
              </w:tc>
              <w:tc>
                <w:tcPr>
                  <w:tcW w:w="853" w:type="pct"/>
                  <w:tcBorders>
                    <w:tl2br w:val="nil"/>
                    <w:tr2bl w:val="nil"/>
                  </w:tcBorders>
                  <w:shd w:val="clear" w:color="auto" w:fill="auto"/>
                  <w:noWrap/>
                  <w:vAlign w:val="center"/>
                </w:tcPr>
                <w:p>
                  <w:pPr>
                    <w:pStyle w:val="120"/>
                    <w:bidi w:val="0"/>
                    <w:rPr>
                      <w:color w:val="auto"/>
                      <w:lang w:val="en-US" w:eastAsia="zh-CN"/>
                      <w:highlight w:val="none"/>
                    </w:rPr>
                  </w:pPr>
                  <w:r>
                    <w:rPr>
                      <w:rFonts w:hint="eastAsia"/>
                      <w:color w:val="auto"/>
                      <w:lang w:val="en-US" w:eastAsia="zh-CN"/>
                      <w:highlight w:val="none"/>
                    </w:rPr>
                    <w:t>1.178</w:t>
                  </w:r>
                </w:p>
              </w:tc>
              <w:tc>
                <w:tcPr>
                  <w:tcW w:w="610" w:type="pct"/>
                  <w:tcBorders>
                    <w:tl2br w:val="nil"/>
                    <w:tr2bl w:val="nil"/>
                  </w:tcBorders>
                  <w:shd w:val="clear" w:color="auto" w:fill="auto"/>
                  <w:noWrap/>
                  <w:vAlign w:val="center"/>
                </w:tcPr>
                <w:p>
                  <w:pPr>
                    <w:pStyle w:val="120"/>
                    <w:bidi w:val="0"/>
                    <w:rPr>
                      <w:rFonts w:hint="eastAsia"/>
                      <w:color w:val="auto"/>
                      <w:lang w:val="en-US" w:eastAsia="zh-CN"/>
                      <w:highlight w:val="none"/>
                    </w:rPr>
                  </w:pPr>
                  <w:r>
                    <w:rPr>
                      <w:rFonts w:hint="eastAsia"/>
                      <w:color w:val="auto"/>
                      <w:lang w:val="en-US" w:eastAsia="zh-CN"/>
                      <w:highlight w:val="none"/>
                    </w:rPr>
                    <w:t>50%</w:t>
                  </w:r>
                </w:p>
              </w:tc>
              <w:tc>
                <w:tcPr>
                  <w:tcW w:w="853" w:type="pct"/>
                  <w:tcBorders>
                    <w:tl2br w:val="nil"/>
                    <w:tr2bl w:val="nil"/>
                  </w:tcBorders>
                  <w:shd w:val="clear" w:color="auto" w:fill="auto"/>
                  <w:noWrap/>
                  <w:vAlign w:val="center"/>
                </w:tcPr>
                <w:p>
                  <w:pPr>
                    <w:pStyle w:val="120"/>
                    <w:bidi w:val="0"/>
                    <w:rPr>
                      <w:color w:val="auto"/>
                      <w:lang w:val="en-US" w:eastAsia="zh-CN"/>
                      <w:highlight w:val="none"/>
                    </w:rPr>
                  </w:pPr>
                  <w:r>
                    <w:rPr>
                      <w:rFonts w:hint="eastAsia"/>
                      <w:color w:val="auto"/>
                      <w:lang w:val="en-US" w:eastAsia="zh-CN"/>
                      <w:highlight w:val="none"/>
                    </w:rPr>
                    <w:t>1.7</w:t>
                  </w:r>
                </w:p>
              </w:tc>
              <w:tc>
                <w:tcPr>
                  <w:tcW w:w="610" w:type="pct"/>
                  <w:tcBorders>
                    <w:tl2br w:val="nil"/>
                    <w:tr2bl w:val="nil"/>
                  </w:tcBorders>
                  <w:shd w:val="clear" w:color="auto" w:fill="auto"/>
                  <w:noWrap/>
                  <w:vAlign w:val="center"/>
                </w:tcPr>
                <w:p>
                  <w:pPr>
                    <w:pStyle w:val="120"/>
                    <w:bidi w:val="0"/>
                    <w:rPr>
                      <w:color w:val="auto"/>
                      <w:lang w:val="en-US" w:eastAsia="zh-CN"/>
                      <w:highlight w:val="none"/>
                    </w:rPr>
                  </w:pPr>
                  <w:r>
                    <w:rPr>
                      <w:rFonts w:hint="eastAsia"/>
                      <w:color w:val="auto"/>
                      <w:lang w:val="en-US" w:eastAsia="zh-CN"/>
                      <w:highlight w:val="none"/>
                    </w:rPr>
                    <w:t>0.589</w:t>
                  </w:r>
                </w:p>
              </w:tc>
            </w:tr>
          </w:tbl>
          <w:p>
            <w:pPr>
              <w:spacing w:line="360" w:lineRule="auto"/>
              <w:ind w:firstLineChars="200" w:firstLine="480"/>
              <w:rPr>
                <w:rFonts w:eastAsia="宋体"/>
                <w:color w:val="auto"/>
                <w:sz w:val="24"/>
                <w:u w:val="single"/>
                <w:lang w:val="en-US" w:eastAsia="zh-CN"/>
                <w:highlight w:val="none"/>
              </w:rPr>
            </w:pPr>
            <w:r>
              <w:rPr>
                <w:rFonts w:hint="eastAsia"/>
                <w:color w:val="auto"/>
                <w:sz w:val="24"/>
                <w:u w:val="single"/>
                <w:lang w:val="en-US" w:eastAsia="zh-CN"/>
                <w:highlight w:val="none"/>
              </w:rPr>
              <w:t>（2）筛分粉尘G2</w:t>
            </w:r>
          </w:p>
          <w:p>
            <w:pPr>
              <w:spacing w:line="360" w:lineRule="auto"/>
              <w:ind w:firstLineChars="200" w:firstLine="480"/>
              <w:rPr>
                <w:rFonts w:eastAsia="宋体"/>
                <w:color w:val="auto"/>
                <w:sz w:val="24"/>
                <w:lang w:val="en-US" w:eastAsia="zh-CN"/>
                <w:highlight w:val="none"/>
              </w:rPr>
            </w:pPr>
            <w:r>
              <w:rPr>
                <w:rFonts w:eastAsia="宋体"/>
                <w:color w:val="auto"/>
                <w:sz w:val="24"/>
                <w:u w:val="single"/>
                <w:lang w:val="en-US" w:eastAsia="zh-CN"/>
                <w:highlight w:val="none"/>
              </w:rPr>
              <w:t>卸料后物料通过提升机输送至清理筛，对原料进行去杂，去除茎秆、杂草等杂质。该工序主要产生筛分颗粒物、清理杂物、设备噪声，清理过程产生的粉尘无组织排放。筛分产生的粉尘参照《逸散性工业粉尘控制技术》谷物贮仓中过筛工序排放系数0.1kg／t核算，本项目年烘干稻谷</w:t>
            </w:r>
            <w:r>
              <w:rPr>
                <w:rFonts w:hint="eastAsia"/>
                <w:color w:val="auto"/>
                <w:sz w:val="24"/>
                <w:u w:val="single"/>
                <w:lang w:val="en-US" w:eastAsia="zh-CN"/>
                <w:highlight w:val="none"/>
              </w:rPr>
              <w:t>3</w:t>
            </w:r>
            <w:r>
              <w:rPr>
                <w:rFonts w:eastAsia="宋体"/>
                <w:color w:val="auto"/>
                <w:sz w:val="24"/>
                <w:u w:val="single"/>
                <w:lang w:val="en-US" w:eastAsia="zh-CN"/>
                <w:highlight w:val="none"/>
              </w:rPr>
              <w:t>000吨，则筛分工序粉尘产生量为0.</w:t>
            </w:r>
            <w:r>
              <w:rPr>
                <w:rFonts w:hint="eastAsia"/>
                <w:color w:val="auto"/>
                <w:sz w:val="24"/>
                <w:u w:val="single"/>
                <w:lang w:val="en-US" w:eastAsia="zh-CN"/>
                <w:highlight w:val="none"/>
              </w:rPr>
              <w:t>3</w:t>
            </w:r>
            <w:r>
              <w:rPr>
                <w:rFonts w:eastAsia="宋体"/>
                <w:color w:val="auto"/>
                <w:sz w:val="24"/>
                <w:u w:val="single"/>
                <w:lang w:val="en-US" w:eastAsia="zh-CN"/>
                <w:highlight w:val="none"/>
              </w:rPr>
              <w:t>t/a，产生速率为0.1</w:t>
            </w:r>
            <w:r>
              <w:rPr>
                <w:rFonts w:hint="eastAsia"/>
                <w:color w:val="auto"/>
                <w:sz w:val="24"/>
                <w:u w:val="single"/>
                <w:lang w:val="en-US" w:eastAsia="zh-CN"/>
                <w:highlight w:val="none"/>
              </w:rPr>
              <w:t>0</w:t>
            </w:r>
            <w:r>
              <w:rPr>
                <w:rFonts w:eastAsia="宋体"/>
                <w:color w:val="auto"/>
                <w:sz w:val="24"/>
                <w:u w:val="single"/>
                <w:lang w:val="en-US" w:eastAsia="zh-CN"/>
                <w:highlight w:val="none"/>
              </w:rPr>
              <w:t>4kg/h。</w:t>
            </w:r>
            <w:r>
              <w:rPr>
                <w:rFonts w:hint="eastAsia"/>
                <w:color w:val="auto"/>
                <w:sz w:val="24"/>
                <w:u w:val="single"/>
                <w:lang w:val="en-US" w:eastAsia="zh-CN"/>
                <w:highlight w:val="none"/>
              </w:rPr>
              <w:t>筛分粉尘无组织排放，</w:t>
            </w:r>
            <w:r>
              <w:rPr>
                <w:rFonts w:eastAsia="宋体" w:hint="eastAsia"/>
                <w:color w:val="auto"/>
                <w:sz w:val="24"/>
                <w:u w:val="single"/>
                <w:lang w:val="en-US" w:eastAsia="zh-CN"/>
                <w:highlight w:val="none"/>
              </w:rPr>
              <w:t>筛分位于车间内进行，且</w:t>
            </w:r>
            <w:r>
              <w:rPr>
                <w:rFonts w:hint="eastAsia"/>
                <w:color w:val="auto"/>
                <w:sz w:val="24"/>
                <w:u w:val="single"/>
                <w:lang w:val="en-US" w:eastAsia="zh-CN"/>
                <w:highlight w:val="none"/>
              </w:rPr>
              <w:t>筛分</w:t>
            </w:r>
            <w:r>
              <w:rPr>
                <w:rFonts w:eastAsia="宋体" w:hint="eastAsia"/>
                <w:color w:val="auto"/>
                <w:sz w:val="24"/>
                <w:u w:val="single"/>
                <w:lang w:val="en-US" w:eastAsia="zh-CN"/>
                <w:highlight w:val="none"/>
              </w:rPr>
              <w:t>设备还具备全封闭隔间</w:t>
            </w:r>
            <w:r>
              <w:rPr>
                <w:rFonts w:eastAsia="宋体" w:hint="eastAsia"/>
                <w:color w:val="auto"/>
                <w:sz w:val="24"/>
                <w:u w:val="single"/>
                <w:lang w:eastAsia="zh-CN"/>
                <w:highlight w:val="none"/>
              </w:rPr>
              <w:t>，</w:t>
            </w:r>
            <w:r>
              <w:rPr>
                <w:rFonts w:hint="eastAsia"/>
                <w:color w:val="auto"/>
                <w:sz w:val="24"/>
                <w:u w:val="single"/>
                <w:lang w:val="en-US" w:eastAsia="zh-CN"/>
                <w:highlight w:val="none"/>
              </w:rPr>
              <w:t>车间内排放，降尘去除效率取80%，</w:t>
            </w:r>
            <w:r>
              <w:rPr>
                <w:rFonts w:eastAsia="宋体"/>
                <w:color w:val="auto"/>
                <w:sz w:val="24"/>
                <w:u w:val="single"/>
                <w:lang w:val="en-US" w:eastAsia="zh-CN"/>
                <w:highlight w:val="none"/>
              </w:rPr>
              <w:t>则筛分工序粉尘</w:t>
            </w:r>
            <w:r>
              <w:rPr>
                <w:rFonts w:hint="eastAsia"/>
                <w:color w:val="auto"/>
                <w:sz w:val="24"/>
                <w:u w:val="single"/>
                <w:lang w:val="en-US" w:eastAsia="zh-CN"/>
                <w:highlight w:val="none"/>
              </w:rPr>
              <w:t>排放</w:t>
            </w:r>
            <w:r>
              <w:rPr>
                <w:rFonts w:eastAsia="宋体"/>
                <w:color w:val="auto"/>
                <w:sz w:val="24"/>
                <w:u w:val="single"/>
                <w:lang w:val="en-US" w:eastAsia="zh-CN"/>
                <w:highlight w:val="none"/>
              </w:rPr>
              <w:t>量为0.</w:t>
            </w:r>
            <w:r>
              <w:rPr>
                <w:rFonts w:hint="eastAsia"/>
                <w:color w:val="auto"/>
                <w:sz w:val="24"/>
                <w:u w:val="single"/>
                <w:lang w:val="en-US" w:eastAsia="zh-CN"/>
                <w:highlight w:val="none"/>
              </w:rPr>
              <w:t>06</w:t>
            </w:r>
            <w:r>
              <w:rPr>
                <w:rFonts w:eastAsia="宋体"/>
                <w:color w:val="auto"/>
                <w:sz w:val="24"/>
                <w:u w:val="single"/>
                <w:lang w:val="en-US" w:eastAsia="zh-CN"/>
                <w:highlight w:val="none"/>
              </w:rPr>
              <w:t>t/a，</w:t>
            </w:r>
            <w:r>
              <w:rPr>
                <w:rFonts w:hint="eastAsia"/>
                <w:color w:val="auto"/>
                <w:sz w:val="24"/>
                <w:u w:val="single"/>
                <w:lang w:val="en-US" w:eastAsia="zh-CN"/>
                <w:highlight w:val="none"/>
              </w:rPr>
              <w:t>排放</w:t>
            </w:r>
            <w:r>
              <w:rPr>
                <w:rFonts w:eastAsia="宋体"/>
                <w:color w:val="auto"/>
                <w:sz w:val="24"/>
                <w:u w:val="single"/>
                <w:lang w:val="en-US" w:eastAsia="zh-CN"/>
                <w:highlight w:val="none"/>
              </w:rPr>
              <w:t>速率为0.</w:t>
            </w:r>
            <w:r>
              <w:rPr>
                <w:rFonts w:hint="eastAsia"/>
                <w:color w:val="auto"/>
                <w:sz w:val="24"/>
                <w:u w:val="single"/>
                <w:lang w:val="en-US" w:eastAsia="zh-CN"/>
                <w:highlight w:val="none"/>
              </w:rPr>
              <w:t>021</w:t>
            </w:r>
            <w:r>
              <w:rPr>
                <w:rFonts w:eastAsia="宋体"/>
                <w:color w:val="auto"/>
                <w:sz w:val="24"/>
                <w:u w:val="single"/>
                <w:lang w:val="en-US" w:eastAsia="zh-CN"/>
                <w:highlight w:val="none"/>
              </w:rPr>
              <w:t>kg/h。</w:t>
            </w:r>
            <w:r>
              <w:rPr>
                <w:rFonts w:hint="eastAsia"/>
                <w:color w:val="auto"/>
                <w:sz w:val="24"/>
                <w:u w:val="single"/>
                <w:lang w:val="en-US" w:eastAsia="zh-CN"/>
                <w:highlight w:val="none"/>
              </w:rPr>
              <w:t>筛分产</w:t>
            </w:r>
            <w:r>
              <w:rPr>
                <w:rFonts w:eastAsia="宋体" w:hint="eastAsia"/>
                <w:color w:val="auto"/>
                <w:sz w:val="24"/>
                <w:u w:val="single"/>
                <w:lang w:val="en-US" w:eastAsia="zh-CN"/>
                <w:highlight w:val="none"/>
              </w:rPr>
              <w:t>生的少量扬尘对周边环境影响不大</w:t>
            </w:r>
            <w:r>
              <w:rPr>
                <w:rFonts w:eastAsia="宋体" w:hint="eastAsia"/>
                <w:color w:val="auto"/>
                <w:sz w:val="24"/>
                <w:u w:val="single"/>
                <w:lang w:eastAsia="zh-CN"/>
                <w:highlight w:val="none"/>
              </w:rPr>
              <w:t>。</w:t>
            </w:r>
          </w:p>
          <w:p>
            <w:pPr>
              <w:spacing w:line="360" w:lineRule="auto"/>
              <w:ind w:firstLineChars="200" w:firstLine="480"/>
              <w:rPr>
                <w:rFonts w:eastAsia="宋体"/>
                <w:color w:val="auto"/>
                <w:sz w:val="24"/>
                <w:lang w:val="en-US" w:eastAsia="zh-CN"/>
                <w:highlight w:val="none"/>
              </w:rPr>
            </w:pPr>
            <w:r>
              <w:rPr>
                <w:rFonts w:eastAsia="宋体"/>
                <w:color w:val="auto"/>
                <w:sz w:val="24"/>
                <w:lang w:val="en-US" w:eastAsia="zh-CN"/>
                <w:highlight w:val="none"/>
              </w:rPr>
              <w:t>（</w:t>
            </w:r>
            <w:r>
              <w:rPr>
                <w:rFonts w:hint="eastAsia"/>
                <w:color w:val="auto"/>
                <w:sz w:val="24"/>
                <w:lang w:val="en-US" w:eastAsia="zh-CN"/>
                <w:highlight w:val="none"/>
              </w:rPr>
              <w:t>3</w:t>
            </w:r>
            <w:r>
              <w:rPr>
                <w:rFonts w:eastAsia="宋体"/>
                <w:color w:val="auto"/>
                <w:sz w:val="24"/>
                <w:lang w:val="en-US" w:eastAsia="zh-CN"/>
                <w:highlight w:val="none"/>
              </w:rPr>
              <w:t>）烘干粉尘</w:t>
            </w:r>
            <w:r>
              <w:rPr>
                <w:rFonts w:eastAsia="宋体" w:hint="eastAsia"/>
                <w:color w:val="auto"/>
                <w:sz w:val="24"/>
                <w:lang w:val="en-US" w:eastAsia="zh-CN"/>
                <w:highlight w:val="none"/>
              </w:rPr>
              <w:t>G3</w:t>
            </w:r>
          </w:p>
          <w:p>
            <w:pPr>
              <w:spacing w:line="360" w:lineRule="auto"/>
              <w:ind w:firstLineChars="200" w:firstLine="480"/>
              <w:rPr>
                <w:rFonts w:eastAsia="宋体"/>
                <w:color w:val="auto"/>
                <w:sz w:val="24"/>
                <w:lang w:val="en-US" w:eastAsia="zh-CN"/>
                <w:highlight w:val="none"/>
              </w:rPr>
            </w:pPr>
            <w:r>
              <w:rPr>
                <w:rFonts w:eastAsia="宋体" w:hint="eastAsia"/>
                <w:color w:val="auto"/>
                <w:sz w:val="24"/>
                <w:lang w:val="en-US" w:eastAsia="zh-CN"/>
                <w:highlight w:val="none"/>
              </w:rPr>
              <w:t>本项目</w:t>
            </w:r>
            <w:r>
              <w:rPr>
                <w:rFonts w:eastAsia="宋体"/>
                <w:color w:val="auto"/>
                <w:sz w:val="24"/>
                <w:highlight w:val="none"/>
              </w:rPr>
              <w:t>年</w:t>
            </w:r>
            <w:r>
              <w:rPr>
                <w:rFonts w:eastAsia="宋体" w:hint="eastAsia"/>
                <w:color w:val="auto"/>
                <w:sz w:val="24"/>
                <w:lang w:val="en-US" w:eastAsia="zh-CN"/>
                <w:highlight w:val="none"/>
              </w:rPr>
              <w:t>产出</w:t>
            </w:r>
            <w:r>
              <w:rPr>
                <w:rFonts w:eastAsia="宋体"/>
                <w:color w:val="auto"/>
                <w:sz w:val="24"/>
                <w:highlight w:val="none"/>
              </w:rPr>
              <w:t>干粮食</w:t>
            </w:r>
            <w:r>
              <w:rPr>
                <w:rFonts w:hint="eastAsia"/>
                <w:color w:val="auto"/>
                <w:sz w:val="24"/>
                <w:lang w:val="en-US" w:eastAsia="zh-CN"/>
                <w:highlight w:val="none"/>
              </w:rPr>
              <w:t>2427.75</w:t>
            </w:r>
            <w:r>
              <w:rPr>
                <w:rFonts w:eastAsia="宋体"/>
                <w:color w:val="auto"/>
                <w:sz w:val="24"/>
                <w:highlight w:val="none"/>
              </w:rPr>
              <w:t>t</w:t>
            </w:r>
            <w:r>
              <w:rPr>
                <w:rFonts w:eastAsia="宋体" w:hint="eastAsia"/>
                <w:color w:val="auto"/>
                <w:sz w:val="24"/>
                <w:lang w:eastAsia="zh-CN"/>
                <w:highlight w:val="none"/>
              </w:rPr>
              <w:t>，</w:t>
            </w:r>
            <w:r>
              <w:rPr>
                <w:rFonts w:eastAsia="宋体" w:hint="eastAsia"/>
                <w:color w:val="auto"/>
                <w:sz w:val="24"/>
                <w:lang w:val="en-US" w:eastAsia="zh-CN"/>
                <w:highlight w:val="none"/>
              </w:rPr>
              <w:t>烘干</w:t>
            </w:r>
            <w:r>
              <w:rPr>
                <w:rFonts w:eastAsia="宋体"/>
                <w:color w:val="auto"/>
                <w:sz w:val="24"/>
                <w:highlight w:val="none"/>
              </w:rPr>
              <w:t>粉尘参考《逸散性工业粉尘控制技术》中</w:t>
            </w:r>
            <w:r>
              <w:rPr>
                <w:rFonts w:eastAsia="宋体" w:hint="eastAsia"/>
                <w:color w:val="auto"/>
                <w:sz w:val="24"/>
                <w:lang w:val="en-US" w:eastAsia="zh-CN"/>
                <w:highlight w:val="none"/>
              </w:rPr>
              <w:t>柱式干燥</w:t>
            </w:r>
            <w:r>
              <w:rPr>
                <w:rFonts w:eastAsia="宋体"/>
                <w:color w:val="auto"/>
                <w:sz w:val="24"/>
                <w:highlight w:val="none"/>
              </w:rPr>
              <w:t>粉尘产生系数为</w:t>
            </w:r>
            <w:r>
              <w:rPr>
                <w:rFonts w:eastAsia="宋体" w:hint="eastAsia"/>
                <w:color w:val="auto"/>
                <w:sz w:val="24"/>
                <w:lang w:val="en-US" w:eastAsia="zh-CN"/>
                <w:highlight w:val="none"/>
              </w:rPr>
              <w:t>0.25</w:t>
            </w:r>
            <w:r>
              <w:rPr>
                <w:rFonts w:eastAsia="宋体"/>
                <w:color w:val="auto"/>
                <w:sz w:val="24"/>
                <w:highlight w:val="none"/>
              </w:rPr>
              <w:t>kg/t</w:t>
            </w:r>
            <w:r>
              <w:rPr>
                <w:rFonts w:eastAsia="宋体" w:hint="eastAsia"/>
                <w:color w:val="auto"/>
                <w:sz w:val="24"/>
                <w:lang w:eastAsia="zh-CN"/>
                <w:highlight w:val="none"/>
              </w:rPr>
              <w:t>（</w:t>
            </w:r>
            <w:r>
              <w:rPr>
                <w:rFonts w:eastAsia="宋体" w:hint="eastAsia"/>
                <w:color w:val="auto"/>
                <w:sz w:val="24"/>
                <w:lang w:val="en-US" w:eastAsia="zh-CN"/>
                <w:highlight w:val="none"/>
              </w:rPr>
              <w:t>干粮），烘干废气通过烘干塔管道直接</w:t>
            </w:r>
            <w:r>
              <w:rPr>
                <w:rFonts w:eastAsia="宋体"/>
                <w:color w:val="auto"/>
                <w:sz w:val="24"/>
                <w:lang w:val="en-US" w:eastAsia="zh-CN"/>
                <w:highlight w:val="none"/>
              </w:rPr>
              <w:t>进入沉降室</w:t>
            </w:r>
            <w:r>
              <w:rPr>
                <w:rFonts w:eastAsia="宋体" w:hint="eastAsia"/>
                <w:color w:val="auto"/>
                <w:sz w:val="24"/>
                <w:lang w:val="en-US" w:eastAsia="zh-CN"/>
                <w:highlight w:val="none"/>
              </w:rPr>
              <w:t>+布袋除尘处理后无组织排放，收集效率取100%，沉降室+布袋除尘</w:t>
            </w:r>
            <w:r>
              <w:rPr>
                <w:rFonts w:eastAsia="宋体"/>
                <w:color w:val="auto"/>
                <w:sz w:val="24"/>
                <w:lang w:val="en-US" w:eastAsia="zh-CN"/>
                <w:highlight w:val="none"/>
              </w:rPr>
              <w:t>效率</w:t>
            </w:r>
            <w:r>
              <w:rPr>
                <w:rFonts w:eastAsia="宋体" w:hint="eastAsia"/>
                <w:color w:val="auto"/>
                <w:sz w:val="24"/>
                <w:lang w:val="en-US" w:eastAsia="zh-CN"/>
                <w:highlight w:val="none"/>
              </w:rPr>
              <w:t>取90</w:t>
            </w:r>
            <w:r>
              <w:rPr>
                <w:rFonts w:eastAsia="宋体"/>
                <w:color w:val="auto"/>
                <w:sz w:val="24"/>
                <w:lang w:val="en-US" w:eastAsia="zh-CN"/>
                <w:highlight w:val="none"/>
              </w:rPr>
              <w:t>%，</w:t>
            </w:r>
            <w:r>
              <w:rPr>
                <w:rFonts w:eastAsia="宋体" w:hint="eastAsia"/>
                <w:color w:val="auto"/>
                <w:sz w:val="24"/>
                <w:lang w:val="en-US" w:eastAsia="zh-CN"/>
                <w:highlight w:val="none"/>
              </w:rPr>
              <w:t>烘干</w:t>
            </w:r>
            <w:r>
              <w:rPr>
                <w:rFonts w:eastAsia="宋体"/>
                <w:color w:val="auto"/>
                <w:sz w:val="24"/>
                <w:lang w:val="en-US" w:eastAsia="zh-CN"/>
                <w:highlight w:val="none"/>
              </w:rPr>
              <w:t>粉尘</w:t>
            </w:r>
            <w:r>
              <w:rPr>
                <w:rFonts w:eastAsia="宋体" w:hint="eastAsia"/>
                <w:color w:val="auto"/>
                <w:sz w:val="24"/>
                <w:lang w:val="en-US" w:eastAsia="zh-CN"/>
                <w:highlight w:val="none"/>
              </w:rPr>
              <w:t>产排污情况见下表。</w:t>
            </w:r>
          </w:p>
          <w:p>
            <w:pPr>
              <w:pStyle w:val="121"/>
              <w:bidi w:val="0"/>
              <w:rPr>
                <w:color w:val="auto"/>
                <w:lang w:val="en-US" w:eastAsia="zh-CN"/>
                <w:highlight w:val="none"/>
              </w:rPr>
            </w:pPr>
            <w:r>
              <w:rPr>
                <w:rFonts w:hint="eastAsia"/>
                <w:color w:val="auto"/>
                <w:lang w:val="en-US" w:eastAsia="zh-CN"/>
                <w:highlight w:val="none"/>
              </w:rPr>
              <w:t>表4</w:t>
            </w:r>
            <w:r>
              <w:rPr>
                <w:color w:val="auto"/>
                <w:lang w:val="en-US" w:eastAsia="zh-CN"/>
                <w:highlight w:val="none"/>
              </w:rPr>
              <w:t>-</w:t>
            </w:r>
            <w:r>
              <w:rPr>
                <w:rFonts w:hint="eastAsia"/>
                <w:color w:val="auto"/>
                <w:lang w:val="en-US" w:eastAsia="zh-CN"/>
                <w:highlight w:val="none"/>
              </w:rPr>
              <w:t xml:space="preserve">2 </w:t>
            </w:r>
            <w:r>
              <w:rPr>
                <w:color w:val="auto"/>
                <w:lang w:val="en-US" w:eastAsia="zh-CN"/>
                <w:highlight w:val="none"/>
              </w:rPr>
              <w:t xml:space="preserve"> 烘干</w:t>
            </w:r>
            <w:r>
              <w:rPr>
                <w:rFonts w:hint="eastAsia"/>
                <w:color w:val="auto"/>
                <w:lang w:val="en-US" w:eastAsia="zh-CN"/>
                <w:highlight w:val="none"/>
              </w:rPr>
              <w:t>粉尘产排污情况表</w:t>
            </w:r>
          </w:p>
          <w:tbl>
            <w:tblPr>
              <w:jc w:val="center"/>
              <w:tblW w:w="4998"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shd w:val="clear" w:color="auto" w:fill="auto"/>
              <w:tblLayout w:type="fixed"/>
              <w:tblCellMar>
                <w:top w:w="0" w:type="dxa"/>
                <w:left w:w="108" w:type="dxa"/>
                <w:bottom w:w="0" w:type="dxa"/>
                <w:right w:w="108" w:type="dxa"/>
              </w:tblCellMar>
              <w:tblLook w:val="0600" w:firstRow="0" w:lastRow="0" w:firstColumn="0" w:lastColumn="0" w:noHBand="1" w:noVBand="1"/>
            </w:tblPr>
            <w:tblGrid>
              <w:gridCol w:w="1588"/>
              <w:gridCol w:w="1010"/>
              <w:gridCol w:w="1010"/>
              <w:gridCol w:w="1106"/>
              <w:gridCol w:w="1106"/>
              <w:gridCol w:w="1106"/>
              <w:gridCol w:w="1202"/>
            </w:tblGrid>
            <w:tr>
              <w:trPr>
                <w:trHeight w:val="764"/>
              </w:trPr>
              <w:tc>
                <w:tcPr>
                  <w:tcW w:w="976" w:type="pct"/>
                  <w:tcBorders>
                    <w:tl2br w:val="nil"/>
                    <w:tr2bl w:val="nil"/>
                  </w:tcBorders>
                  <w:shd w:val="clear" w:color="auto" w:fill="auto"/>
                  <w:noWrap/>
                  <w:vAlign w:val="center"/>
                </w:tcPr>
                <w:p>
                  <w:pPr>
                    <w:pStyle w:val="120"/>
                    <w:bidi w:val="0"/>
                    <w:rPr>
                      <w:rFonts w:eastAsia="宋体" w:hint="eastAsia"/>
                      <w:b/>
                      <w:bCs/>
                      <w:color w:val="auto"/>
                      <w:lang w:val="en-US" w:eastAsia="zh-CN"/>
                      <w:highlight w:val="none"/>
                    </w:rPr>
                  </w:pPr>
                  <w:r>
                    <w:rPr>
                      <w:rFonts w:hint="eastAsia"/>
                      <w:b/>
                      <w:bCs/>
                      <w:color w:val="auto"/>
                      <w:lang w:val="en-US" w:eastAsia="zh-CN"/>
                      <w:highlight w:val="none"/>
                    </w:rPr>
                    <w:t>排放方式</w:t>
                  </w:r>
                </w:p>
              </w:tc>
              <w:tc>
                <w:tcPr>
                  <w:tcW w:w="621"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产生系数(kg/t)</w:t>
                  </w:r>
                </w:p>
              </w:tc>
              <w:tc>
                <w:tcPr>
                  <w:tcW w:w="621"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产生量（t/a)</w:t>
                  </w:r>
                </w:p>
              </w:tc>
              <w:tc>
                <w:tcPr>
                  <w:tcW w:w="680"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产生速率（kg/h)</w:t>
                  </w:r>
                </w:p>
              </w:tc>
              <w:tc>
                <w:tcPr>
                  <w:tcW w:w="680"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去除效率</w:t>
                  </w:r>
                </w:p>
              </w:tc>
              <w:tc>
                <w:tcPr>
                  <w:tcW w:w="680"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排放量（t/a)</w:t>
                  </w:r>
                </w:p>
              </w:tc>
              <w:tc>
                <w:tcPr>
                  <w:tcW w:w="739" w:type="pct"/>
                  <w:tcBorders>
                    <w:tl2br w:val="nil"/>
                    <w:tr2bl w:val="nil"/>
                  </w:tcBorders>
                  <w:shd w:val="clear" w:color="auto" w:fill="auto"/>
                  <w:vAlign w:val="center"/>
                </w:tcPr>
                <w:p>
                  <w:pPr>
                    <w:pStyle w:val="120"/>
                    <w:bidi w:val="0"/>
                    <w:rPr>
                      <w:rFonts w:hint="eastAsia"/>
                      <w:b/>
                      <w:bCs/>
                      <w:color w:val="auto"/>
                      <w:highlight w:val="none"/>
                    </w:rPr>
                  </w:pPr>
                  <w:r>
                    <w:rPr>
                      <w:rFonts w:hint="eastAsia"/>
                      <w:b/>
                      <w:bCs/>
                      <w:color w:val="auto"/>
                      <w:lang w:val="en-US" w:eastAsia="zh-CN"/>
                      <w:highlight w:val="none"/>
                    </w:rPr>
                    <w:t>排放速率（kg/h)</w:t>
                  </w:r>
                </w:p>
              </w:tc>
            </w:tr>
            <w:tr>
              <w:trPr>
                <w:trHeight w:val="510"/>
              </w:trPr>
              <w:tc>
                <w:tcPr>
                  <w:tcW w:w="976" w:type="pct"/>
                  <w:tcBorders>
                    <w:tl2br w:val="nil"/>
                    <w:tr2bl w:val="nil"/>
                  </w:tcBorders>
                  <w:shd w:val="clear" w:color="auto" w:fill="auto"/>
                  <w:noWrap/>
                  <w:vAlign w:val="center"/>
                </w:tcPr>
                <w:p>
                  <w:pPr>
                    <w:pStyle w:val="120"/>
                    <w:bidi w:val="0"/>
                    <w:rPr>
                      <w:rFonts w:hint="eastAsia"/>
                      <w:color w:val="auto"/>
                      <w:highlight w:val="none"/>
                    </w:rPr>
                  </w:pPr>
                  <w:r>
                    <w:rPr>
                      <w:rFonts w:hint="eastAsia"/>
                      <w:color w:val="auto"/>
                      <w:lang w:val="en-US" w:eastAsia="zh-CN"/>
                      <w:highlight w:val="none"/>
                    </w:rPr>
                    <w:t>无组织</w:t>
                  </w:r>
                </w:p>
              </w:tc>
              <w:tc>
                <w:tcPr>
                  <w:tcW w:w="2707" w:type="pct"/>
                  <w:tcBorders>
                    <w:tl2br w:val="nil"/>
                    <w:tr2bl w:val="nil"/>
                  </w:tcBorders>
                  <w:shd w:val="clear" w:color="auto" w:fill="auto"/>
                  <w:noWrap/>
                  <w:vAlign w:val="center"/>
                </w:tcPr>
                <w:p>
                  <w:pPr>
                    <w:pStyle w:val="120"/>
                    <w:bidi w:val="0"/>
                    <w:rPr>
                      <w:rFonts w:hint="eastAsia"/>
                      <w:color w:val="auto"/>
                      <w:highlight w:val="none"/>
                    </w:rPr>
                  </w:pPr>
                  <w:r>
                    <w:rPr>
                      <w:rFonts w:hint="eastAsia"/>
                      <w:color w:val="auto"/>
                      <w:lang w:val="en-US" w:eastAsia="zh-CN"/>
                      <w:highlight w:val="none"/>
                    </w:rPr>
                    <w:t>0.25</w:t>
                  </w:r>
                </w:p>
              </w:tc>
              <w:tc>
                <w:tcPr>
                  <w:tcW w:w="2707"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0.61</w:t>
                  </w:r>
                </w:p>
              </w:tc>
              <w:tc>
                <w:tcPr>
                  <w:tcW w:w="2965"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0.214</w:t>
                  </w:r>
                </w:p>
              </w:tc>
              <w:tc>
                <w:tcPr>
                  <w:tcW w:w="2965" w:type="pct"/>
                  <w:tcBorders>
                    <w:tl2br w:val="nil"/>
                    <w:tr2bl w:val="nil"/>
                  </w:tcBorders>
                  <w:shd w:val="clear" w:color="auto" w:fill="auto"/>
                  <w:noWrap/>
                  <w:vAlign w:val="center"/>
                </w:tcPr>
                <w:p>
                  <w:pPr>
                    <w:pStyle w:val="120"/>
                    <w:bidi w:val="0"/>
                    <w:rPr>
                      <w:rFonts w:hint="eastAsia"/>
                      <w:color w:val="auto"/>
                      <w:highlight w:val="none"/>
                    </w:rPr>
                  </w:pPr>
                  <w:r>
                    <w:rPr>
                      <w:rFonts w:hint="eastAsia"/>
                      <w:color w:val="auto"/>
                      <w:lang w:val="en-US" w:eastAsia="zh-CN"/>
                      <w:highlight w:val="none"/>
                    </w:rPr>
                    <w:t>90.0%</w:t>
                  </w:r>
                </w:p>
              </w:tc>
              <w:tc>
                <w:tcPr>
                  <w:tcW w:w="2965"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0.06</w:t>
                  </w:r>
                </w:p>
              </w:tc>
              <w:tc>
                <w:tcPr>
                  <w:tcW w:w="3225" w:type="pct"/>
                  <w:tcBorders>
                    <w:tl2br w:val="nil"/>
                    <w:tr2bl w:val="nil"/>
                  </w:tcBorders>
                  <w:shd w:val="clear" w:color="auto" w:fill="auto"/>
                  <w:noWrap/>
                  <w:vAlign w:val="center"/>
                </w:tcPr>
                <w:p>
                  <w:pPr>
                    <w:pStyle w:val="120"/>
                    <w:bidi w:val="0"/>
                    <w:rPr>
                      <w:color w:val="auto"/>
                      <w:lang w:val="en-US"/>
                      <w:highlight w:val="none"/>
                    </w:rPr>
                  </w:pPr>
                  <w:r>
                    <w:rPr>
                      <w:rFonts w:hint="eastAsia"/>
                      <w:color w:val="auto"/>
                      <w:lang w:val="en-US" w:eastAsia="zh-CN"/>
                      <w:highlight w:val="none"/>
                    </w:rPr>
                    <w:t>0.021</w:t>
                  </w:r>
                </w:p>
              </w:tc>
            </w:tr>
          </w:tbl>
          <w:p>
            <w:pPr>
              <w:spacing w:line="360" w:lineRule="auto"/>
              <w:ind w:firstLineChars="200" w:firstLine="480"/>
              <w:rPr>
                <w:rFonts w:eastAsia="宋体"/>
                <w:color w:val="auto"/>
                <w:sz w:val="24"/>
                <w:lang w:val="en-US" w:eastAsia="zh-CN"/>
                <w:highlight w:val="none"/>
              </w:rPr>
            </w:pPr>
            <w:r>
              <w:rPr>
                <w:rFonts w:eastAsia="宋体" w:hint="eastAsia"/>
                <w:color w:val="auto"/>
                <w:sz w:val="24"/>
                <w:lang w:val="en-US" w:eastAsia="zh-CN"/>
                <w:highlight w:val="none"/>
              </w:rPr>
              <w:t>（</w:t>
            </w:r>
            <w:r>
              <w:rPr>
                <w:rFonts w:hint="eastAsia"/>
                <w:color w:val="auto"/>
                <w:sz w:val="24"/>
                <w:lang w:val="en-US" w:eastAsia="zh-CN"/>
                <w:highlight w:val="none"/>
              </w:rPr>
              <w:t>4</w:t>
            </w:r>
            <w:r>
              <w:rPr>
                <w:rFonts w:eastAsia="宋体" w:hint="eastAsia"/>
                <w:color w:val="auto"/>
                <w:sz w:val="24"/>
                <w:lang w:val="en-US" w:eastAsia="zh-CN"/>
                <w:highlight w:val="none"/>
              </w:rPr>
              <w:t>）</w:t>
            </w:r>
            <w:r>
              <w:rPr>
                <w:rFonts w:eastAsia="宋体"/>
                <w:color w:val="auto"/>
                <w:sz w:val="24"/>
                <w:lang w:val="en-US" w:eastAsia="zh-CN"/>
                <w:highlight w:val="none"/>
              </w:rPr>
              <w:t>热风炉废气</w:t>
            </w:r>
            <w:r>
              <w:rPr>
                <w:rFonts w:eastAsia="宋体" w:hint="eastAsia"/>
                <w:color w:val="auto"/>
                <w:sz w:val="24"/>
                <w:lang w:val="en-US" w:eastAsia="zh-CN"/>
                <w:highlight w:val="none"/>
              </w:rPr>
              <w:t>G4</w:t>
            </w:r>
          </w:p>
          <w:p>
            <w:pPr>
              <w:spacing w:line="360" w:lineRule="auto"/>
              <w:ind w:firstLineChars="200" w:firstLine="480"/>
              <w:rPr>
                <w:rFonts w:eastAsia="宋体"/>
                <w:color w:val="auto"/>
                <w:sz w:val="24"/>
                <w:lang w:val="en-US" w:eastAsia="zh-CN"/>
                <w:highlight w:val="none"/>
              </w:rPr>
            </w:pPr>
            <w:r>
              <w:rPr>
                <w:rFonts w:eastAsia="宋体" w:hint="eastAsia"/>
                <w:color w:val="auto"/>
                <w:sz w:val="24"/>
                <w:u w:val="single"/>
                <w:lang w:val="en-US" w:eastAsia="zh-CN"/>
                <w:highlight w:val="none"/>
              </w:rPr>
              <w:t xml:space="preserve">项目设置 </w:t>
            </w:r>
            <w:r>
              <w:rPr>
                <w:rFonts w:eastAsia="宋体"/>
                <w:color w:val="auto"/>
                <w:sz w:val="24"/>
                <w:u w:val="single"/>
                <w:lang w:val="en-US" w:eastAsia="zh-CN"/>
                <w:highlight w:val="none"/>
              </w:rPr>
              <w:t xml:space="preserve">1 </w:t>
            </w:r>
            <w:r>
              <w:rPr>
                <w:rFonts w:eastAsia="宋体" w:hint="eastAsia"/>
                <w:color w:val="auto"/>
                <w:sz w:val="24"/>
                <w:u w:val="single"/>
                <w:lang w:val="en-US" w:eastAsia="zh-CN"/>
                <w:highlight w:val="none"/>
              </w:rPr>
              <w:t xml:space="preserve">台生物质热风炉，热风炉日生产 </w:t>
            </w:r>
            <w:r>
              <w:rPr>
                <w:rFonts w:eastAsia="宋体"/>
                <w:color w:val="auto"/>
                <w:sz w:val="24"/>
                <w:u w:val="single"/>
                <w:lang w:val="en-US" w:eastAsia="zh-CN"/>
                <w:highlight w:val="none"/>
              </w:rPr>
              <w:t xml:space="preserve">24 </w:t>
            </w:r>
            <w:r>
              <w:rPr>
                <w:rFonts w:eastAsia="宋体" w:hint="eastAsia"/>
                <w:color w:val="auto"/>
                <w:sz w:val="24"/>
                <w:u w:val="single"/>
                <w:lang w:val="en-US" w:eastAsia="zh-CN"/>
                <w:highlight w:val="none"/>
              </w:rPr>
              <w:t xml:space="preserve">小时，年加工 </w:t>
            </w:r>
            <w:r>
              <w:rPr>
                <w:rFonts w:eastAsia="宋体"/>
                <w:color w:val="auto"/>
                <w:sz w:val="24"/>
                <w:u w:val="single"/>
                <w:lang w:val="en-US" w:eastAsia="zh-CN"/>
                <w:highlight w:val="none"/>
              </w:rPr>
              <w:t xml:space="preserve">120 </w:t>
            </w:r>
            <w:r>
              <w:rPr>
                <w:rFonts w:eastAsia="宋体" w:hint="eastAsia"/>
                <w:color w:val="auto"/>
                <w:sz w:val="24"/>
                <w:u w:val="single"/>
                <w:lang w:val="en-US" w:eastAsia="zh-CN"/>
                <w:highlight w:val="none"/>
              </w:rPr>
              <w:t>天， 采用生物质成型燃料，根据建设单位提供资料，</w:t>
            </w:r>
            <w:r>
              <w:rPr>
                <w:rFonts w:eastAsia="宋体"/>
                <w:color w:val="auto"/>
                <w:sz w:val="24"/>
                <w:u w:val="single"/>
                <w:lang w:val="en-US" w:eastAsia="zh-CN"/>
                <w:highlight w:val="none"/>
              </w:rPr>
              <w:t xml:space="preserve">1 </w:t>
            </w:r>
            <w:r>
              <w:rPr>
                <w:rFonts w:eastAsia="宋体" w:hint="eastAsia"/>
                <w:color w:val="auto"/>
                <w:sz w:val="24"/>
                <w:u w:val="single"/>
                <w:lang w:val="en-US" w:eastAsia="zh-CN"/>
                <w:highlight w:val="none"/>
              </w:rPr>
              <w:t>台生物质热风炉年使用生物质成型颗粒燃料用量约为</w:t>
            </w:r>
            <w:r>
              <w:rPr>
                <w:rFonts w:hint="eastAsia"/>
                <w:color w:val="auto"/>
                <w:sz w:val="24"/>
                <w:u w:val="single"/>
                <w:lang w:val="en-US" w:eastAsia="zh-CN"/>
                <w:highlight w:val="none"/>
              </w:rPr>
              <w:t>146.1</w:t>
            </w:r>
            <w:r>
              <w:rPr>
                <w:rFonts w:eastAsia="宋体"/>
                <w:color w:val="auto"/>
                <w:sz w:val="24"/>
                <w:u w:val="single"/>
                <w:lang w:val="en-US" w:eastAsia="zh-CN"/>
                <w:highlight w:val="none"/>
              </w:rPr>
              <w:t>t/a</w:t>
            </w:r>
            <w:r>
              <w:rPr>
                <w:rFonts w:hint="eastAsia"/>
                <w:color w:val="auto"/>
                <w:sz w:val="24"/>
                <w:u w:val="single"/>
                <w:lang w:val="en-US" w:eastAsia="zh-CN"/>
                <w:highlight w:val="none"/>
              </w:rPr>
              <w:t>。</w:t>
            </w:r>
          </w:p>
          <w:p>
            <w:pPr>
              <w:spacing w:line="360" w:lineRule="auto"/>
              <w:ind w:firstLineChars="200" w:firstLine="480"/>
              <w:rPr>
                <w:rFonts w:eastAsia="宋体"/>
                <w:color w:val="auto"/>
                <w:sz w:val="24"/>
                <w:u w:val="single"/>
                <w:lang w:val="en-US" w:eastAsia="zh-CN"/>
                <w:highlight w:val="none"/>
              </w:rPr>
            </w:pPr>
            <w:r>
              <w:rPr>
                <w:rFonts w:eastAsia="宋体"/>
                <w:color w:val="auto"/>
                <w:sz w:val="24"/>
                <w:u w:val="single"/>
                <w:lang w:val="en-US" w:eastAsia="zh-CN"/>
                <w:highlight w:val="none"/>
              </w:rPr>
              <w:t>生物质成型燃料的燃烧废气主要是烟尘、氮氧化物、二氧化硫，本项目热风炉生物质燃料废气</w:t>
            </w:r>
            <w:r>
              <w:rPr>
                <w:rFonts w:eastAsia="宋体" w:hint="eastAsia"/>
                <w:color w:val="auto"/>
                <w:sz w:val="24"/>
                <w:u w:val="single"/>
                <w:lang w:val="en-US" w:eastAsia="zh-CN"/>
                <w:highlight w:val="none"/>
              </w:rPr>
              <w:t>参考</w:t>
            </w:r>
            <w:r>
              <w:rPr>
                <w:rFonts w:eastAsia="宋体"/>
                <w:color w:val="auto"/>
                <w:sz w:val="24"/>
                <w:u w:val="single"/>
                <w:lang w:val="en-US" w:eastAsia="zh-CN"/>
                <w:highlight w:val="none"/>
              </w:rPr>
              <w:t>《排放源统计调查产排污核算方法和系数手册》中</w:t>
            </w:r>
            <w:r>
              <w:rPr>
                <w:rFonts w:eastAsia="宋体" w:hint="eastAsia"/>
                <w:color w:val="auto"/>
                <w:sz w:val="24"/>
                <w:u w:val="single"/>
                <w:lang w:val="en-US" w:eastAsia="zh-CN"/>
                <w:highlight w:val="none"/>
              </w:rPr>
              <w:t>4430 工业锅炉（热力生产和供应行业）产污系数表-生物质工业锅炉</w:t>
            </w:r>
            <w:r>
              <w:rPr>
                <w:rFonts w:eastAsia="宋体"/>
                <w:color w:val="auto"/>
                <w:sz w:val="24"/>
                <w:u w:val="single"/>
                <w:lang w:val="en-US" w:eastAsia="zh-CN"/>
                <w:highlight w:val="none"/>
              </w:rPr>
              <w:t>，具体排污系数见下表</w:t>
            </w:r>
            <w:r>
              <w:rPr>
                <w:rFonts w:eastAsia="宋体" w:hint="eastAsia"/>
                <w:color w:val="auto"/>
                <w:sz w:val="24"/>
                <w:u w:val="single"/>
                <w:lang w:val="en-US" w:eastAsia="zh-CN"/>
                <w:highlight w:val="none"/>
              </w:rPr>
              <w:t>：</w:t>
            </w:r>
          </w:p>
          <w:p>
            <w:pPr>
              <w:pStyle w:val="121"/>
              <w:bidi w:val="0"/>
              <w:rPr>
                <w:color w:val="auto"/>
                <w:u w:val="single"/>
                <w:lang w:val="en-US" w:eastAsia="zh-CN"/>
                <w:highlight w:val="none"/>
              </w:rPr>
            </w:pPr>
            <w:r>
              <w:rPr>
                <w:rFonts w:hint="eastAsia"/>
                <w:color w:val="auto"/>
                <w:u w:val="single"/>
                <w:lang w:val="en-US" w:eastAsia="zh-CN"/>
                <w:highlight w:val="none"/>
              </w:rPr>
              <w:t>表4</w:t>
            </w:r>
            <w:r>
              <w:rPr>
                <w:color w:val="auto"/>
                <w:u w:val="single"/>
                <w:lang w:val="en-US" w:eastAsia="zh-CN"/>
                <w:highlight w:val="none"/>
              </w:rPr>
              <w:t>-</w:t>
            </w:r>
            <w:r>
              <w:rPr>
                <w:rFonts w:hint="eastAsia"/>
                <w:color w:val="auto"/>
                <w:u w:val="single"/>
                <w:lang w:val="en-US" w:eastAsia="zh-CN"/>
                <w:highlight w:val="none"/>
              </w:rPr>
              <w:t xml:space="preserve">3 </w:t>
            </w:r>
            <w:r>
              <w:rPr>
                <w:color w:val="auto"/>
                <w:u w:val="single"/>
                <w:lang w:val="en-US" w:eastAsia="zh-CN"/>
                <w:highlight w:val="none"/>
              </w:rPr>
              <w:t xml:space="preserve"> 工业锅炉（热力供应）行业产污系数表</w:t>
            </w:r>
          </w:p>
          <w:tbl>
            <w:tblPr>
              <w:jc w:val="left"/>
              <w:tblInd w:w="5" w:type="dxa"/>
              <w:tblW w:w="4998"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710"/>
              <w:gridCol w:w="2710"/>
              <w:gridCol w:w="2710"/>
            </w:tblGrid>
            <w:tr>
              <w:trPr>
                <w:trHeight w:val="454"/>
              </w:trPr>
              <w:tc>
                <w:tcPr>
                  <w:tcW w:w="1666" w:type="pct"/>
                  <w:tcBorders>
                    <w:tl2br w:val="nil"/>
                    <w:tr2bl w:val="nil"/>
                  </w:tcBorders>
                  <w:vAlign w:val="center"/>
                </w:tcPr>
                <w:p>
                  <w:pPr>
                    <w:pStyle w:val="120"/>
                    <w:bidi w:val="0"/>
                    <w:rPr>
                      <w:b/>
                      <w:bCs/>
                      <w:color w:val="auto"/>
                      <w:u w:val="single"/>
                      <w:lang w:val="en-US" w:eastAsia="zh-CN"/>
                      <w:highlight w:val="none"/>
                    </w:rPr>
                  </w:pPr>
                  <w:r>
                    <w:rPr>
                      <w:b/>
                      <w:bCs/>
                      <w:color w:val="auto"/>
                      <w:u w:val="single"/>
                      <w:lang w:val="en-US" w:eastAsia="zh-CN"/>
                      <w:highlight w:val="none"/>
                    </w:rPr>
                    <w:t>污染物指标</w:t>
                  </w:r>
                </w:p>
              </w:tc>
              <w:tc>
                <w:tcPr>
                  <w:tcW w:w="1666" w:type="pct"/>
                  <w:tcBorders>
                    <w:tl2br w:val="nil"/>
                    <w:tr2bl w:val="nil"/>
                  </w:tcBorders>
                  <w:vAlign w:val="center"/>
                </w:tcPr>
                <w:p>
                  <w:pPr>
                    <w:pStyle w:val="120"/>
                    <w:bidi w:val="0"/>
                    <w:rPr>
                      <w:b/>
                      <w:bCs/>
                      <w:color w:val="auto"/>
                      <w:u w:val="single"/>
                      <w:lang w:val="en-US" w:eastAsia="zh-CN"/>
                      <w:highlight w:val="none"/>
                    </w:rPr>
                  </w:pPr>
                  <w:r>
                    <w:rPr>
                      <w:b/>
                      <w:bCs/>
                      <w:color w:val="auto"/>
                      <w:u w:val="single"/>
                      <w:lang w:val="en-US" w:eastAsia="zh-CN"/>
                      <w:highlight w:val="none"/>
                    </w:rPr>
                    <w:t>单位</w:t>
                  </w:r>
                </w:p>
              </w:tc>
              <w:tc>
                <w:tcPr>
                  <w:tcW w:w="1666" w:type="pct"/>
                  <w:tcBorders>
                    <w:tl2br w:val="nil"/>
                    <w:tr2bl w:val="nil"/>
                  </w:tcBorders>
                  <w:vAlign w:val="center"/>
                </w:tcPr>
                <w:p>
                  <w:pPr>
                    <w:pStyle w:val="120"/>
                    <w:bidi w:val="0"/>
                    <w:rPr>
                      <w:b/>
                      <w:bCs/>
                      <w:color w:val="auto"/>
                      <w:u w:val="single"/>
                      <w:lang w:val="en-US" w:eastAsia="zh-CN"/>
                      <w:highlight w:val="none"/>
                    </w:rPr>
                  </w:pPr>
                  <w:r>
                    <w:rPr>
                      <w:b/>
                      <w:bCs/>
                      <w:color w:val="auto"/>
                      <w:u w:val="single"/>
                      <w:lang w:val="en-US" w:eastAsia="zh-CN"/>
                      <w:highlight w:val="none"/>
                    </w:rPr>
                    <w:t>产污系数</w:t>
                  </w:r>
                </w:p>
              </w:tc>
            </w:tr>
            <w:tr>
              <w:trPr>
                <w:trHeight w:val="454"/>
              </w:trPr>
              <w:tc>
                <w:tcPr>
                  <w:tcW w:w="1666" w:type="pct"/>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二氧化硫</w:t>
                  </w:r>
                </w:p>
              </w:tc>
              <w:tc>
                <w:tcPr>
                  <w:tcW w:w="1666" w:type="pct"/>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千克/吨-原料</w:t>
                  </w:r>
                </w:p>
              </w:tc>
              <w:tc>
                <w:tcPr>
                  <w:tcW w:w="1666" w:type="pct"/>
                  <w:tcBorders>
                    <w:tl2br w:val="nil"/>
                    <w:tr2bl w:val="nil"/>
                  </w:tcBorders>
                  <w:vAlign w:val="center"/>
                </w:tcPr>
                <w:p>
                  <w:pPr>
                    <w:pStyle w:val="120"/>
                    <w:bidi w:val="0"/>
                    <w:rPr>
                      <w:color w:val="auto"/>
                      <w:u w:val="single"/>
                      <w:lang w:val="en-US" w:eastAsia="zh-CN"/>
                      <w:highlight w:val="none"/>
                    </w:rPr>
                  </w:pPr>
                  <w:r>
                    <w:rPr>
                      <w:rFonts w:hint="eastAsia"/>
                      <w:color w:val="auto"/>
                      <w:u w:val="single"/>
                      <w:lang w:val="en-US" w:eastAsia="zh-CN"/>
                      <w:highlight w:val="none"/>
                    </w:rPr>
                    <w:t>17S（S=0.02）</w:t>
                  </w:r>
                </w:p>
              </w:tc>
            </w:tr>
            <w:tr>
              <w:trPr>
                <w:trHeight w:val="454"/>
              </w:trPr>
              <w:tc>
                <w:tcPr>
                  <w:tcW w:w="1666" w:type="pct"/>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氮氧化物</w:t>
                  </w:r>
                </w:p>
              </w:tc>
              <w:tc>
                <w:tcPr>
                  <w:tcW w:w="1666" w:type="pct"/>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千克/吨-原料</w:t>
                  </w:r>
                </w:p>
              </w:tc>
              <w:tc>
                <w:tcPr>
                  <w:tcW w:w="1666" w:type="pct"/>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1.02</w:t>
                  </w:r>
                </w:p>
              </w:tc>
            </w:tr>
            <w:tr>
              <w:trPr>
                <w:trHeight w:val="454"/>
              </w:trPr>
              <w:tc>
                <w:tcPr>
                  <w:tcW w:w="1666" w:type="pct"/>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颗粒物</w:t>
                  </w:r>
                </w:p>
              </w:tc>
              <w:tc>
                <w:tcPr>
                  <w:tcW w:w="1666" w:type="pct"/>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千克/吨-原料</w:t>
                  </w:r>
                </w:p>
              </w:tc>
              <w:tc>
                <w:tcPr>
                  <w:tcW w:w="1666" w:type="pct"/>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0.5</w:t>
                  </w:r>
                </w:p>
              </w:tc>
            </w:tr>
            <w:tr>
              <w:trPr>
                <w:trHeight w:val="454"/>
              </w:trPr>
              <w:tc>
                <w:tcPr>
                  <w:tcW w:w="1666" w:type="pct"/>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烟气量</w:t>
                  </w:r>
                </w:p>
              </w:tc>
              <w:tc>
                <w:tcPr>
                  <w:tcW w:w="1666" w:type="pct"/>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标立方米/吨-原料</w:t>
                  </w:r>
                </w:p>
              </w:tc>
              <w:tc>
                <w:tcPr>
                  <w:tcW w:w="1666" w:type="pct"/>
                  <w:tcBorders>
                    <w:tl2br w:val="nil"/>
                    <w:tr2bl w:val="nil"/>
                  </w:tcBorders>
                  <w:vAlign w:val="center"/>
                </w:tcPr>
                <w:p>
                  <w:pPr>
                    <w:pStyle w:val="120"/>
                    <w:bidi w:val="0"/>
                    <w:rPr>
                      <w:color w:val="auto"/>
                      <w:u w:val="single"/>
                      <w:lang w:val="en-US" w:eastAsia="zh-CN"/>
                      <w:highlight w:val="none"/>
                    </w:rPr>
                  </w:pPr>
                  <w:r>
                    <w:rPr>
                      <w:color w:val="auto"/>
                      <w:u w:val="single"/>
                      <w:lang w:val="en-US" w:eastAsia="zh-CN"/>
                      <w:highlight w:val="none"/>
                    </w:rPr>
                    <w:t>6240</w:t>
                  </w:r>
                </w:p>
              </w:tc>
            </w:tr>
          </w:tbl>
          <w:p>
            <w:pPr>
              <w:spacing w:line="360" w:lineRule="auto"/>
              <w:ind w:firstLineChars="200" w:firstLine="480"/>
              <w:rPr>
                <w:rFonts w:eastAsia="宋体"/>
                <w:color w:val="auto"/>
                <w:sz w:val="24"/>
                <w:lang w:val="en-US" w:eastAsia="zh-CN"/>
                <w:highlight w:val="none"/>
              </w:rPr>
            </w:pPr>
            <w:r>
              <w:rPr>
                <w:rFonts w:eastAsia="宋体" w:hint="eastAsia"/>
                <w:color w:val="auto"/>
                <w:sz w:val="24"/>
                <w:u w:val="single"/>
                <w:lang w:val="en-US" w:eastAsia="zh-CN"/>
                <w:highlight w:val="none"/>
              </w:rPr>
              <w:t>经核算烟气量约</w:t>
            </w:r>
            <w:r>
              <w:rPr>
                <w:rFonts w:hint="eastAsia"/>
                <w:color w:val="auto"/>
                <w:sz w:val="24"/>
                <w:u w:val="single"/>
                <w:lang w:val="en-US" w:eastAsia="zh-CN"/>
                <w:highlight w:val="none"/>
              </w:rPr>
              <w:t>911664</w:t>
            </w:r>
            <w:r>
              <w:rPr>
                <w:rFonts w:eastAsia="宋体" w:hint="eastAsia"/>
                <w:color w:val="auto"/>
                <w:sz w:val="24"/>
                <w:u w:val="single"/>
                <w:lang w:val="en-US" w:eastAsia="zh-CN"/>
                <w:highlight w:val="none"/>
              </w:rPr>
              <w:t>m</w:t>
            </w:r>
            <w:r>
              <w:rPr>
                <w:rFonts w:eastAsia="宋体" w:hint="eastAsia"/>
                <w:color w:val="auto"/>
                <w:sz w:val="24"/>
                <w:u w:val="single"/>
                <w:vertAlign w:val="superscript"/>
                <w:lang w:val="en-US" w:eastAsia="zh-CN"/>
                <w:highlight w:val="none"/>
              </w:rPr>
              <w:t>3</w:t>
            </w:r>
            <w:r>
              <w:rPr>
                <w:rFonts w:hint="eastAsia"/>
                <w:color w:val="auto"/>
                <w:sz w:val="24"/>
                <w:u w:val="single"/>
                <w:lang w:val="en-US" w:eastAsia="zh-CN"/>
                <w:highlight w:val="none"/>
              </w:rPr>
              <w:t>，</w:t>
            </w:r>
            <w:r>
              <w:rPr>
                <w:rFonts w:eastAsia="宋体"/>
                <w:color w:val="auto"/>
                <w:sz w:val="24"/>
                <w:u w:val="single"/>
                <w:lang w:val="en-US" w:eastAsia="zh-CN"/>
                <w:highlight w:val="none"/>
              </w:rPr>
              <w:t>热风炉废气经</w:t>
            </w:r>
            <w:r>
              <w:rPr>
                <w:rFonts w:eastAsia="宋体" w:hint="eastAsia"/>
                <w:color w:val="auto"/>
                <w:sz w:val="24"/>
                <w:u w:val="single"/>
                <w:lang w:val="en-US" w:eastAsia="zh-CN"/>
                <w:highlight w:val="none"/>
              </w:rPr>
              <w:t>内置旋风除尘器+布袋除尘器</w:t>
            </w:r>
            <w:r>
              <w:rPr>
                <w:rFonts w:eastAsia="宋体"/>
                <w:color w:val="auto"/>
                <w:sz w:val="24"/>
                <w:u w:val="single"/>
                <w:lang w:val="en-US" w:eastAsia="zh-CN"/>
                <w:highlight w:val="none"/>
              </w:rPr>
              <w:t>处理后经15m排气筒排放</w:t>
            </w:r>
            <w:r>
              <w:rPr>
                <w:rFonts w:eastAsia="宋体" w:hint="eastAsia"/>
                <w:color w:val="auto"/>
                <w:sz w:val="24"/>
                <w:u w:val="single"/>
                <w:lang w:val="en-US" w:eastAsia="zh-CN"/>
                <w:highlight w:val="none"/>
              </w:rPr>
              <w:t>。</w:t>
            </w:r>
            <w:r>
              <w:rPr>
                <w:rFonts w:eastAsia="宋体"/>
                <w:color w:val="auto"/>
                <w:sz w:val="24"/>
                <w:u w:val="single"/>
                <w:lang w:val="en-US" w:eastAsia="zh-CN"/>
                <w:highlight w:val="none"/>
              </w:rPr>
              <w:t>《工业锅炉（热力供应）行业系数手册》中</w:t>
            </w:r>
            <w:r>
              <w:rPr>
                <w:rFonts w:eastAsia="宋体" w:hint="eastAsia"/>
                <w:color w:val="auto"/>
                <w:sz w:val="24"/>
                <w:u w:val="single"/>
                <w:lang w:val="en-US" w:eastAsia="zh-CN"/>
                <w:highlight w:val="none"/>
              </w:rPr>
              <w:t>生物质锅炉采用布袋</w:t>
            </w:r>
            <w:r>
              <w:rPr>
                <w:rFonts w:eastAsia="宋体"/>
                <w:color w:val="auto"/>
                <w:sz w:val="24"/>
                <w:u w:val="single"/>
                <w:lang w:val="en-US" w:eastAsia="zh-CN"/>
                <w:highlight w:val="none"/>
              </w:rPr>
              <w:t>除尘效率（99.7%）</w:t>
            </w:r>
            <w:r>
              <w:rPr>
                <w:rFonts w:eastAsia="宋体" w:hint="eastAsia"/>
                <w:color w:val="auto"/>
                <w:sz w:val="24"/>
                <w:u w:val="single"/>
                <w:lang w:val="en-US" w:eastAsia="zh-CN"/>
                <w:highlight w:val="none"/>
              </w:rPr>
              <w:t>，采用该除尘效率计算后颗粒物排放浓度＜1mg/m</w:t>
            </w:r>
            <w:r>
              <w:rPr>
                <w:rFonts w:eastAsia="宋体" w:hint="eastAsia"/>
                <w:color w:val="auto"/>
                <w:sz w:val="24"/>
                <w:u w:val="single"/>
                <w:vertAlign w:val="superscript"/>
                <w:lang w:val="en-US" w:eastAsia="zh-CN"/>
                <w:highlight w:val="none"/>
              </w:rPr>
              <w:t>3</w:t>
            </w:r>
            <w:r>
              <w:rPr>
                <w:rFonts w:eastAsia="宋体" w:hint="eastAsia"/>
                <w:color w:val="auto"/>
                <w:sz w:val="24"/>
                <w:u w:val="single"/>
                <w:lang w:val="en-US" w:eastAsia="zh-CN"/>
                <w:highlight w:val="none"/>
              </w:rPr>
              <w:t>，这远低于同类项目实测排放浓度，本环评拟参考《澧县金五池粮食烘干加工仓储项目自主竣工验收报告》公示链接：https://gongshi.qsyhbgj.com/h5public-detail?id=422354，该项目</w:t>
            </w:r>
            <w:r>
              <w:rPr>
                <w:rFonts w:eastAsia="宋体"/>
                <w:color w:val="auto"/>
                <w:sz w:val="24"/>
                <w:u w:val="single"/>
                <w:lang w:val="en-US" w:eastAsia="zh-CN"/>
                <w:highlight w:val="none"/>
              </w:rPr>
              <w:t>的颗粒物</w:t>
            </w:r>
            <w:r>
              <w:rPr>
                <w:rFonts w:eastAsia="宋体" w:hint="eastAsia"/>
                <w:color w:val="auto"/>
                <w:sz w:val="24"/>
                <w:u w:val="single"/>
                <w:lang w:val="en-US" w:eastAsia="zh-CN"/>
                <w:highlight w:val="none"/>
              </w:rPr>
              <w:t>实测平均排放浓度4.9mg/m</w:t>
            </w:r>
            <w:r>
              <w:rPr>
                <w:rFonts w:eastAsia="宋体" w:hint="eastAsia"/>
                <w:color w:val="auto"/>
                <w:sz w:val="24"/>
                <w:u w:val="single"/>
                <w:vertAlign w:val="superscript"/>
                <w:lang w:val="en-US" w:eastAsia="zh-CN"/>
                <w:highlight w:val="none"/>
              </w:rPr>
              <w:t>3</w:t>
            </w:r>
            <w:r>
              <w:rPr>
                <w:rFonts w:eastAsia="宋体" w:hint="eastAsia"/>
                <w:color w:val="auto"/>
                <w:sz w:val="24"/>
                <w:u w:val="single"/>
                <w:lang w:val="en-US" w:eastAsia="zh-CN"/>
                <w:highlight w:val="none"/>
              </w:rPr>
              <w:t>，该项目生物质热风炉废气与本项目采用的废气处理措施一致具备参考价值，但该项目验收报告缺少进口数据，</w:t>
            </w:r>
            <w:r>
              <w:rPr>
                <w:rFonts w:eastAsia="宋体"/>
                <w:color w:val="auto"/>
                <w:sz w:val="24"/>
                <w:u w:val="single"/>
                <w:lang w:val="en-US" w:eastAsia="zh-CN"/>
                <w:highlight w:val="none"/>
              </w:rPr>
              <w:t>除尘效率</w:t>
            </w:r>
            <w:r>
              <w:rPr>
                <w:rFonts w:eastAsia="宋体" w:hint="eastAsia"/>
                <w:color w:val="auto"/>
                <w:sz w:val="24"/>
                <w:u w:val="single"/>
                <w:lang w:val="en-US" w:eastAsia="zh-CN"/>
                <w:highlight w:val="none"/>
              </w:rPr>
              <w:t>以该验收报告实测排放浓度，结合产污系数核算的产生浓度，估算旋风+布袋除尘的综合去除效率约93.92%</w:t>
            </w:r>
            <w:r>
              <w:rPr>
                <w:rFonts w:eastAsia="宋体"/>
                <w:color w:val="auto"/>
                <w:sz w:val="24"/>
                <w:u w:val="single"/>
                <w:lang w:val="en-US" w:eastAsia="zh-CN"/>
                <w:highlight w:val="none"/>
              </w:rPr>
              <w:t>。项目热风炉燃烧生物质燃料废气产排情况详见下表。</w:t>
            </w:r>
          </w:p>
          <w:p>
            <w:pPr>
              <w:pStyle w:val="121"/>
              <w:bidi w:val="0"/>
              <w:rPr>
                <w:color w:val="auto"/>
                <w:u w:val="single"/>
                <w:lang w:val="en-US" w:eastAsia="zh-CN"/>
                <w:highlight w:val="none"/>
              </w:rPr>
            </w:pPr>
            <w:r>
              <w:rPr>
                <w:rFonts w:hint="eastAsia"/>
                <w:color w:val="auto"/>
                <w:u w:val="single"/>
                <w:lang w:val="en-US" w:eastAsia="zh-CN"/>
                <w:highlight w:val="none"/>
              </w:rPr>
              <w:t>表4</w:t>
            </w:r>
            <w:r>
              <w:rPr>
                <w:color w:val="auto"/>
                <w:u w:val="single"/>
                <w:lang w:val="en-US" w:eastAsia="zh-CN"/>
                <w:highlight w:val="none"/>
              </w:rPr>
              <w:t>-</w:t>
            </w:r>
            <w:r>
              <w:rPr>
                <w:rFonts w:hint="eastAsia"/>
                <w:color w:val="auto"/>
                <w:u w:val="single"/>
                <w:lang w:val="en-US" w:eastAsia="zh-CN"/>
                <w:highlight w:val="none"/>
              </w:rPr>
              <w:t xml:space="preserve">4 </w:t>
            </w:r>
            <w:r>
              <w:rPr>
                <w:color w:val="auto"/>
                <w:u w:val="single"/>
                <w:lang w:val="en-US" w:eastAsia="zh-CN"/>
                <w:highlight w:val="none"/>
              </w:rPr>
              <w:t xml:space="preserve"> </w:t>
            </w:r>
            <w:r>
              <w:rPr>
                <w:rFonts w:hint="eastAsia"/>
                <w:color w:val="auto"/>
                <w:u w:val="single"/>
                <w:lang w:val="en-US" w:eastAsia="zh-CN"/>
                <w:highlight w:val="none"/>
              </w:rPr>
              <w:t>有组织</w:t>
            </w:r>
            <w:r>
              <w:rPr>
                <w:color w:val="auto"/>
                <w:u w:val="single"/>
                <w:lang w:val="en-US" w:eastAsia="zh-CN"/>
                <w:highlight w:val="none"/>
              </w:rPr>
              <w:t>废气污染物产排污情况一览表</w:t>
            </w:r>
          </w:p>
          <w:tbl>
            <w:tblPr>
              <w:jc w:val="center"/>
              <w:tblW w:w="5000"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shd w:val="clear" w:color="auto" w:fill="auto"/>
              <w:tblLayout w:type="fixed"/>
              <w:tblCellMar>
                <w:top w:w="0" w:type="dxa"/>
                <w:left w:w="108" w:type="dxa"/>
                <w:bottom w:w="0" w:type="dxa"/>
                <w:right w:w="108" w:type="dxa"/>
              </w:tblCellMar>
              <w:tblLook w:val="0600" w:firstRow="0" w:lastRow="0" w:firstColumn="0" w:lastColumn="0" w:noHBand="1" w:noVBand="1"/>
            </w:tblPr>
            <w:tblGrid>
              <w:gridCol w:w="1226"/>
              <w:gridCol w:w="752"/>
              <w:gridCol w:w="1137"/>
              <w:gridCol w:w="984"/>
              <w:gridCol w:w="1138"/>
              <w:gridCol w:w="931"/>
              <w:gridCol w:w="984"/>
              <w:gridCol w:w="984"/>
            </w:tblGrid>
            <w:tr>
              <w:trPr>
                <w:trHeight w:val="454"/>
              </w:trPr>
              <w:tc>
                <w:tcPr>
                  <w:tcW w:w="1242" w:type="pct"/>
                  <w:gridSpan w:val="2"/>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产生量（t/a)</w:t>
                  </w:r>
                </w:p>
              </w:tc>
              <w:tc>
                <w:tcPr>
                  <w:tcW w:w="714" w:type="pct"/>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产生速率（kg/h)</w:t>
                  </w:r>
                </w:p>
              </w:tc>
              <w:tc>
                <w:tcPr>
                  <w:tcW w:w="618" w:type="pct"/>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产生浓度（mg/m</w:t>
                  </w:r>
                  <w:r>
                    <w:rPr>
                      <w:rFonts w:hint="eastAsia"/>
                      <w:b/>
                      <w:bCs/>
                      <w:color w:val="auto"/>
                      <w:u w:val="single"/>
                      <w:vertAlign w:val="superscript"/>
                      <w:lang w:val="en-US" w:eastAsia="zh-CN"/>
                      <w:highlight w:val="none"/>
                    </w:rPr>
                    <w:t>3</w:t>
                  </w:r>
                  <w:r>
                    <w:rPr>
                      <w:rFonts w:hint="eastAsia"/>
                      <w:b/>
                      <w:bCs/>
                      <w:color w:val="auto"/>
                      <w:u w:val="single"/>
                      <w:lang w:val="en-US" w:eastAsia="zh-CN"/>
                      <w:highlight w:val="none"/>
                    </w:rPr>
                    <w:t>)</w:t>
                  </w:r>
                </w:p>
              </w:tc>
              <w:tc>
                <w:tcPr>
                  <w:tcW w:w="715" w:type="pct"/>
                  <w:tcBorders>
                    <w:tl2br w:val="nil"/>
                    <w:tr2bl w:val="nil"/>
                  </w:tcBorders>
                  <w:shd w:val="clear" w:color="auto" w:fill="auto"/>
                  <w:noWrap/>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去除率</w:t>
                  </w:r>
                </w:p>
              </w:tc>
              <w:tc>
                <w:tcPr>
                  <w:tcW w:w="504" w:type="pct"/>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排放量（t/a)</w:t>
                  </w:r>
                </w:p>
              </w:tc>
              <w:tc>
                <w:tcPr>
                  <w:tcW w:w="585" w:type="pct"/>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排放速率（kg/h)</w:t>
                  </w:r>
                </w:p>
              </w:tc>
              <w:tc>
                <w:tcPr>
                  <w:tcW w:w="618" w:type="pct"/>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排放浓度（mg/m</w:t>
                  </w:r>
                  <w:r>
                    <w:rPr>
                      <w:rFonts w:hint="eastAsia"/>
                      <w:b/>
                      <w:bCs/>
                      <w:color w:val="auto"/>
                      <w:u w:val="single"/>
                      <w:vertAlign w:val="superscript"/>
                      <w:lang w:val="en-US" w:eastAsia="zh-CN"/>
                      <w:highlight w:val="none"/>
                    </w:rPr>
                    <w:t>3</w:t>
                  </w:r>
                  <w:r>
                    <w:rPr>
                      <w:rFonts w:hint="eastAsia"/>
                      <w:b/>
                      <w:bCs/>
                      <w:color w:val="auto"/>
                      <w:u w:val="single"/>
                      <w:lang w:val="en-US" w:eastAsia="zh-CN"/>
                      <w:highlight w:val="none"/>
                    </w:rPr>
                    <w:t>)</w:t>
                  </w:r>
                </w:p>
              </w:tc>
            </w:tr>
            <w:tr>
              <w:trPr>
                <w:trHeight w:val="454"/>
              </w:trPr>
              <w:tc>
                <w:tcPr>
                  <w:tcW w:w="770" w:type="pct"/>
                  <w:tcBorders>
                    <w:tl2br w:val="nil"/>
                    <w:tr2bl w:val="nil"/>
                  </w:tcBorders>
                  <w:shd w:val="clear" w:color="auto" w:fill="auto"/>
                  <w:vAlign w:val="center"/>
                </w:tcPr>
                <w:p>
                  <w:pPr>
                    <w:pStyle w:val="120"/>
                    <w:bidi w:val="0"/>
                    <w:rPr>
                      <w:rFonts w:hint="eastAsia"/>
                      <w:color w:val="auto"/>
                      <w:u w:val="single"/>
                      <w:highlight w:val="none"/>
                    </w:rPr>
                  </w:pPr>
                  <w:r>
                    <w:rPr>
                      <w:rFonts w:hint="eastAsia"/>
                      <w:color w:val="auto"/>
                      <w:u w:val="single"/>
                      <w:lang w:val="en-US" w:eastAsia="zh-CN"/>
                      <w:highlight w:val="none"/>
                    </w:rPr>
                    <w:t>二氧化硫</w:t>
                  </w:r>
                </w:p>
              </w:tc>
              <w:tc>
                <w:tcPr>
                  <w:tcW w:w="471"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0.050</w:t>
                  </w:r>
                </w:p>
              </w:tc>
              <w:tc>
                <w:tcPr>
                  <w:tcW w:w="714"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0.017</w:t>
                  </w:r>
                </w:p>
              </w:tc>
              <w:tc>
                <w:tcPr>
                  <w:tcW w:w="618"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52.13</w:t>
                  </w:r>
                </w:p>
              </w:tc>
              <w:tc>
                <w:tcPr>
                  <w:tcW w:w="715" w:type="pct"/>
                  <w:tcBorders>
                    <w:tl2br w:val="nil"/>
                    <w:tr2bl w:val="nil"/>
                  </w:tcBorders>
                  <w:shd w:val="clear" w:color="auto" w:fill="auto"/>
                  <w:noWrap/>
                  <w:vAlign w:val="center"/>
                </w:tcPr>
                <w:p>
                  <w:pPr>
                    <w:pStyle w:val="120"/>
                    <w:bidi w:val="0"/>
                    <w:rPr>
                      <w:rFonts w:hint="eastAsia"/>
                      <w:color w:val="auto"/>
                      <w:u w:val="single"/>
                      <w:highlight w:val="none"/>
                    </w:rPr>
                  </w:pPr>
                  <w:r>
                    <w:rPr>
                      <w:rFonts w:hint="eastAsia"/>
                      <w:color w:val="auto"/>
                      <w:u w:val="single"/>
                      <w:lang w:val="en-US" w:eastAsia="zh-CN"/>
                      <w:highlight w:val="none"/>
                    </w:rPr>
                    <w:t>0</w:t>
                  </w:r>
                </w:p>
              </w:tc>
              <w:tc>
                <w:tcPr>
                  <w:tcW w:w="2090"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0.050</w:t>
                  </w:r>
                </w:p>
              </w:tc>
              <w:tc>
                <w:tcPr>
                  <w:tcW w:w="2427"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0.017</w:t>
                  </w:r>
                </w:p>
              </w:tc>
              <w:tc>
                <w:tcPr>
                  <w:tcW w:w="618"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52.13</w:t>
                  </w:r>
                </w:p>
              </w:tc>
            </w:tr>
            <w:tr>
              <w:trPr>
                <w:trHeight w:val="454"/>
              </w:trPr>
              <w:tc>
                <w:tcPr>
                  <w:tcW w:w="770" w:type="pct"/>
                  <w:tcBorders>
                    <w:tl2br w:val="nil"/>
                    <w:tr2bl w:val="nil"/>
                  </w:tcBorders>
                  <w:shd w:val="clear" w:color="auto" w:fill="auto"/>
                  <w:vAlign w:val="center"/>
                </w:tcPr>
                <w:p>
                  <w:pPr>
                    <w:pStyle w:val="120"/>
                    <w:bidi w:val="0"/>
                    <w:rPr>
                      <w:rFonts w:hint="eastAsia"/>
                      <w:color w:val="auto"/>
                      <w:u w:val="single"/>
                      <w:highlight w:val="none"/>
                    </w:rPr>
                  </w:pPr>
                  <w:r>
                    <w:rPr>
                      <w:rFonts w:hint="eastAsia"/>
                      <w:color w:val="auto"/>
                      <w:u w:val="single"/>
                      <w:lang w:val="en-US" w:eastAsia="zh-CN"/>
                      <w:highlight w:val="none"/>
                    </w:rPr>
                    <w:t>氮氧化物</w:t>
                  </w:r>
                </w:p>
              </w:tc>
              <w:tc>
                <w:tcPr>
                  <w:tcW w:w="471"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0.149</w:t>
                  </w:r>
                </w:p>
              </w:tc>
              <w:tc>
                <w:tcPr>
                  <w:tcW w:w="714"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0.050</w:t>
                  </w:r>
                </w:p>
              </w:tc>
              <w:tc>
                <w:tcPr>
                  <w:tcW w:w="618"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156.40</w:t>
                  </w:r>
                </w:p>
              </w:tc>
              <w:tc>
                <w:tcPr>
                  <w:tcW w:w="715" w:type="pct"/>
                  <w:tcBorders>
                    <w:tl2br w:val="nil"/>
                    <w:tr2bl w:val="nil"/>
                  </w:tcBorders>
                  <w:shd w:val="clear" w:color="auto" w:fill="auto"/>
                  <w:noWrap/>
                  <w:vAlign w:val="center"/>
                </w:tcPr>
                <w:p>
                  <w:pPr>
                    <w:pStyle w:val="120"/>
                    <w:bidi w:val="0"/>
                    <w:rPr>
                      <w:rFonts w:hint="eastAsia"/>
                      <w:color w:val="auto"/>
                      <w:u w:val="single"/>
                      <w:highlight w:val="none"/>
                    </w:rPr>
                  </w:pPr>
                  <w:r>
                    <w:rPr>
                      <w:rFonts w:hint="eastAsia"/>
                      <w:color w:val="auto"/>
                      <w:u w:val="single"/>
                      <w:lang w:val="en-US" w:eastAsia="zh-CN"/>
                      <w:highlight w:val="none"/>
                    </w:rPr>
                    <w:t>0</w:t>
                  </w:r>
                </w:p>
              </w:tc>
              <w:tc>
                <w:tcPr>
                  <w:tcW w:w="2090"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0.149</w:t>
                  </w:r>
                </w:p>
              </w:tc>
              <w:tc>
                <w:tcPr>
                  <w:tcW w:w="2427"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0.050</w:t>
                  </w:r>
                </w:p>
              </w:tc>
              <w:tc>
                <w:tcPr>
                  <w:tcW w:w="618" w:type="pct"/>
                  <w:tcBorders>
                    <w:tl2br w:val="nil"/>
                    <w:tr2bl w:val="nil"/>
                  </w:tcBorders>
                  <w:shd w:val="clear" w:color="auto" w:fill="auto"/>
                  <w:noWrap/>
                  <w:vAlign w:val="center"/>
                </w:tcPr>
                <w:p>
                  <w:pPr>
                    <w:pStyle w:val="120"/>
                    <w:bidi w:val="0"/>
                    <w:ind w:left="0" w:right="0" w:firstLine="0"/>
                    <w:rPr>
                      <w:rFonts w:hint="eastAsia"/>
                      <w:color w:val="auto"/>
                      <w:u w:val="single"/>
                      <w:highlight w:val="none"/>
                    </w:rPr>
                  </w:pPr>
                  <w:r>
                    <w:rPr>
                      <w:rFonts w:hint="eastAsia"/>
                      <w:color w:val="auto"/>
                      <w:u w:val="single"/>
                      <w:lang w:val="en-US" w:eastAsia="zh-CN"/>
                      <w:highlight w:val="none"/>
                    </w:rPr>
                    <w:t>156.40</w:t>
                  </w:r>
                </w:p>
              </w:tc>
            </w:tr>
            <w:tr>
              <w:trPr>
                <w:trHeight w:val="454"/>
              </w:trPr>
              <w:tc>
                <w:tcPr>
                  <w:tcW w:w="770" w:type="pct"/>
                  <w:tcBorders>
                    <w:tl2br w:val="nil"/>
                    <w:tr2bl w:val="nil"/>
                  </w:tcBorders>
                  <w:shd w:val="clear" w:color="auto" w:fill="auto"/>
                  <w:vAlign w:val="center"/>
                </w:tcPr>
                <w:p>
                  <w:pPr>
                    <w:pStyle w:val="120"/>
                    <w:bidi w:val="0"/>
                    <w:rPr>
                      <w:rFonts w:hint="eastAsia"/>
                      <w:color w:val="auto"/>
                      <w:u w:val="single"/>
                      <w:highlight w:val="none"/>
                    </w:rPr>
                  </w:pPr>
                  <w:r>
                    <w:rPr>
                      <w:rFonts w:hint="eastAsia"/>
                      <w:color w:val="auto"/>
                      <w:u w:val="single"/>
                      <w:lang w:val="en-US" w:eastAsia="zh-CN"/>
                      <w:highlight w:val="none"/>
                    </w:rPr>
                    <w:t>颗粒物</w:t>
                  </w:r>
                </w:p>
              </w:tc>
              <w:tc>
                <w:tcPr>
                  <w:tcW w:w="471"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0.074</w:t>
                  </w:r>
                </w:p>
              </w:tc>
              <w:tc>
                <w:tcPr>
                  <w:tcW w:w="714"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0.026</w:t>
                  </w:r>
                </w:p>
              </w:tc>
              <w:tc>
                <w:tcPr>
                  <w:tcW w:w="618"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80.57</w:t>
                  </w:r>
                </w:p>
              </w:tc>
              <w:tc>
                <w:tcPr>
                  <w:tcW w:w="715" w:type="pct"/>
                  <w:tcBorders>
                    <w:tl2br w:val="nil"/>
                    <w:tr2bl w:val="nil"/>
                  </w:tcBorders>
                  <w:shd w:val="clear" w:color="auto" w:fill="auto"/>
                  <w:noWrap/>
                  <w:vAlign w:val="center"/>
                </w:tcPr>
                <w:p>
                  <w:pPr>
                    <w:pStyle w:val="120"/>
                    <w:bidi w:val="0"/>
                    <w:rPr>
                      <w:rFonts w:hint="eastAsia"/>
                      <w:color w:val="auto"/>
                      <w:u w:val="single"/>
                      <w:highlight w:val="none"/>
                    </w:rPr>
                  </w:pPr>
                  <w:r>
                    <w:rPr>
                      <w:rFonts w:hint="eastAsia"/>
                      <w:color w:val="auto"/>
                      <w:u w:val="single"/>
                      <w:lang w:val="en-US" w:eastAsia="zh-CN"/>
                      <w:highlight w:val="none"/>
                    </w:rPr>
                    <w:t>93.92%</w:t>
                  </w:r>
                </w:p>
              </w:tc>
              <w:tc>
                <w:tcPr>
                  <w:tcW w:w="504"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0.004</w:t>
                  </w:r>
                </w:p>
              </w:tc>
              <w:tc>
                <w:tcPr>
                  <w:tcW w:w="585"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0.002</w:t>
                  </w:r>
                </w:p>
              </w:tc>
              <w:tc>
                <w:tcPr>
                  <w:tcW w:w="618" w:type="pct"/>
                  <w:tcBorders>
                    <w:tl2br w:val="nil"/>
                    <w:tr2bl w:val="nil"/>
                  </w:tcBorders>
                  <w:shd w:val="clear" w:color="auto" w:fill="auto"/>
                  <w:noWrap/>
                  <w:vAlign w:val="center"/>
                </w:tcPr>
                <w:p>
                  <w:pPr>
                    <w:pStyle w:val="120"/>
                    <w:bidi w:val="0"/>
                    <w:rPr>
                      <w:color w:val="auto"/>
                      <w:u w:val="single"/>
                      <w:lang w:val="en-US"/>
                      <w:highlight w:val="none"/>
                    </w:rPr>
                  </w:pPr>
                  <w:r>
                    <w:rPr>
                      <w:rFonts w:hint="eastAsia"/>
                      <w:color w:val="auto"/>
                      <w:u w:val="single"/>
                      <w:lang w:val="en-US" w:eastAsia="zh-CN"/>
                      <w:highlight w:val="none"/>
                    </w:rPr>
                    <w:t>14.22</w:t>
                  </w:r>
                </w:p>
              </w:tc>
            </w:tr>
          </w:tbl>
          <w:p>
            <w:pPr>
              <w:pStyle w:val="121"/>
              <w:bidi w:val="0"/>
              <w:rPr>
                <w:rFonts w:hint="eastAsia"/>
                <w:color w:val="auto"/>
                <w:u w:val="none"/>
                <w:lang w:val="en-US" w:eastAsia="zh-CN"/>
                <w:highlight w:val="none"/>
              </w:rPr>
            </w:pPr>
          </w:p>
          <w:p>
            <w:pPr>
              <w:pStyle w:val="121"/>
              <w:bidi w:val="0"/>
              <w:rPr>
                <w:color w:val="auto"/>
                <w:u w:val="none"/>
                <w:lang w:val="en-US" w:eastAsia="zh-CN"/>
                <w:highlight w:val="none"/>
              </w:rPr>
            </w:pPr>
            <w:r>
              <w:rPr>
                <w:rFonts w:hint="eastAsia"/>
                <w:color w:val="auto"/>
                <w:u w:val="none"/>
                <w:lang w:val="en-US" w:eastAsia="zh-CN"/>
                <w:highlight w:val="none"/>
              </w:rPr>
              <w:t>表4</w:t>
            </w:r>
            <w:r>
              <w:rPr>
                <w:color w:val="auto"/>
                <w:u w:val="none"/>
                <w:lang w:val="en-US" w:eastAsia="zh-CN"/>
                <w:highlight w:val="none"/>
              </w:rPr>
              <w:t>-</w:t>
            </w:r>
            <w:r>
              <w:rPr>
                <w:rFonts w:hint="eastAsia"/>
                <w:color w:val="auto"/>
                <w:u w:val="none"/>
                <w:lang w:val="en-US" w:eastAsia="zh-CN"/>
                <w:highlight w:val="none"/>
              </w:rPr>
              <w:t xml:space="preserve">5  </w:t>
            </w:r>
            <w:r>
              <w:rPr>
                <w:color w:val="auto"/>
                <w:u w:val="none"/>
                <w:lang w:val="en-US" w:eastAsia="zh-CN"/>
                <w:highlight w:val="none"/>
              </w:rPr>
              <w:t>排放口基本情况一览表</w:t>
            </w:r>
          </w:p>
          <w:tbl>
            <w:tblPr>
              <w:jc w:val="left"/>
              <w:tblInd w:w="5" w:type="dxa"/>
              <w:tblW w:w="4999"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0" w:type="dxa"/>
                <w:bottom w:w="0" w:type="dxa"/>
                <w:right w:w="0" w:type="dxa"/>
              </w:tblCellMar>
              <w:tblLook w:val="0600" w:firstRow="0" w:lastRow="0" w:firstColumn="0" w:lastColumn="0" w:noHBand="1" w:noVBand="1"/>
            </w:tblPr>
            <w:tblGrid>
              <w:gridCol w:w="1155"/>
              <w:gridCol w:w="984"/>
              <w:gridCol w:w="984"/>
              <w:gridCol w:w="984"/>
              <w:gridCol w:w="986"/>
              <w:gridCol w:w="1241"/>
              <w:gridCol w:w="1798"/>
            </w:tblGrid>
            <w:tr>
              <w:trPr>
                <w:trHeight w:val="454"/>
              </w:trPr>
              <w:tc>
                <w:tcPr>
                  <w:tcW w:w="710" w:type="pct"/>
                  <w:vMerge w:val="restart"/>
                  <w:tcBorders>
                    <w:tl2br w:val="nil"/>
                    <w:tr2bl w:val="nil"/>
                  </w:tcBorders>
                  <w:vAlign w:val="center"/>
                </w:tcPr>
                <w:p>
                  <w:pPr>
                    <w:pStyle w:val="120"/>
                    <w:bidi w:val="0"/>
                    <w:rPr>
                      <w:b/>
                      <w:bCs/>
                      <w:color w:val="auto"/>
                      <w:u w:val="none"/>
                      <w:lang w:val="en-US" w:eastAsia="zh-CN"/>
                      <w:highlight w:val="none"/>
                    </w:rPr>
                  </w:pPr>
                  <w:r>
                    <w:rPr>
                      <w:b/>
                      <w:bCs/>
                      <w:color w:val="auto"/>
                      <w:u w:val="none"/>
                      <w:lang w:val="en-US" w:eastAsia="zh-CN"/>
                      <w:highlight w:val="none"/>
                    </w:rPr>
                    <w:t>编号及名称</w:t>
                  </w:r>
                </w:p>
              </w:tc>
              <w:tc>
                <w:tcPr>
                  <w:tcW w:w="4289" w:type="pct"/>
                  <w:gridSpan w:val="6"/>
                  <w:tcBorders>
                    <w:tl2br w:val="nil"/>
                    <w:tr2bl w:val="nil"/>
                  </w:tcBorders>
                  <w:vAlign w:val="center"/>
                </w:tcPr>
                <w:p>
                  <w:pPr>
                    <w:pStyle w:val="120"/>
                    <w:bidi w:val="0"/>
                    <w:rPr>
                      <w:b/>
                      <w:bCs/>
                      <w:color w:val="auto"/>
                      <w:u w:val="none"/>
                      <w:lang w:val="en-US" w:eastAsia="zh-CN"/>
                      <w:highlight w:val="none"/>
                    </w:rPr>
                  </w:pPr>
                  <w:r>
                    <w:rPr>
                      <w:b/>
                      <w:bCs/>
                      <w:color w:val="auto"/>
                      <w:u w:val="none"/>
                      <w:lang w:val="en-US" w:eastAsia="zh-CN"/>
                      <w:highlight w:val="none"/>
                    </w:rPr>
                    <w:t>基本情况</w:t>
                  </w:r>
                </w:p>
              </w:tc>
            </w:tr>
            <w:tr>
              <w:trPr>
                <w:trHeight w:val="737"/>
              </w:trPr>
              <w:tc>
                <w:tcPr>
                  <w:tcW w:w="710" w:type="pct"/>
                  <w:vMerge/>
                  <w:tcBorders>
                    <w:tl2br w:val="nil"/>
                    <w:tr2bl w:val="nil"/>
                  </w:tcBorders>
                  <w:vAlign w:val="center"/>
                </w:tcPr>
                <w:p/>
              </w:tc>
              <w:tc>
                <w:tcPr>
                  <w:tcW w:w="605" w:type="pct"/>
                  <w:tcBorders>
                    <w:tl2br w:val="nil"/>
                    <w:tr2bl w:val="nil"/>
                  </w:tcBorders>
                  <w:vAlign w:val="center"/>
                </w:tcPr>
                <w:p>
                  <w:pPr>
                    <w:pStyle w:val="120"/>
                    <w:bidi w:val="0"/>
                    <w:rPr>
                      <w:b/>
                      <w:bCs/>
                      <w:color w:val="auto"/>
                      <w:u w:val="none"/>
                      <w:lang w:val="en-US" w:eastAsia="zh-CN"/>
                      <w:highlight w:val="none"/>
                    </w:rPr>
                  </w:pPr>
                  <w:r>
                    <w:rPr>
                      <w:b/>
                      <w:bCs/>
                      <w:color w:val="auto"/>
                      <w:u w:val="none"/>
                      <w:lang w:val="en-US" w:eastAsia="zh-CN"/>
                      <w:highlight w:val="none"/>
                    </w:rPr>
                    <w:t>高度</w:t>
                  </w:r>
                </w:p>
                <w:p>
                  <w:pPr>
                    <w:pStyle w:val="120"/>
                    <w:bidi w:val="0"/>
                    <w:rPr>
                      <w:b/>
                      <w:bCs/>
                      <w:color w:val="auto"/>
                      <w:u w:val="none"/>
                      <w:lang w:val="en-US" w:eastAsia="zh-CN"/>
                      <w:highlight w:val="none"/>
                    </w:rPr>
                  </w:pPr>
                  <w:r>
                    <w:rPr>
                      <w:b/>
                      <w:bCs/>
                      <w:color w:val="auto"/>
                      <w:u w:val="none"/>
                      <w:lang w:val="en-US" w:eastAsia="zh-CN"/>
                      <w:highlight w:val="none"/>
                    </w:rPr>
                    <w:t>（m）</w:t>
                  </w:r>
                </w:p>
              </w:tc>
              <w:tc>
                <w:tcPr>
                  <w:tcW w:w="605" w:type="pct"/>
                  <w:tcBorders>
                    <w:tl2br w:val="nil"/>
                    <w:tr2bl w:val="nil"/>
                  </w:tcBorders>
                  <w:vAlign w:val="center"/>
                </w:tcPr>
                <w:p>
                  <w:pPr>
                    <w:pStyle w:val="120"/>
                    <w:bidi w:val="0"/>
                    <w:rPr>
                      <w:b/>
                      <w:bCs/>
                      <w:color w:val="auto"/>
                      <w:u w:val="none"/>
                      <w:lang w:val="en-US" w:eastAsia="zh-CN"/>
                      <w:highlight w:val="none"/>
                    </w:rPr>
                  </w:pPr>
                  <w:r>
                    <w:rPr>
                      <w:b/>
                      <w:bCs/>
                      <w:color w:val="auto"/>
                      <w:u w:val="none"/>
                      <w:lang w:val="en-US" w:eastAsia="zh-CN"/>
                      <w:highlight w:val="none"/>
                    </w:rPr>
                    <w:t>排气筒内</w:t>
                  </w:r>
                </w:p>
                <w:p>
                  <w:pPr>
                    <w:pStyle w:val="120"/>
                    <w:bidi w:val="0"/>
                    <w:rPr>
                      <w:b/>
                      <w:bCs/>
                      <w:color w:val="auto"/>
                      <w:u w:val="none"/>
                      <w:lang w:val="en-US" w:eastAsia="zh-CN"/>
                      <w:highlight w:val="none"/>
                    </w:rPr>
                  </w:pPr>
                  <w:r>
                    <w:rPr>
                      <w:b/>
                      <w:bCs/>
                      <w:color w:val="auto"/>
                      <w:u w:val="none"/>
                      <w:lang w:val="en-US" w:eastAsia="zh-CN"/>
                      <w:highlight w:val="none"/>
                    </w:rPr>
                    <w:t>径（m）</w:t>
                  </w:r>
                </w:p>
              </w:tc>
              <w:tc>
                <w:tcPr>
                  <w:tcW w:w="605" w:type="pct"/>
                  <w:tcBorders>
                    <w:tl2br w:val="nil"/>
                    <w:tr2bl w:val="nil"/>
                  </w:tcBorders>
                  <w:vAlign w:val="center"/>
                </w:tcPr>
                <w:p>
                  <w:pPr>
                    <w:pStyle w:val="120"/>
                    <w:bidi w:val="0"/>
                    <w:rPr>
                      <w:b/>
                      <w:bCs/>
                      <w:color w:val="auto"/>
                      <w:u w:val="none"/>
                      <w:lang w:val="en-US" w:eastAsia="zh-CN"/>
                      <w:highlight w:val="none"/>
                    </w:rPr>
                  </w:pPr>
                  <w:r>
                    <w:rPr>
                      <w:b/>
                      <w:bCs/>
                      <w:color w:val="auto"/>
                      <w:u w:val="none"/>
                      <w:lang w:val="en-US" w:eastAsia="zh-CN"/>
                      <w:highlight w:val="none"/>
                    </w:rPr>
                    <w:t>流速</w:t>
                  </w:r>
                </w:p>
                <w:p>
                  <w:pPr>
                    <w:pStyle w:val="120"/>
                    <w:bidi w:val="0"/>
                    <w:rPr>
                      <w:b/>
                      <w:bCs/>
                      <w:color w:val="auto"/>
                      <w:u w:val="none"/>
                      <w:lang w:val="en-US" w:eastAsia="zh-CN"/>
                      <w:highlight w:val="none"/>
                    </w:rPr>
                  </w:pPr>
                  <w:r>
                    <w:rPr>
                      <w:b/>
                      <w:bCs/>
                      <w:color w:val="auto"/>
                      <w:u w:val="none"/>
                      <w:lang w:val="en-US" w:eastAsia="zh-CN"/>
                      <w:highlight w:val="none"/>
                    </w:rPr>
                    <w:t>/m/s</w:t>
                  </w:r>
                </w:p>
              </w:tc>
              <w:tc>
                <w:tcPr>
                  <w:tcW w:w="606" w:type="pct"/>
                  <w:tcBorders>
                    <w:tl2br w:val="nil"/>
                    <w:tr2bl w:val="nil"/>
                  </w:tcBorders>
                  <w:vAlign w:val="center"/>
                </w:tcPr>
                <w:p>
                  <w:pPr>
                    <w:pStyle w:val="120"/>
                    <w:bidi w:val="0"/>
                    <w:rPr>
                      <w:b/>
                      <w:bCs/>
                      <w:color w:val="auto"/>
                      <w:u w:val="none"/>
                      <w:lang w:val="en-US" w:eastAsia="zh-CN"/>
                      <w:highlight w:val="none"/>
                    </w:rPr>
                  </w:pPr>
                  <w:r>
                    <w:rPr>
                      <w:b/>
                      <w:bCs/>
                      <w:color w:val="auto"/>
                      <w:u w:val="none"/>
                      <w:lang w:val="en-US" w:eastAsia="zh-CN"/>
                      <w:highlight w:val="none"/>
                    </w:rPr>
                    <w:t>温度/℃</w:t>
                  </w:r>
                </w:p>
              </w:tc>
              <w:tc>
                <w:tcPr>
                  <w:tcW w:w="763" w:type="pct"/>
                  <w:tcBorders>
                    <w:tl2br w:val="nil"/>
                    <w:tr2bl w:val="nil"/>
                  </w:tcBorders>
                  <w:vAlign w:val="center"/>
                </w:tcPr>
                <w:p>
                  <w:pPr>
                    <w:pStyle w:val="120"/>
                    <w:bidi w:val="0"/>
                    <w:rPr>
                      <w:b/>
                      <w:bCs/>
                      <w:color w:val="auto"/>
                      <w:u w:val="none"/>
                      <w:lang w:val="en-US" w:eastAsia="zh-CN"/>
                      <w:highlight w:val="none"/>
                    </w:rPr>
                  </w:pPr>
                  <w:r>
                    <w:rPr>
                      <w:b/>
                      <w:bCs/>
                      <w:color w:val="auto"/>
                      <w:u w:val="none"/>
                      <w:lang w:val="en-US" w:eastAsia="zh-CN"/>
                      <w:highlight w:val="none"/>
                    </w:rPr>
                    <w:t>类型</w:t>
                  </w:r>
                </w:p>
              </w:tc>
              <w:tc>
                <w:tcPr>
                  <w:tcW w:w="1102" w:type="pct"/>
                  <w:tcBorders>
                    <w:tl2br w:val="nil"/>
                    <w:tr2bl w:val="nil"/>
                  </w:tcBorders>
                  <w:vAlign w:val="center"/>
                </w:tcPr>
                <w:p>
                  <w:pPr>
                    <w:pStyle w:val="120"/>
                    <w:bidi w:val="0"/>
                    <w:rPr>
                      <w:b/>
                      <w:bCs/>
                      <w:color w:val="auto"/>
                      <w:u w:val="none"/>
                      <w:lang w:val="en-US" w:eastAsia="zh-CN"/>
                      <w:highlight w:val="none"/>
                    </w:rPr>
                  </w:pPr>
                  <w:r>
                    <w:rPr>
                      <w:b/>
                      <w:bCs/>
                      <w:color w:val="auto"/>
                      <w:u w:val="none"/>
                      <w:lang w:val="en-US" w:eastAsia="zh-CN"/>
                      <w:highlight w:val="none"/>
                    </w:rPr>
                    <w:t>地理坐标</w:t>
                  </w:r>
                </w:p>
              </w:tc>
            </w:tr>
            <w:tr>
              <w:trPr>
                <w:trHeight w:val="545"/>
              </w:trPr>
              <w:tc>
                <w:tcPr>
                  <w:tcW w:w="710" w:type="pct"/>
                  <w:tcBorders>
                    <w:tl2br w:val="nil"/>
                    <w:tr2bl w:val="nil"/>
                  </w:tcBorders>
                  <w:vAlign w:val="center"/>
                </w:tcPr>
                <w:p>
                  <w:pPr>
                    <w:pStyle w:val="120"/>
                    <w:bidi w:val="0"/>
                    <w:rPr>
                      <w:color w:val="auto"/>
                      <w:u w:val="none"/>
                      <w:lang w:val="en-US" w:eastAsia="zh-CN"/>
                      <w:highlight w:val="none"/>
                    </w:rPr>
                  </w:pPr>
                  <w:r>
                    <w:rPr>
                      <w:color w:val="auto"/>
                      <w:u w:val="none"/>
                      <w:lang w:val="en-US" w:eastAsia="zh-CN"/>
                      <w:highlight w:val="none"/>
                    </w:rPr>
                    <w:t>DA001</w:t>
                  </w:r>
                </w:p>
              </w:tc>
              <w:tc>
                <w:tcPr>
                  <w:tcW w:w="605" w:type="pct"/>
                  <w:tcBorders>
                    <w:tl2br w:val="nil"/>
                    <w:tr2bl w:val="nil"/>
                  </w:tcBorders>
                  <w:vAlign w:val="center"/>
                </w:tcPr>
                <w:p>
                  <w:pPr>
                    <w:pStyle w:val="120"/>
                    <w:bidi w:val="0"/>
                    <w:rPr>
                      <w:color w:val="auto"/>
                      <w:u w:val="none"/>
                      <w:lang w:val="en-US" w:eastAsia="zh-CN"/>
                      <w:highlight w:val="none"/>
                    </w:rPr>
                  </w:pPr>
                  <w:r>
                    <w:rPr>
                      <w:color w:val="auto"/>
                      <w:u w:val="none"/>
                      <w:lang w:val="en-US" w:eastAsia="zh-CN"/>
                      <w:highlight w:val="none"/>
                    </w:rPr>
                    <w:t>15</w:t>
                  </w:r>
                </w:p>
              </w:tc>
              <w:tc>
                <w:tcPr>
                  <w:tcW w:w="605" w:type="pct"/>
                  <w:tcBorders>
                    <w:tl2br w:val="nil"/>
                    <w:tr2bl w:val="nil"/>
                  </w:tcBorders>
                  <w:vAlign w:val="center"/>
                </w:tcPr>
                <w:p>
                  <w:pPr>
                    <w:pStyle w:val="120"/>
                    <w:bidi w:val="0"/>
                    <w:rPr>
                      <w:color w:val="auto"/>
                      <w:u w:val="none"/>
                      <w:lang w:val="en-US" w:eastAsia="zh-CN"/>
                      <w:highlight w:val="none"/>
                    </w:rPr>
                  </w:pPr>
                  <w:r>
                    <w:rPr>
                      <w:color w:val="auto"/>
                      <w:u w:val="none"/>
                      <w:lang w:val="en-US" w:eastAsia="zh-CN"/>
                      <w:highlight w:val="none"/>
                    </w:rPr>
                    <w:t>0.</w:t>
                  </w:r>
                  <w:r>
                    <w:rPr>
                      <w:rFonts w:hint="eastAsia"/>
                      <w:color w:val="auto"/>
                      <w:u w:val="none"/>
                      <w:lang w:val="en-US" w:eastAsia="zh-CN"/>
                      <w:highlight w:val="none"/>
                    </w:rPr>
                    <w:t>16</w:t>
                  </w:r>
                </w:p>
              </w:tc>
              <w:tc>
                <w:tcPr>
                  <w:tcW w:w="605" w:type="pct"/>
                  <w:tcBorders>
                    <w:tl2br w:val="nil"/>
                    <w:tr2bl w:val="nil"/>
                  </w:tcBorders>
                  <w:vAlign w:val="center"/>
                </w:tcPr>
                <w:p>
                  <w:pPr>
                    <w:pStyle w:val="120"/>
                    <w:bidi w:val="0"/>
                    <w:rPr>
                      <w:color w:val="auto"/>
                      <w:u w:val="none"/>
                      <w:lang w:val="en-US" w:eastAsia="zh-CN"/>
                      <w:highlight w:val="none"/>
                    </w:rPr>
                  </w:pPr>
                  <w:r>
                    <w:rPr>
                      <w:rFonts w:hint="eastAsia"/>
                      <w:color w:val="auto"/>
                      <w:u w:val="none"/>
                      <w:lang w:val="en-US" w:eastAsia="zh-CN"/>
                      <w:highlight w:val="none"/>
                    </w:rPr>
                    <w:t>15</w:t>
                  </w:r>
                </w:p>
              </w:tc>
              <w:tc>
                <w:tcPr>
                  <w:tcW w:w="606" w:type="pct"/>
                  <w:tcBorders>
                    <w:tl2br w:val="nil"/>
                    <w:tr2bl w:val="nil"/>
                  </w:tcBorders>
                  <w:vAlign w:val="center"/>
                </w:tcPr>
                <w:p>
                  <w:pPr>
                    <w:pStyle w:val="120"/>
                    <w:bidi w:val="0"/>
                    <w:rPr>
                      <w:color w:val="auto"/>
                      <w:u w:val="none"/>
                      <w:lang w:val="en-US" w:eastAsia="zh-CN"/>
                      <w:highlight w:val="none"/>
                    </w:rPr>
                  </w:pPr>
                  <w:r>
                    <w:rPr>
                      <w:rFonts w:hint="eastAsia"/>
                      <w:color w:val="auto"/>
                      <w:u w:val="none"/>
                      <w:lang w:val="en-US" w:eastAsia="zh-CN"/>
                      <w:highlight w:val="none"/>
                    </w:rPr>
                    <w:t>60</w:t>
                  </w:r>
                </w:p>
              </w:tc>
              <w:tc>
                <w:tcPr>
                  <w:tcW w:w="763" w:type="pct"/>
                  <w:tcBorders>
                    <w:tl2br w:val="nil"/>
                    <w:tr2bl w:val="nil"/>
                  </w:tcBorders>
                  <w:vAlign w:val="center"/>
                </w:tcPr>
                <w:p>
                  <w:pPr>
                    <w:pStyle w:val="120"/>
                    <w:bidi w:val="0"/>
                    <w:rPr>
                      <w:color w:val="auto"/>
                      <w:u w:val="none"/>
                      <w:lang w:val="en-US" w:eastAsia="zh-CN"/>
                      <w:highlight w:val="none"/>
                    </w:rPr>
                  </w:pPr>
                  <w:r>
                    <w:rPr>
                      <w:color w:val="auto"/>
                      <w:u w:val="none"/>
                      <w:lang w:val="en-US" w:eastAsia="zh-CN"/>
                      <w:highlight w:val="none"/>
                    </w:rPr>
                    <w:t>一般排放口</w:t>
                  </w:r>
                </w:p>
              </w:tc>
              <w:tc>
                <w:tcPr>
                  <w:tcW w:w="1102" w:type="pct"/>
                  <w:tcBorders>
                    <w:tl2br w:val="nil"/>
                    <w:tr2bl w:val="nil"/>
                  </w:tcBorders>
                  <w:vAlign w:val="center"/>
                </w:tcPr>
                <w:p>
                  <w:pPr>
                    <w:pStyle w:val="120"/>
                    <w:bidi w:val="0"/>
                    <w:rPr>
                      <w:color w:val="auto"/>
                      <w:u w:val="none"/>
                      <w:lang w:val="en-US" w:eastAsia="zh-CN"/>
                      <w:highlight w:val="none"/>
                    </w:rPr>
                  </w:pPr>
                  <w:r>
                    <w:rPr>
                      <w:rFonts w:ascii="Times New Roman" w:eastAsia="宋体" w:cs="Times New Roman" w:hAnsi="Times New Roman"/>
                      <w:color w:val="auto"/>
                      <w:sz w:val="21"/>
                      <w:szCs w:val="21"/>
                      <w:highlight w:val="none"/>
                    </w:rPr>
                    <w:t>111.626022016°</w:t>
                  </w:r>
                  <w:r>
                    <w:rPr>
                      <w:rFonts w:cs="Times New Roman" w:hint="eastAsia"/>
                      <w:color w:val="auto"/>
                      <w:sz w:val="21"/>
                      <w:szCs w:val="21"/>
                      <w:lang w:eastAsia="zh-CN"/>
                      <w:highlight w:val="none"/>
                    </w:rPr>
                    <w:t>，</w:t>
                  </w:r>
                  <w:r>
                    <w:rPr>
                      <w:rFonts w:ascii="Times New Roman" w:eastAsia="宋体" w:cs="Times New Roman" w:hAnsi="Times New Roman"/>
                      <w:color w:val="auto"/>
                      <w:sz w:val="21"/>
                      <w:szCs w:val="21"/>
                      <w:highlight w:val="none"/>
                    </w:rPr>
                    <w:t>29.74284221136°</w:t>
                  </w:r>
                </w:p>
              </w:tc>
            </w:tr>
          </w:tbl>
          <w:p>
            <w:pPr>
              <w:pStyle w:val="121"/>
              <w:bidi w:val="0"/>
              <w:rPr>
                <w:rFonts w:hint="eastAsia"/>
                <w:color w:val="auto"/>
                <w:u w:val="none"/>
                <w:lang w:val="en-US" w:eastAsia="zh-CN"/>
                <w:highlight w:val="none"/>
              </w:rPr>
            </w:pPr>
          </w:p>
          <w:p>
            <w:pPr>
              <w:pStyle w:val="121"/>
              <w:bidi w:val="0"/>
              <w:rPr>
                <w:color w:val="auto"/>
                <w:u w:val="single"/>
                <w:lang w:val="en-US" w:eastAsia="zh-CN"/>
                <w:highlight w:val="none"/>
              </w:rPr>
            </w:pPr>
            <w:r>
              <w:rPr>
                <w:rFonts w:hint="eastAsia"/>
                <w:color w:val="auto"/>
                <w:u w:val="single"/>
                <w:lang w:val="en-US" w:eastAsia="zh-CN"/>
                <w:highlight w:val="none"/>
              </w:rPr>
              <w:t xml:space="preserve">表4-6  </w:t>
            </w:r>
            <w:r>
              <w:rPr>
                <w:color w:val="auto"/>
                <w:u w:val="single"/>
                <w:lang w:val="en-US" w:eastAsia="zh-CN"/>
                <w:highlight w:val="none"/>
              </w:rPr>
              <w:t>无组织粉尘排放一览表</w:t>
            </w:r>
          </w:p>
          <w:tbl>
            <w:tblPr>
              <w:jc w:val="center"/>
              <w:tblW w:w="4996"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shd w:val="clear" w:color="auto" w:fill="auto"/>
              <w:tblLayout w:type="fixed"/>
              <w:tblCellMar>
                <w:top w:w="0" w:type="dxa"/>
                <w:left w:w="108" w:type="dxa"/>
                <w:bottom w:w="0" w:type="dxa"/>
                <w:right w:w="108" w:type="dxa"/>
              </w:tblCellMar>
              <w:tblLook w:val="0600" w:firstRow="0" w:lastRow="0" w:firstColumn="0" w:lastColumn="0" w:noHBand="1" w:noVBand="1"/>
            </w:tblPr>
            <w:tblGrid>
              <w:gridCol w:w="1834"/>
              <w:gridCol w:w="2442"/>
              <w:gridCol w:w="1910"/>
              <w:gridCol w:w="1944"/>
            </w:tblGrid>
            <w:tr>
              <w:trPr>
                <w:trHeight w:val="454"/>
              </w:trPr>
              <w:tc>
                <w:tcPr>
                  <w:tcW w:w="1869" w:type="dxa"/>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产污工序</w:t>
                  </w:r>
                </w:p>
              </w:tc>
              <w:tc>
                <w:tcPr>
                  <w:tcW w:w="2488" w:type="dxa"/>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治理措施</w:t>
                  </w:r>
                </w:p>
              </w:tc>
              <w:tc>
                <w:tcPr>
                  <w:tcW w:w="1946" w:type="dxa"/>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无组织排放量（</w:t>
                  </w:r>
                  <w:r>
                    <w:rPr>
                      <w:b/>
                      <w:bCs/>
                      <w:color w:val="auto"/>
                      <w:u w:val="single"/>
                      <w:lang w:val="en-US" w:eastAsia="zh-CN"/>
                      <w:highlight w:val="none"/>
                    </w:rPr>
                    <w:t>t/a)</w:t>
                  </w:r>
                </w:p>
              </w:tc>
              <w:tc>
                <w:tcPr>
                  <w:tcW w:w="1981" w:type="dxa"/>
                  <w:tcBorders>
                    <w:tl2br w:val="nil"/>
                    <w:tr2bl w:val="nil"/>
                  </w:tcBorders>
                  <w:shd w:val="clear" w:color="auto" w:fill="auto"/>
                  <w:vAlign w:val="center"/>
                </w:tcPr>
                <w:p>
                  <w:pPr>
                    <w:pStyle w:val="120"/>
                    <w:bidi w:val="0"/>
                    <w:rPr>
                      <w:rFonts w:hint="eastAsia"/>
                      <w:b/>
                      <w:bCs/>
                      <w:color w:val="auto"/>
                      <w:u w:val="single"/>
                      <w:highlight w:val="none"/>
                    </w:rPr>
                  </w:pPr>
                  <w:r>
                    <w:rPr>
                      <w:rFonts w:hint="eastAsia"/>
                      <w:b/>
                      <w:bCs/>
                      <w:color w:val="auto"/>
                      <w:u w:val="single"/>
                      <w:lang w:val="en-US" w:eastAsia="zh-CN"/>
                      <w:highlight w:val="none"/>
                    </w:rPr>
                    <w:t>排放速率（</w:t>
                  </w:r>
                  <w:r>
                    <w:rPr>
                      <w:b/>
                      <w:bCs/>
                      <w:color w:val="auto"/>
                      <w:u w:val="single"/>
                      <w:lang w:val="en-US" w:eastAsia="zh-CN"/>
                      <w:highlight w:val="none"/>
                    </w:rPr>
                    <w:t>kg/h)</w:t>
                  </w:r>
                </w:p>
              </w:tc>
            </w:tr>
            <w:tr>
              <w:trPr>
                <w:trHeight w:val="454"/>
              </w:trPr>
              <w:tc>
                <w:tcPr>
                  <w:tcW w:w="1869" w:type="dxa"/>
                  <w:tcBorders>
                    <w:tl2br w:val="nil"/>
                    <w:tr2bl w:val="nil"/>
                  </w:tcBorders>
                  <w:shd w:val="clear" w:color="auto" w:fill="auto"/>
                  <w:vAlign w:val="center"/>
                </w:tcPr>
                <w:p>
                  <w:pPr>
                    <w:pStyle w:val="120"/>
                    <w:bidi w:val="0"/>
                    <w:rPr>
                      <w:rFonts w:hint="eastAsia"/>
                      <w:color w:val="auto"/>
                      <w:u w:val="single"/>
                      <w:highlight w:val="none"/>
                    </w:rPr>
                  </w:pPr>
                  <w:r>
                    <w:rPr>
                      <w:rFonts w:hint="eastAsia"/>
                      <w:color w:val="auto"/>
                      <w:u w:val="single"/>
                      <w:lang w:val="en-US" w:eastAsia="zh-CN"/>
                      <w:highlight w:val="none"/>
                    </w:rPr>
                    <w:t>装卸粉尘</w:t>
                  </w:r>
                </w:p>
              </w:tc>
              <w:tc>
                <w:tcPr>
                  <w:tcW w:w="2488" w:type="dxa"/>
                  <w:tcBorders>
                    <w:tl2br w:val="nil"/>
                    <w:tr2bl w:val="nil"/>
                  </w:tcBorders>
                  <w:shd w:val="clear" w:color="auto" w:fill="auto"/>
                  <w:vAlign w:val="center"/>
                </w:tcPr>
                <w:p>
                  <w:pPr>
                    <w:pStyle w:val="120"/>
                    <w:bidi w:val="0"/>
                    <w:rPr>
                      <w:rFonts w:hint="eastAsia"/>
                      <w:color w:val="auto"/>
                      <w:u w:val="single"/>
                      <w:highlight w:val="none"/>
                    </w:rPr>
                  </w:pPr>
                  <w:r>
                    <w:rPr>
                      <w:rFonts w:hint="eastAsia"/>
                      <w:color w:val="auto"/>
                      <w:u w:val="single"/>
                      <w:lang w:val="en-US" w:eastAsia="zh-CN"/>
                      <w:highlight w:val="none"/>
                    </w:rPr>
                    <w:t>车间内装卸、定期清扫</w:t>
                  </w:r>
                </w:p>
              </w:tc>
              <w:tc>
                <w:tcPr>
                  <w:tcW w:w="1946" w:type="dxa"/>
                  <w:tcBorders>
                    <w:tl2br w:val="nil"/>
                    <w:tr2bl w:val="nil"/>
                  </w:tcBorders>
                  <w:shd w:val="clear" w:color="auto" w:fill="auto"/>
                  <w:vAlign w:val="center"/>
                </w:tcPr>
                <w:p>
                  <w:pPr>
                    <w:pStyle w:val="120"/>
                    <w:bidi w:val="0"/>
                    <w:rPr>
                      <w:color w:val="auto"/>
                      <w:u w:val="single"/>
                      <w:lang w:val="en-US"/>
                      <w:highlight w:val="none"/>
                    </w:rPr>
                  </w:pPr>
                  <w:r>
                    <w:rPr>
                      <w:rFonts w:hint="eastAsia"/>
                      <w:color w:val="auto"/>
                      <w:u w:val="single"/>
                      <w:lang w:val="en-US" w:eastAsia="zh-CN"/>
                      <w:highlight w:val="none"/>
                    </w:rPr>
                    <w:t>1.70</w:t>
                  </w:r>
                </w:p>
              </w:tc>
              <w:tc>
                <w:tcPr>
                  <w:tcW w:w="1981" w:type="dxa"/>
                  <w:tcBorders>
                    <w:tl2br w:val="nil"/>
                    <w:tr2bl w:val="nil"/>
                  </w:tcBorders>
                  <w:shd w:val="clear" w:color="auto" w:fill="auto"/>
                  <w:vAlign w:val="center"/>
                </w:tcPr>
                <w:p>
                  <w:pPr>
                    <w:pStyle w:val="120"/>
                    <w:bidi w:val="0"/>
                    <w:rPr>
                      <w:color w:val="auto"/>
                      <w:u w:val="single"/>
                      <w:lang w:val="en-US"/>
                      <w:highlight w:val="none"/>
                    </w:rPr>
                  </w:pPr>
                  <w:r>
                    <w:rPr>
                      <w:rFonts w:hint="eastAsia"/>
                      <w:color w:val="auto"/>
                      <w:u w:val="single"/>
                      <w:lang w:val="en-US" w:eastAsia="zh-CN"/>
                      <w:highlight w:val="none"/>
                    </w:rPr>
                    <w:t>0.589</w:t>
                  </w:r>
                </w:p>
              </w:tc>
            </w:tr>
            <w:tr>
              <w:trPr>
                <w:trHeight w:val="454"/>
              </w:trPr>
              <w:tc>
                <w:tcPr>
                  <w:tcW w:w="1869" w:type="dxa"/>
                  <w:tcBorders>
                    <w:tl2br w:val="nil"/>
                    <w:tr2bl w:val="nil"/>
                  </w:tcBorders>
                  <w:shd w:val="clear" w:color="auto" w:fill="auto"/>
                  <w:vAlign w:val="center"/>
                </w:tcPr>
                <w:p>
                  <w:pPr>
                    <w:pStyle w:val="120"/>
                    <w:bidi w:val="0"/>
                    <w:rPr>
                      <w:color w:val="auto"/>
                      <w:u w:val="single"/>
                      <w:lang w:val="en-US" w:eastAsia="zh-CN"/>
                      <w:highlight w:val="none"/>
                    </w:rPr>
                  </w:pPr>
                  <w:r>
                    <w:rPr>
                      <w:rFonts w:hint="eastAsia"/>
                      <w:color w:val="auto"/>
                      <w:u w:val="single"/>
                      <w:lang w:val="en-US" w:eastAsia="zh-CN"/>
                      <w:highlight w:val="none"/>
                    </w:rPr>
                    <w:t>筛分粉尘</w:t>
                  </w:r>
                </w:p>
              </w:tc>
              <w:tc>
                <w:tcPr>
                  <w:tcW w:w="2488" w:type="dxa"/>
                  <w:tcBorders>
                    <w:tl2br w:val="nil"/>
                    <w:tr2bl w:val="nil"/>
                  </w:tcBorders>
                  <w:shd w:val="clear" w:color="auto" w:fill="auto"/>
                  <w:vAlign w:val="center"/>
                </w:tcPr>
                <w:p>
                  <w:pPr>
                    <w:pStyle w:val="120"/>
                    <w:bidi w:val="0"/>
                    <w:rPr>
                      <w:color w:val="auto"/>
                      <w:u w:val="single"/>
                      <w:lang w:val="en-US" w:eastAsia="zh-CN"/>
                      <w:highlight w:val="none"/>
                    </w:rPr>
                  </w:pPr>
                  <w:r>
                    <w:rPr>
                      <w:rFonts w:hint="eastAsia"/>
                      <w:color w:val="auto"/>
                      <w:sz w:val="21"/>
                      <w:szCs w:val="21"/>
                      <w:u w:val="single" w:color="auto"/>
                      <w:lang w:val="en-US" w:eastAsia="zh-CN"/>
                      <w:highlight w:val="none"/>
                    </w:rPr>
                    <w:t>单独筛分间沉降、定期清扫</w:t>
                  </w:r>
                </w:p>
              </w:tc>
              <w:tc>
                <w:tcPr>
                  <w:tcW w:w="1946" w:type="dxa"/>
                  <w:tcBorders>
                    <w:tl2br w:val="nil"/>
                    <w:tr2bl w:val="nil"/>
                  </w:tcBorders>
                  <w:shd w:val="clear" w:color="auto" w:fill="auto"/>
                  <w:vAlign w:val="center"/>
                </w:tcPr>
                <w:p>
                  <w:pPr>
                    <w:pStyle w:val="120"/>
                    <w:bidi w:val="0"/>
                    <w:rPr>
                      <w:color w:val="auto"/>
                      <w:u w:val="single"/>
                      <w:lang w:val="en-US" w:eastAsia="zh-CN"/>
                      <w:highlight w:val="none"/>
                    </w:rPr>
                  </w:pPr>
                  <w:r>
                    <w:rPr>
                      <w:rFonts w:hint="eastAsia"/>
                      <w:color w:val="auto"/>
                      <w:u w:val="single"/>
                      <w:lang w:val="en-US" w:eastAsia="zh-CN"/>
                      <w:highlight w:val="none"/>
                    </w:rPr>
                    <w:t>0.15</w:t>
                  </w:r>
                </w:p>
              </w:tc>
              <w:tc>
                <w:tcPr>
                  <w:tcW w:w="1981" w:type="dxa"/>
                  <w:tcBorders>
                    <w:tl2br w:val="nil"/>
                    <w:tr2bl w:val="nil"/>
                  </w:tcBorders>
                  <w:shd w:val="clear" w:color="auto" w:fill="auto"/>
                  <w:vAlign w:val="center"/>
                </w:tcPr>
                <w:p>
                  <w:pPr>
                    <w:pStyle w:val="120"/>
                    <w:bidi w:val="0"/>
                    <w:rPr>
                      <w:color w:val="auto"/>
                      <w:u w:val="single"/>
                      <w:lang w:val="en-US" w:eastAsia="zh-CN"/>
                      <w:highlight w:val="none"/>
                    </w:rPr>
                  </w:pPr>
                  <w:r>
                    <w:rPr>
                      <w:rFonts w:hint="eastAsia"/>
                      <w:color w:val="auto"/>
                      <w:u w:val="single"/>
                      <w:lang w:val="en-US" w:eastAsia="zh-CN"/>
                      <w:highlight w:val="none"/>
                    </w:rPr>
                    <w:t>0.052</w:t>
                  </w:r>
                </w:p>
              </w:tc>
            </w:tr>
            <w:tr>
              <w:trPr>
                <w:trHeight w:val="454"/>
              </w:trPr>
              <w:tc>
                <w:tcPr>
                  <w:tcW w:w="1869" w:type="dxa"/>
                  <w:tcBorders>
                    <w:tl2br w:val="nil"/>
                    <w:tr2bl w:val="nil"/>
                  </w:tcBorders>
                  <w:shd w:val="clear" w:color="auto" w:fill="auto"/>
                  <w:vAlign w:val="center"/>
                </w:tcPr>
                <w:p>
                  <w:pPr>
                    <w:pStyle w:val="120"/>
                    <w:bidi w:val="0"/>
                    <w:rPr>
                      <w:rFonts w:hint="eastAsia"/>
                      <w:color w:val="auto"/>
                      <w:u w:val="single"/>
                      <w:highlight w:val="none"/>
                    </w:rPr>
                  </w:pPr>
                  <w:r>
                    <w:rPr>
                      <w:rFonts w:hint="eastAsia"/>
                      <w:color w:val="auto"/>
                      <w:u w:val="single"/>
                      <w:lang w:val="en-US" w:eastAsia="zh-CN"/>
                      <w:highlight w:val="none"/>
                    </w:rPr>
                    <w:t>烘干粉尘</w:t>
                  </w:r>
                </w:p>
              </w:tc>
              <w:tc>
                <w:tcPr>
                  <w:tcW w:w="2488" w:type="dxa"/>
                  <w:tcBorders>
                    <w:tl2br w:val="nil"/>
                    <w:tr2bl w:val="nil"/>
                  </w:tcBorders>
                  <w:shd w:val="clear" w:color="auto" w:fill="auto"/>
                  <w:vAlign w:val="center"/>
                </w:tcPr>
                <w:p>
                  <w:pPr>
                    <w:pStyle w:val="120"/>
                    <w:bidi w:val="0"/>
                    <w:rPr>
                      <w:rFonts w:hint="eastAsia"/>
                      <w:color w:val="auto"/>
                      <w:u w:val="single"/>
                      <w:highlight w:val="none"/>
                    </w:rPr>
                  </w:pPr>
                  <w:r>
                    <w:rPr>
                      <w:rFonts w:eastAsia="宋体" w:hint="eastAsia"/>
                      <w:color w:val="auto"/>
                      <w:sz w:val="21"/>
                      <w:szCs w:val="18"/>
                      <w:u w:val="single"/>
                      <w:lang w:val="en-US" w:eastAsia="zh-CN"/>
                      <w:highlight w:val="none"/>
                    </w:rPr>
                    <w:t>沉降室+布袋除尘</w:t>
                  </w:r>
                </w:p>
              </w:tc>
              <w:tc>
                <w:tcPr>
                  <w:tcW w:w="1946" w:type="dxa"/>
                  <w:tcBorders>
                    <w:tl2br w:val="nil"/>
                    <w:tr2bl w:val="nil"/>
                  </w:tcBorders>
                  <w:shd w:val="clear" w:color="auto" w:fill="auto"/>
                  <w:vAlign w:val="center"/>
                </w:tcPr>
                <w:p>
                  <w:pPr>
                    <w:pStyle w:val="120"/>
                    <w:bidi w:val="0"/>
                    <w:rPr>
                      <w:color w:val="auto"/>
                      <w:u w:val="single"/>
                      <w:lang w:val="en-US"/>
                      <w:highlight w:val="none"/>
                    </w:rPr>
                  </w:pPr>
                  <w:r>
                    <w:rPr>
                      <w:color w:val="auto"/>
                      <w:u w:val="single"/>
                      <w:lang w:val="en-US" w:eastAsia="zh-CN"/>
                      <w:highlight w:val="none"/>
                    </w:rPr>
                    <w:t>0.</w:t>
                  </w:r>
                  <w:r>
                    <w:rPr>
                      <w:rFonts w:hint="eastAsia"/>
                      <w:color w:val="auto"/>
                      <w:u w:val="single"/>
                      <w:lang w:val="en-US" w:eastAsia="zh-CN"/>
                      <w:highlight w:val="none"/>
                    </w:rPr>
                    <w:t>06</w:t>
                  </w:r>
                </w:p>
              </w:tc>
              <w:tc>
                <w:tcPr>
                  <w:tcW w:w="1981" w:type="dxa"/>
                  <w:tcBorders>
                    <w:tl2br w:val="nil"/>
                    <w:tr2bl w:val="nil"/>
                  </w:tcBorders>
                  <w:shd w:val="clear" w:color="auto" w:fill="auto"/>
                  <w:vAlign w:val="center"/>
                </w:tcPr>
                <w:p>
                  <w:pPr>
                    <w:pStyle w:val="120"/>
                    <w:bidi w:val="0"/>
                    <w:rPr>
                      <w:color w:val="auto"/>
                      <w:u w:val="single"/>
                      <w:lang w:val="en-US"/>
                      <w:highlight w:val="none"/>
                    </w:rPr>
                  </w:pPr>
                  <w:r>
                    <w:rPr>
                      <w:color w:val="auto"/>
                      <w:u w:val="single"/>
                      <w:lang w:val="en-US" w:eastAsia="zh-CN"/>
                      <w:highlight w:val="none"/>
                    </w:rPr>
                    <w:t>0.0</w:t>
                  </w:r>
                  <w:r>
                    <w:rPr>
                      <w:rFonts w:hint="eastAsia"/>
                      <w:color w:val="auto"/>
                      <w:u w:val="single"/>
                      <w:lang w:val="en-US" w:eastAsia="zh-CN"/>
                      <w:highlight w:val="none"/>
                    </w:rPr>
                    <w:t>21</w:t>
                  </w:r>
                </w:p>
              </w:tc>
            </w:tr>
            <w:tr>
              <w:trPr>
                <w:trHeight w:val="454"/>
              </w:trPr>
              <w:tc>
                <w:tcPr>
                  <w:tcW w:w="1869" w:type="dxa"/>
                  <w:tcBorders>
                    <w:tl2br w:val="nil"/>
                    <w:tr2bl w:val="nil"/>
                  </w:tcBorders>
                  <w:shd w:val="clear" w:color="auto" w:fill="auto"/>
                  <w:vAlign w:val="center"/>
                </w:tcPr>
                <w:p>
                  <w:pPr>
                    <w:pStyle w:val="120"/>
                    <w:bidi w:val="0"/>
                    <w:rPr>
                      <w:rFonts w:hint="eastAsia"/>
                      <w:color w:val="auto"/>
                      <w:u w:val="single"/>
                      <w:highlight w:val="none"/>
                    </w:rPr>
                  </w:pPr>
                  <w:r>
                    <w:rPr>
                      <w:rFonts w:hint="eastAsia"/>
                      <w:color w:val="auto"/>
                      <w:u w:val="single"/>
                      <w:lang w:val="en-US" w:eastAsia="zh-CN"/>
                      <w:highlight w:val="none"/>
                    </w:rPr>
                    <w:t>合计</w:t>
                  </w:r>
                </w:p>
              </w:tc>
              <w:tc>
                <w:tcPr>
                  <w:tcW w:w="2488" w:type="dxa"/>
                  <w:tcBorders>
                    <w:tl2br w:val="nil"/>
                    <w:tr2bl w:val="nil"/>
                  </w:tcBorders>
                  <w:shd w:val="clear" w:color="auto" w:fill="auto"/>
                  <w:vAlign w:val="center"/>
                </w:tcPr>
                <w:p>
                  <w:pPr>
                    <w:pStyle w:val="120"/>
                    <w:bidi w:val="0"/>
                    <w:rPr>
                      <w:rFonts w:hint="eastAsia"/>
                      <w:color w:val="auto"/>
                      <w:u w:val="single"/>
                      <w:highlight w:val="none"/>
                    </w:rPr>
                  </w:pPr>
                  <w:r>
                    <w:rPr>
                      <w:rFonts w:hint="eastAsia"/>
                      <w:color w:val="auto"/>
                      <w:u w:val="single"/>
                      <w:lang w:val="en-US" w:eastAsia="zh-CN"/>
                      <w:highlight w:val="none"/>
                    </w:rPr>
                    <w:t>/</w:t>
                  </w:r>
                </w:p>
              </w:tc>
              <w:tc>
                <w:tcPr>
                  <w:tcW w:w="1946" w:type="dxa"/>
                  <w:tcBorders>
                    <w:tl2br w:val="nil"/>
                    <w:tr2bl w:val="nil"/>
                  </w:tcBorders>
                  <w:shd w:val="clear" w:color="auto" w:fill="auto"/>
                  <w:vAlign w:val="center"/>
                </w:tcPr>
                <w:p>
                  <w:pPr>
                    <w:pStyle w:val="120"/>
                    <w:bidi w:val="0"/>
                    <w:rPr>
                      <w:color w:val="auto"/>
                      <w:u w:val="single"/>
                      <w:lang w:val="en-US"/>
                      <w:highlight w:val="none"/>
                    </w:rPr>
                  </w:pPr>
                  <w:r>
                    <w:rPr>
                      <w:rFonts w:hint="eastAsia"/>
                      <w:color w:val="auto"/>
                      <w:u w:val="single"/>
                      <w:lang w:val="en-US" w:eastAsia="zh-CN"/>
                      <w:highlight w:val="none"/>
                    </w:rPr>
                    <w:t>1.91</w:t>
                  </w:r>
                </w:p>
              </w:tc>
              <w:tc>
                <w:tcPr>
                  <w:tcW w:w="1981" w:type="dxa"/>
                  <w:tcBorders>
                    <w:tl2br w:val="nil"/>
                    <w:tr2bl w:val="nil"/>
                  </w:tcBorders>
                  <w:shd w:val="clear" w:color="auto" w:fill="auto"/>
                  <w:vAlign w:val="center"/>
                </w:tcPr>
                <w:p>
                  <w:pPr>
                    <w:pStyle w:val="120"/>
                    <w:bidi w:val="0"/>
                    <w:rPr>
                      <w:color w:val="auto"/>
                      <w:u w:val="single"/>
                      <w:lang w:val="en-US"/>
                      <w:highlight w:val="none"/>
                    </w:rPr>
                  </w:pPr>
                  <w:r>
                    <w:rPr>
                      <w:rFonts w:hint="eastAsia"/>
                      <w:color w:val="auto"/>
                      <w:u w:val="single"/>
                      <w:lang w:val="en-US" w:eastAsia="zh-CN"/>
                      <w:highlight w:val="none"/>
                    </w:rPr>
                    <w:t>0.662</w:t>
                  </w:r>
                </w:p>
              </w:tc>
            </w:tr>
          </w:tbl>
          <w:p>
            <w:pPr>
              <w:spacing w:line="360" w:lineRule="auto"/>
              <w:rPr>
                <w:rFonts w:eastAsia="宋体"/>
                <w:b/>
                <w:bCs/>
                <w:color w:val="auto"/>
                <w:sz w:val="24"/>
                <w:lang w:val="en-US" w:eastAsia="zh-CN"/>
                <w:highlight w:val="none"/>
              </w:rPr>
            </w:pPr>
            <w:r>
              <w:rPr>
                <w:rFonts w:eastAsia="宋体" w:hint="eastAsia"/>
                <w:b/>
                <w:bCs/>
                <w:color w:val="auto"/>
                <w:sz w:val="24"/>
                <w:lang w:val="en-US" w:eastAsia="zh-CN"/>
                <w:highlight w:val="none"/>
              </w:rPr>
              <w:t>1.2</w:t>
            </w:r>
            <w:r>
              <w:rPr>
                <w:rFonts w:eastAsia="宋体"/>
                <w:b/>
                <w:bCs/>
                <w:color w:val="auto"/>
                <w:sz w:val="24"/>
                <w:lang w:val="en-US" w:eastAsia="zh-CN"/>
                <w:highlight w:val="none"/>
              </w:rPr>
              <w:t>治理措施可行性分析</w:t>
            </w:r>
          </w:p>
          <w:p>
            <w:pPr>
              <w:spacing w:line="360" w:lineRule="auto"/>
              <w:ind w:firstLineChars="200" w:firstLine="480"/>
              <w:rPr>
                <w:rFonts w:ascii="Times New Roman" w:eastAsia="宋体" w:cs="Times New Roman" w:hAnsi="Times New Roman" w:hint="eastAsia"/>
                <w:color w:val="auto"/>
                <w:sz w:val="24"/>
                <w:u w:val="single"/>
                <w:lang w:val="en-US" w:eastAsia="zh-CN"/>
                <w:highlight w:val="none"/>
              </w:rPr>
            </w:pPr>
            <w:r>
              <w:rPr>
                <w:rFonts w:hint="eastAsia"/>
                <w:color w:val="auto"/>
                <w:sz w:val="24"/>
                <w:u w:val="single"/>
                <w:lang w:val="en-US" w:eastAsia="zh-CN"/>
                <w:highlight w:val="none"/>
              </w:rPr>
              <w:t>（1）</w:t>
            </w:r>
            <w:r>
              <w:rPr>
                <w:rFonts w:eastAsia="宋体" w:hint="eastAsia"/>
                <w:color w:val="auto"/>
                <w:sz w:val="24"/>
                <w:u w:val="single"/>
                <w:lang w:val="en-US" w:eastAsia="zh-CN"/>
                <w:highlight w:val="none"/>
              </w:rPr>
              <w:t>有组织排放措施可行性：</w:t>
            </w:r>
            <w:r>
              <w:rPr>
                <w:rFonts w:ascii="Times New Roman" w:eastAsia="宋体" w:cs="Times New Roman" w:hAnsi="Times New Roman" w:hint="eastAsia"/>
                <w:color w:val="auto"/>
                <w:sz w:val="24"/>
                <w:u w:val="single"/>
                <w:lang w:val="en-US" w:eastAsia="zh-CN"/>
                <w:highlight w:val="none"/>
              </w:rPr>
              <w:t>根据《排污许可证申请与核发技术规范 工业炉窑》</w:t>
            </w:r>
            <w:r>
              <w:rPr>
                <w:rFonts w:ascii="Times New Roman" w:eastAsia="宋体" w:cs="Times New Roman" w:hAnsi="Times New Roman"/>
                <w:color w:val="auto"/>
                <w:sz w:val="24"/>
                <w:u w:val="single"/>
                <w:lang w:val="en-US" w:eastAsia="zh-CN"/>
                <w:highlight w:val="none"/>
              </w:rPr>
              <w:t xml:space="preserve">(HJ1121—2020) </w:t>
            </w:r>
            <w:r>
              <w:rPr>
                <w:rFonts w:ascii="Times New Roman" w:eastAsia="宋体" w:cs="Times New Roman" w:hAnsi="Times New Roman" w:hint="eastAsia"/>
                <w:color w:val="auto"/>
                <w:sz w:val="24"/>
                <w:u w:val="single"/>
                <w:lang w:val="en-US" w:eastAsia="zh-CN"/>
                <w:highlight w:val="none"/>
              </w:rPr>
              <w:t>中规定</w:t>
            </w:r>
            <w:r>
              <w:rPr>
                <w:rFonts w:ascii="Times New Roman" w:cs="Times New Roman" w:hAnsi="Times New Roman" w:hint="eastAsia"/>
                <w:color w:val="auto"/>
                <w:sz w:val="24"/>
                <w:u w:val="single"/>
                <w:lang w:val="en-US" w:eastAsia="zh-CN"/>
                <w:highlight w:val="none"/>
              </w:rPr>
              <w:t>，</w:t>
            </w:r>
            <w:r>
              <w:rPr>
                <w:rFonts w:ascii="Times New Roman" w:eastAsia="宋体" w:cs="Times New Roman" w:hAnsi="Times New Roman" w:hint="eastAsia"/>
                <w:color w:val="auto"/>
                <w:sz w:val="24"/>
                <w:u w:val="single"/>
                <w:lang w:val="en-US" w:eastAsia="zh-CN"/>
                <w:highlight w:val="none"/>
              </w:rPr>
              <w:t xml:space="preserve">可行技术应根据排放限值要求、燃料性质、锅炉容量、燃烧方式和排污单位现场条件等进行选择。加热、热处理、干燥炉一般采用除尘器：湿法除尘，重力除尘，水膜除尘，旋风除尘，袋式除尘，静电除尘，湿电除尘。 </w:t>
            </w:r>
          </w:p>
          <w:p>
            <w:pPr>
              <w:spacing w:line="360" w:lineRule="auto"/>
              <w:ind w:firstLineChars="200" w:firstLine="480"/>
              <w:rPr>
                <w:rFonts w:ascii="Times New Roman" w:eastAsia="宋体" w:cs="Times New Roman" w:hAnsi="Times New Roman" w:hint="eastAsia"/>
                <w:color w:val="auto"/>
                <w:sz w:val="24"/>
                <w:u w:val="single"/>
                <w:lang w:val="en-US" w:eastAsia="zh-CN"/>
                <w:highlight w:val="none"/>
              </w:rPr>
            </w:pPr>
            <w:r>
              <w:rPr>
                <w:rFonts w:ascii="Times New Roman" w:eastAsia="宋体" w:cs="Times New Roman" w:hAnsi="Times New Roman" w:hint="eastAsia"/>
                <w:color w:val="auto"/>
                <w:sz w:val="24"/>
                <w:u w:val="single"/>
                <w:lang w:val="en-US" w:eastAsia="zh-CN"/>
                <w:highlight w:val="none"/>
              </w:rPr>
              <w:t>本项目烘干炉采用</w:t>
            </w:r>
            <w:r>
              <w:rPr>
                <w:rFonts w:ascii="Times New Roman" w:eastAsia="宋体" w:cs="Times New Roman" w:hAnsi="Times New Roman"/>
                <w:color w:val="auto"/>
                <w:sz w:val="24"/>
                <w:u w:val="single"/>
                <w:lang w:val="en-US" w:eastAsia="zh-CN"/>
                <w:highlight w:val="none"/>
              </w:rPr>
              <w:t>“</w:t>
            </w:r>
            <w:r>
              <w:rPr>
                <w:rFonts w:ascii="Times New Roman" w:eastAsia="宋体" w:cs="Times New Roman" w:hAnsi="Times New Roman" w:hint="eastAsia"/>
                <w:color w:val="auto"/>
                <w:sz w:val="24"/>
                <w:u w:val="single"/>
                <w:lang w:val="en-US" w:eastAsia="zh-CN"/>
                <w:highlight w:val="none"/>
              </w:rPr>
              <w:t>旋风除尘</w:t>
            </w:r>
            <w:r>
              <w:rPr>
                <w:rFonts w:ascii="Times New Roman" w:eastAsia="宋体" w:cs="Times New Roman" w:hAnsi="Times New Roman"/>
                <w:color w:val="auto"/>
                <w:sz w:val="24"/>
                <w:u w:val="single"/>
                <w:lang w:val="en-US" w:eastAsia="zh-CN"/>
                <w:highlight w:val="none"/>
              </w:rPr>
              <w:t>+</w:t>
            </w:r>
            <w:r>
              <w:rPr>
                <w:rFonts w:ascii="Times New Roman" w:eastAsia="宋体" w:cs="Times New Roman" w:hAnsi="Times New Roman" w:hint="eastAsia"/>
                <w:color w:val="auto"/>
                <w:sz w:val="24"/>
                <w:u w:val="single"/>
                <w:lang w:val="en-US" w:eastAsia="zh-CN"/>
                <w:highlight w:val="none"/>
              </w:rPr>
              <w:t>布袋除尘</w:t>
            </w:r>
            <w:r>
              <w:rPr>
                <w:rFonts w:ascii="Times New Roman" w:eastAsia="宋体" w:cs="Times New Roman" w:hAnsi="Times New Roman"/>
                <w:color w:val="auto"/>
                <w:sz w:val="24"/>
                <w:u w:val="single"/>
                <w:lang w:val="en-US" w:eastAsia="zh-CN"/>
                <w:highlight w:val="none"/>
              </w:rPr>
              <w:t>”</w:t>
            </w:r>
            <w:r>
              <w:rPr>
                <w:rFonts w:ascii="Times New Roman" w:eastAsia="宋体" w:cs="Times New Roman" w:hAnsi="Times New Roman" w:hint="eastAsia"/>
                <w:color w:val="auto"/>
                <w:sz w:val="24"/>
                <w:u w:val="single"/>
                <w:lang w:val="en-US" w:eastAsia="zh-CN"/>
                <w:highlight w:val="none"/>
              </w:rPr>
              <w:t xml:space="preserve">，属于可行技术。本项目采用成型生物质作为燃料，其硫含量极低，氮含量也较低，燃烧中低硫、低氮的特性使得燃烧过程中产生的二氧化硫和氮氧化物的量较小，项目年用成型生物质颗粒 </w:t>
            </w:r>
            <w:r>
              <w:rPr>
                <w:rFonts w:ascii="Times New Roman" w:cs="Times New Roman" w:hAnsi="Times New Roman" w:hint="eastAsia"/>
                <w:color w:val="auto"/>
                <w:sz w:val="24"/>
                <w:u w:val="single"/>
                <w:lang w:val="en-US" w:eastAsia="zh-CN"/>
                <w:highlight w:val="none"/>
              </w:rPr>
              <w:t>146.1</w:t>
            </w:r>
            <w:r>
              <w:rPr>
                <w:rFonts w:ascii="Times New Roman" w:eastAsia="宋体" w:cs="Times New Roman" w:hAnsi="Times New Roman"/>
                <w:color w:val="auto"/>
                <w:sz w:val="24"/>
                <w:u w:val="single"/>
                <w:lang w:val="en-US" w:eastAsia="zh-CN"/>
                <w:highlight w:val="none"/>
              </w:rPr>
              <w:t>t</w:t>
            </w:r>
            <w:r>
              <w:rPr>
                <w:rFonts w:ascii="Times New Roman" w:eastAsia="宋体" w:cs="Times New Roman" w:hAnsi="Times New Roman" w:hint="eastAsia"/>
                <w:color w:val="auto"/>
                <w:sz w:val="24"/>
                <w:u w:val="single"/>
                <w:lang w:val="en-US" w:eastAsia="zh-CN"/>
                <w:highlight w:val="none"/>
              </w:rPr>
              <w:t xml:space="preserve">，根据前文污染源分析，项目热风炉燃烧废气二氧化硫和氮氧化物排放浓度分别为 </w:t>
            </w:r>
            <w:r>
              <w:rPr>
                <w:rFonts w:ascii="Times New Roman" w:cs="Times New Roman" w:hAnsi="Times New Roman" w:hint="eastAsia"/>
                <w:color w:val="auto"/>
                <w:sz w:val="24"/>
                <w:u w:val="single"/>
                <w:lang w:val="en-US" w:eastAsia="zh-CN"/>
                <w:highlight w:val="none"/>
              </w:rPr>
              <w:t>52.13</w:t>
            </w:r>
            <w:r>
              <w:rPr>
                <w:rFonts w:ascii="Times New Roman" w:eastAsia="宋体" w:cs="Times New Roman" w:hAnsi="Times New Roman"/>
                <w:color w:val="auto"/>
                <w:sz w:val="24"/>
                <w:u w:val="single"/>
                <w:lang w:val="en-US" w:eastAsia="zh-CN"/>
                <w:highlight w:val="none"/>
              </w:rPr>
              <w:t>mg/m</w:t>
            </w:r>
            <w:r>
              <w:rPr>
                <w:rFonts w:ascii="Times New Roman" w:eastAsia="宋体" w:cs="Times New Roman" w:hAnsi="Times New Roman"/>
                <w:color w:val="auto"/>
                <w:sz w:val="24"/>
                <w:u w:val="single"/>
                <w:vertAlign w:val="superscript"/>
                <w:lang w:val="en-US" w:eastAsia="zh-CN"/>
                <w:highlight w:val="none"/>
              </w:rPr>
              <w:t>3</w:t>
            </w:r>
            <w:r>
              <w:rPr>
                <w:rFonts w:ascii="Times New Roman" w:eastAsia="宋体" w:cs="Times New Roman" w:hAnsi="Times New Roman" w:hint="eastAsia"/>
                <w:color w:val="auto"/>
                <w:sz w:val="24"/>
                <w:u w:val="single"/>
                <w:lang w:val="en-US" w:eastAsia="zh-CN"/>
                <w:highlight w:val="none"/>
              </w:rPr>
              <w:t>、</w:t>
            </w:r>
            <w:r>
              <w:rPr>
                <w:rFonts w:ascii="Times New Roman" w:cs="Times New Roman" w:hAnsi="Times New Roman" w:hint="eastAsia"/>
                <w:color w:val="auto"/>
                <w:sz w:val="24"/>
                <w:u w:val="single"/>
                <w:lang w:val="en-US" w:eastAsia="zh-CN"/>
                <w:highlight w:val="none"/>
              </w:rPr>
              <w:t>156.40</w:t>
            </w:r>
            <w:r>
              <w:rPr>
                <w:rFonts w:ascii="Times New Roman" w:eastAsia="宋体" w:cs="Times New Roman" w:hAnsi="Times New Roman"/>
                <w:color w:val="auto"/>
                <w:sz w:val="24"/>
                <w:u w:val="single"/>
                <w:lang w:val="en-US" w:eastAsia="zh-CN"/>
                <w:highlight w:val="none"/>
              </w:rPr>
              <w:t>mg/m</w:t>
            </w:r>
            <w:r>
              <w:rPr>
                <w:rFonts w:ascii="Times New Roman" w:eastAsia="宋体" w:cs="Times New Roman" w:hAnsi="Times New Roman"/>
                <w:color w:val="auto"/>
                <w:sz w:val="24"/>
                <w:u w:val="single"/>
                <w:vertAlign w:val="superscript"/>
                <w:lang w:val="en-US" w:eastAsia="zh-CN"/>
                <w:highlight w:val="none"/>
              </w:rPr>
              <w:t>3</w:t>
            </w:r>
            <w:r>
              <w:rPr>
                <w:rFonts w:ascii="Times New Roman" w:eastAsia="宋体" w:cs="Times New Roman" w:hAnsi="Times New Roman" w:hint="eastAsia"/>
                <w:color w:val="auto"/>
                <w:sz w:val="24"/>
                <w:u w:val="single"/>
                <w:lang w:val="en-US" w:eastAsia="zh-CN"/>
                <w:highlight w:val="none"/>
              </w:rPr>
              <w:t>，满足《常德市生态环境保护委员会办公室关于印发</w:t>
            </w:r>
            <w:r>
              <w:rPr>
                <w:rFonts w:ascii="Times New Roman" w:eastAsia="宋体" w:cs="Times New Roman" w:hAnsi="Times New Roman"/>
                <w:color w:val="auto"/>
                <w:sz w:val="24"/>
                <w:u w:val="single"/>
                <w:lang w:val="en-US" w:eastAsia="zh-CN"/>
                <w:highlight w:val="none"/>
              </w:rPr>
              <w:t>&lt;</w:t>
            </w:r>
            <w:r>
              <w:rPr>
                <w:rFonts w:ascii="Times New Roman" w:eastAsia="宋体" w:cs="Times New Roman" w:hAnsi="Times New Roman" w:hint="eastAsia"/>
                <w:color w:val="auto"/>
                <w:sz w:val="24"/>
                <w:u w:val="single"/>
                <w:lang w:val="en-US" w:eastAsia="zh-CN"/>
                <w:highlight w:val="none"/>
              </w:rPr>
              <w:t>常德市工业炉窑大气污染物综合治理实施方案</w:t>
            </w:r>
            <w:r>
              <w:rPr>
                <w:rFonts w:ascii="Times New Roman" w:eastAsia="宋体" w:cs="Times New Roman" w:hAnsi="Times New Roman"/>
                <w:color w:val="auto"/>
                <w:sz w:val="24"/>
                <w:u w:val="single"/>
                <w:lang w:val="en-US" w:eastAsia="zh-CN"/>
                <w:highlight w:val="none"/>
              </w:rPr>
              <w:t>&gt;</w:t>
            </w:r>
            <w:r>
              <w:rPr>
                <w:rFonts w:ascii="Times New Roman" w:eastAsia="宋体" w:cs="Times New Roman" w:hAnsi="Times New Roman" w:hint="eastAsia"/>
                <w:color w:val="auto"/>
                <w:sz w:val="24"/>
                <w:u w:val="single"/>
                <w:lang w:val="en-US" w:eastAsia="zh-CN"/>
                <w:highlight w:val="none"/>
              </w:rPr>
              <w:t>的通知》（常生环委办发</w:t>
            </w:r>
            <w:r>
              <w:rPr>
                <w:rFonts w:ascii="Times New Roman" w:eastAsia="宋体" w:cs="Times New Roman" w:hAnsi="Times New Roman"/>
                <w:color w:val="auto"/>
                <w:sz w:val="24"/>
                <w:u w:val="single"/>
                <w:lang w:val="en-US" w:eastAsia="zh-CN"/>
                <w:highlight w:val="none"/>
              </w:rPr>
              <w:t xml:space="preserve">[2020]4 </w:t>
            </w:r>
            <w:r>
              <w:rPr>
                <w:rFonts w:ascii="Times New Roman" w:eastAsia="宋体" w:cs="Times New Roman" w:hAnsi="Times New Roman" w:hint="eastAsia"/>
                <w:color w:val="auto"/>
                <w:sz w:val="24"/>
                <w:u w:val="single"/>
                <w:lang w:val="en-US" w:eastAsia="zh-CN"/>
                <w:highlight w:val="none"/>
              </w:rPr>
              <w:t>号）中有组织排放控制要求（二氧化硫：</w:t>
            </w:r>
            <w:r>
              <w:rPr>
                <w:rFonts w:ascii="Times New Roman" w:eastAsia="宋体" w:cs="Times New Roman" w:hAnsi="Times New Roman"/>
                <w:color w:val="auto"/>
                <w:sz w:val="24"/>
                <w:u w:val="single"/>
                <w:lang w:val="en-US" w:eastAsia="zh-CN"/>
                <w:highlight w:val="none"/>
              </w:rPr>
              <w:t>200mg/m</w:t>
            </w:r>
            <w:r>
              <w:rPr>
                <w:rFonts w:ascii="Times New Roman" w:eastAsia="宋体" w:cs="Times New Roman" w:hAnsi="Times New Roman"/>
                <w:color w:val="auto"/>
                <w:sz w:val="24"/>
                <w:u w:val="single"/>
                <w:vertAlign w:val="superscript"/>
                <w:lang w:val="en-US" w:eastAsia="zh-CN"/>
                <w:highlight w:val="none"/>
              </w:rPr>
              <w:t>3</w:t>
            </w:r>
            <w:r>
              <w:rPr>
                <w:rFonts w:ascii="Times New Roman" w:eastAsia="宋体" w:cs="Times New Roman" w:hAnsi="Times New Roman" w:hint="eastAsia"/>
                <w:color w:val="auto"/>
                <w:sz w:val="24"/>
                <w:u w:val="single"/>
                <w:lang w:val="en-US" w:eastAsia="zh-CN"/>
                <w:highlight w:val="none"/>
              </w:rPr>
              <w:t xml:space="preserve">、氮氧化物 </w:t>
            </w:r>
            <w:r>
              <w:rPr>
                <w:rFonts w:ascii="Times New Roman" w:eastAsia="宋体" w:cs="Times New Roman" w:hAnsi="Times New Roman"/>
                <w:color w:val="auto"/>
                <w:sz w:val="24"/>
                <w:u w:val="single"/>
                <w:lang w:val="en-US" w:eastAsia="zh-CN"/>
                <w:highlight w:val="none"/>
              </w:rPr>
              <w:t>300mg/m</w:t>
            </w:r>
            <w:r>
              <w:rPr>
                <w:rFonts w:ascii="Times New Roman" w:eastAsia="宋体" w:cs="Times New Roman" w:hAnsi="Times New Roman"/>
                <w:color w:val="auto"/>
                <w:sz w:val="24"/>
                <w:u w:val="single"/>
                <w:vertAlign w:val="superscript"/>
                <w:lang w:val="en-US" w:eastAsia="zh-CN"/>
                <w:highlight w:val="none"/>
              </w:rPr>
              <w:t>3</w:t>
            </w:r>
            <w:r>
              <w:rPr>
                <w:rFonts w:ascii="Times New Roman" w:eastAsia="宋体" w:cs="Times New Roman" w:hAnsi="Times New Roman" w:hint="eastAsia"/>
                <w:color w:val="auto"/>
                <w:sz w:val="24"/>
                <w:u w:val="single"/>
                <w:lang w:val="en-US" w:eastAsia="zh-CN"/>
                <w:highlight w:val="none"/>
              </w:rPr>
              <w:t>），因此，本项目烘干炉烟气治理技术可行。</w:t>
            </w:r>
          </w:p>
          <w:p>
            <w:pPr>
              <w:pStyle w:val="121"/>
              <w:bidi w:val="0"/>
              <w:rPr>
                <w:color w:val="auto"/>
                <w:u w:val="single"/>
                <w:lang w:eastAsia="zh-CN"/>
                <w:highlight w:val="none"/>
              </w:rPr>
            </w:pPr>
            <w:r>
              <w:rPr>
                <w:rFonts w:hint="eastAsia"/>
                <w:color w:val="auto"/>
                <w:u w:val="single"/>
                <w:lang w:eastAsia="zh-CN"/>
                <w:highlight w:val="none"/>
              </w:rPr>
              <w:t>表4</w:t>
            </w:r>
            <w:r>
              <w:rPr>
                <w:rFonts w:hint="eastAsia"/>
                <w:color w:val="auto"/>
                <w:u w:val="single"/>
                <w:lang w:val="en-US" w:eastAsia="zh-CN"/>
                <w:highlight w:val="none"/>
              </w:rPr>
              <w:t xml:space="preserve">-7  </w:t>
            </w:r>
            <w:r>
              <w:rPr>
                <w:color w:val="auto"/>
                <w:u w:val="single"/>
                <w:lang w:eastAsia="zh-CN"/>
                <w:highlight w:val="none"/>
              </w:rPr>
              <w:t>本项目废气排放与排污许可技术规范符合性分析</w:t>
            </w:r>
          </w:p>
          <w:tbl>
            <w:tblPr>
              <w:jc w:val="left"/>
              <w:tblInd w:w="2" w:type="dxa"/>
              <w:tblW w:w="5000"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1092"/>
              <w:gridCol w:w="1318"/>
              <w:gridCol w:w="1894"/>
              <w:gridCol w:w="3015"/>
              <w:gridCol w:w="814"/>
            </w:tblGrid>
            <w:tr>
              <w:trPr>
                <w:trHeight w:val="340"/>
              </w:trPr>
              <w:tc>
                <w:tcPr>
                  <w:tcW w:w="671" w:type="pct"/>
                  <w:tcBorders>
                    <w:tl2br w:val="nil"/>
                    <w:tr2bl w:val="nil"/>
                  </w:tcBorders>
                  <w:vAlign w:val="center"/>
                </w:tcPr>
                <w:p>
                  <w:pPr>
                    <w:pStyle w:val="120"/>
                    <w:bidi w:val="0"/>
                    <w:rPr>
                      <w:rFonts w:hint="eastAsia"/>
                      <w:b/>
                      <w:bCs/>
                      <w:color w:val="auto"/>
                      <w:u w:val="single"/>
                      <w:lang w:val="en-US" w:eastAsia="zh-CN"/>
                      <w:highlight w:val="none"/>
                    </w:rPr>
                  </w:pPr>
                  <w:r>
                    <w:rPr>
                      <w:b/>
                      <w:bCs/>
                      <w:color w:val="auto"/>
                      <w:u w:val="single"/>
                      <w:highlight w:val="none"/>
                    </w:rPr>
                    <w:t>主要</w:t>
                  </w:r>
                  <w:r>
                    <w:rPr>
                      <w:rFonts w:hint="eastAsia"/>
                      <w:b/>
                      <w:bCs/>
                      <w:color w:val="auto"/>
                      <w:u w:val="single"/>
                      <w:lang w:val="en-US" w:eastAsia="zh-CN"/>
                      <w:highlight w:val="none"/>
                    </w:rPr>
                    <w:t>工艺</w:t>
                  </w:r>
                </w:p>
              </w:tc>
              <w:tc>
                <w:tcPr>
                  <w:tcW w:w="810" w:type="pct"/>
                  <w:tcBorders>
                    <w:tl2br w:val="nil"/>
                    <w:tr2bl w:val="nil"/>
                  </w:tcBorders>
                  <w:vAlign w:val="center"/>
                </w:tcPr>
                <w:p>
                  <w:pPr>
                    <w:pStyle w:val="120"/>
                    <w:bidi w:val="0"/>
                    <w:rPr>
                      <w:b/>
                      <w:bCs/>
                      <w:color w:val="auto"/>
                      <w:u w:val="single"/>
                      <w:lang w:val="en-US" w:eastAsia="zh-CN"/>
                      <w:highlight w:val="none"/>
                    </w:rPr>
                  </w:pPr>
                  <w:r>
                    <w:rPr>
                      <w:rFonts w:hint="eastAsia"/>
                      <w:b/>
                      <w:bCs/>
                      <w:color w:val="auto"/>
                      <w:u w:val="single"/>
                      <w:lang w:val="en-US" w:eastAsia="zh-CN"/>
                      <w:highlight w:val="none"/>
                    </w:rPr>
                    <w:t>污染物种类</w:t>
                  </w:r>
                </w:p>
              </w:tc>
              <w:tc>
                <w:tcPr>
                  <w:tcW w:w="1164" w:type="pct"/>
                  <w:tcBorders>
                    <w:tl2br w:val="nil"/>
                    <w:tr2bl w:val="nil"/>
                  </w:tcBorders>
                  <w:vAlign w:val="center"/>
                </w:tcPr>
                <w:p>
                  <w:pPr>
                    <w:pStyle w:val="120"/>
                    <w:bidi w:val="0"/>
                    <w:rPr>
                      <w:b/>
                      <w:bCs/>
                      <w:color w:val="auto"/>
                      <w:u w:val="single"/>
                      <w:lang w:val="en-US" w:eastAsia="zh-CN"/>
                      <w:highlight w:val="none"/>
                    </w:rPr>
                  </w:pPr>
                  <w:r>
                    <w:rPr>
                      <w:rFonts w:hint="eastAsia"/>
                      <w:b/>
                      <w:bCs/>
                      <w:color w:val="auto"/>
                      <w:u w:val="single"/>
                      <w:lang w:val="en-US" w:eastAsia="zh-CN"/>
                      <w:highlight w:val="none"/>
                    </w:rPr>
                    <w:t>可行技术</w:t>
                  </w:r>
                </w:p>
              </w:tc>
              <w:tc>
                <w:tcPr>
                  <w:tcW w:w="1853" w:type="pct"/>
                  <w:tcBorders>
                    <w:tl2br w:val="nil"/>
                    <w:tr2bl w:val="nil"/>
                  </w:tcBorders>
                  <w:vAlign w:val="center"/>
                </w:tcPr>
                <w:p>
                  <w:pPr>
                    <w:pStyle w:val="120"/>
                    <w:bidi w:val="0"/>
                    <w:rPr>
                      <w:b/>
                      <w:bCs/>
                      <w:color w:val="auto"/>
                      <w:u w:val="single"/>
                      <w:highlight w:val="none"/>
                    </w:rPr>
                  </w:pPr>
                  <w:r>
                    <w:rPr>
                      <w:b/>
                      <w:bCs/>
                      <w:color w:val="auto"/>
                      <w:u w:val="single"/>
                      <w:highlight w:val="none"/>
                    </w:rPr>
                    <w:t>本项目治理措施</w:t>
                  </w:r>
                </w:p>
              </w:tc>
              <w:tc>
                <w:tcPr>
                  <w:tcW w:w="500" w:type="pct"/>
                  <w:tcBorders>
                    <w:tl2br w:val="nil"/>
                    <w:tr2bl w:val="nil"/>
                  </w:tcBorders>
                  <w:vAlign w:val="center"/>
                </w:tcPr>
                <w:p>
                  <w:pPr>
                    <w:pStyle w:val="120"/>
                    <w:bidi w:val="0"/>
                    <w:rPr>
                      <w:b/>
                      <w:bCs/>
                      <w:color w:val="auto"/>
                      <w:u w:val="single"/>
                      <w:highlight w:val="none"/>
                    </w:rPr>
                  </w:pPr>
                  <w:r>
                    <w:rPr>
                      <w:b/>
                      <w:bCs/>
                      <w:color w:val="auto"/>
                      <w:u w:val="single"/>
                      <w:highlight w:val="none"/>
                    </w:rPr>
                    <w:t>符合性</w:t>
                  </w:r>
                </w:p>
              </w:tc>
            </w:tr>
            <w:tr>
              <w:trPr>
                <w:trHeight w:val="340"/>
              </w:trPr>
              <w:tc>
                <w:tcPr>
                  <w:tcW w:w="671" w:type="pct"/>
                  <w:vMerge w:val="restart"/>
                  <w:tcBorders>
                    <w:tl2br w:val="nil"/>
                    <w:tr2bl w:val="nil"/>
                  </w:tcBorders>
                  <w:vAlign w:val="center"/>
                </w:tcPr>
                <w:p>
                  <w:pPr>
                    <w:pStyle w:val="120"/>
                    <w:bidi w:val="0"/>
                    <w:rPr>
                      <w:rFonts w:hint="eastAsia"/>
                      <w:color w:val="auto"/>
                      <w:u w:val="single"/>
                      <w:lang w:val="en-US" w:eastAsia="zh-CN"/>
                      <w:highlight w:val="none"/>
                    </w:rPr>
                  </w:pPr>
                  <w:r>
                    <w:rPr>
                      <w:rFonts w:hint="eastAsia"/>
                      <w:color w:val="auto"/>
                      <w:u w:val="single"/>
                      <w:lang w:val="en-US" w:eastAsia="zh-CN"/>
                      <w:highlight w:val="none"/>
                    </w:rPr>
                    <w:t>干燥</w:t>
                  </w:r>
                </w:p>
              </w:tc>
              <w:tc>
                <w:tcPr>
                  <w:tcW w:w="810" w:type="pct"/>
                  <w:tcBorders>
                    <w:tl2br w:val="nil"/>
                    <w:tr2bl w:val="nil"/>
                  </w:tcBorders>
                  <w:vAlign w:val="center"/>
                </w:tcPr>
                <w:p>
                  <w:pPr>
                    <w:pStyle w:val="120"/>
                    <w:bidi w:val="0"/>
                    <w:rPr>
                      <w:color w:val="auto"/>
                      <w:u w:val="single"/>
                      <w:lang w:val="en-US" w:eastAsia="zh-CN"/>
                      <w:highlight w:val="none"/>
                    </w:rPr>
                  </w:pPr>
                  <w:r>
                    <w:rPr>
                      <w:rFonts w:hint="eastAsia"/>
                      <w:color w:val="auto"/>
                      <w:u w:val="single"/>
                      <w:lang w:val="en-US" w:eastAsia="zh-CN"/>
                      <w:highlight w:val="none"/>
                    </w:rPr>
                    <w:t>颗粒物</w:t>
                  </w:r>
                </w:p>
              </w:tc>
              <w:tc>
                <w:tcPr>
                  <w:tcW w:w="1164" w:type="pct"/>
                  <w:tcBorders>
                    <w:tl2br w:val="nil"/>
                    <w:tr2bl w:val="nil"/>
                  </w:tcBorders>
                  <w:vAlign w:val="center"/>
                </w:tcPr>
                <w:p>
                  <w:pPr>
                    <w:pStyle w:val="120"/>
                    <w:bidi w:val="0"/>
                    <w:rPr>
                      <w:color w:val="auto"/>
                      <w:u w:val="single"/>
                      <w:lang w:val="en-US" w:eastAsia="zh-CN"/>
                      <w:highlight w:val="none"/>
                    </w:rPr>
                  </w:pPr>
                  <w:r>
                    <w:rPr>
                      <w:rFonts w:hint="eastAsia"/>
                      <w:color w:val="auto"/>
                      <w:u w:val="single"/>
                      <w:lang w:val="en-US" w:eastAsia="zh-CN"/>
                      <w:highlight w:val="none"/>
                    </w:rPr>
                    <w:t>袋式除尘；静电除尘</w:t>
                  </w:r>
                </w:p>
              </w:tc>
              <w:tc>
                <w:tcPr>
                  <w:tcW w:w="1853" w:type="pct"/>
                  <w:tcBorders>
                    <w:tl2br w:val="nil"/>
                    <w:tr2bl w:val="nil"/>
                  </w:tcBorders>
                  <w:vAlign w:val="center"/>
                </w:tcPr>
                <w:p>
                  <w:pPr>
                    <w:pStyle w:val="120"/>
                    <w:bidi w:val="0"/>
                    <w:rPr>
                      <w:color w:val="auto"/>
                      <w:u w:val="single"/>
                      <w:lang w:val="en-US" w:eastAsia="zh-CN"/>
                      <w:highlight w:val="none"/>
                    </w:rPr>
                  </w:pPr>
                  <w:r>
                    <w:rPr>
                      <w:rFonts w:hint="eastAsia"/>
                      <w:color w:val="auto"/>
                      <w:u w:val="single"/>
                      <w:lang w:val="en-US" w:eastAsia="zh-CN"/>
                      <w:highlight w:val="none"/>
                    </w:rPr>
                    <w:t>旋风除尘+袋式除尘</w:t>
                  </w:r>
                </w:p>
              </w:tc>
              <w:tc>
                <w:tcPr>
                  <w:tcW w:w="500" w:type="pct"/>
                  <w:tcBorders>
                    <w:tl2br w:val="nil"/>
                    <w:tr2bl w:val="nil"/>
                  </w:tcBorders>
                  <w:vAlign w:val="center"/>
                </w:tcPr>
                <w:p>
                  <w:pPr>
                    <w:pStyle w:val="120"/>
                    <w:bidi w:val="0"/>
                    <w:rPr>
                      <w:rFonts w:hint="eastAsia"/>
                      <w:color w:val="auto"/>
                      <w:u w:val="single"/>
                      <w:lang w:val="en-US" w:eastAsia="zh-CN"/>
                      <w:highlight w:val="none"/>
                    </w:rPr>
                  </w:pPr>
                  <w:r>
                    <w:rPr>
                      <w:rFonts w:hint="eastAsia"/>
                      <w:color w:val="auto"/>
                      <w:u w:val="single"/>
                      <w:lang w:val="en-US" w:eastAsia="zh-CN"/>
                      <w:highlight w:val="none"/>
                    </w:rPr>
                    <w:t>符合</w:t>
                  </w:r>
                </w:p>
              </w:tc>
            </w:tr>
            <w:tr>
              <w:trPr>
                <w:trHeight w:val="340"/>
              </w:trPr>
              <w:tc>
                <w:tcPr>
                  <w:tcW w:w="671" w:type="pct"/>
                  <w:vMerge/>
                  <w:tcBorders>
                    <w:tl2br w:val="nil"/>
                    <w:tr2bl w:val="nil"/>
                  </w:tcBorders>
                  <w:vAlign w:val="center"/>
                </w:tcPr>
                <w:p/>
              </w:tc>
              <w:tc>
                <w:tcPr>
                  <w:tcW w:w="810" w:type="pct"/>
                  <w:tcBorders>
                    <w:tl2br w:val="nil"/>
                    <w:tr2bl w:val="nil"/>
                  </w:tcBorders>
                  <w:vAlign w:val="center"/>
                </w:tcPr>
                <w:p>
                  <w:pPr>
                    <w:pStyle w:val="120"/>
                    <w:bidi w:val="0"/>
                    <w:rPr>
                      <w:rFonts w:hint="eastAsia"/>
                      <w:color w:val="auto"/>
                      <w:u w:val="single"/>
                      <w:lang w:val="en-US" w:eastAsia="zh-CN"/>
                      <w:highlight w:val="none"/>
                    </w:rPr>
                  </w:pPr>
                  <w:r>
                    <w:rPr>
                      <w:rFonts w:hint="eastAsia"/>
                      <w:color w:val="auto"/>
                      <w:u w:val="single"/>
                      <w:lang w:val="en-US" w:eastAsia="zh-CN"/>
                      <w:highlight w:val="none"/>
                    </w:rPr>
                    <w:t>二氧化硫</w:t>
                  </w:r>
                </w:p>
              </w:tc>
              <w:tc>
                <w:tcPr>
                  <w:tcW w:w="1164" w:type="pct"/>
                  <w:tcBorders>
                    <w:tl2br w:val="nil"/>
                    <w:tr2bl w:val="nil"/>
                  </w:tcBorders>
                  <w:vAlign w:val="center"/>
                </w:tcPr>
                <w:p>
                  <w:pPr>
                    <w:pStyle w:val="120"/>
                    <w:bidi w:val="0"/>
                    <w:rPr>
                      <w:color w:val="auto"/>
                      <w:u w:val="single"/>
                      <w:highlight w:val="none"/>
                    </w:rPr>
                  </w:pPr>
                  <w:r>
                    <w:rPr>
                      <w:color w:val="auto"/>
                      <w:u w:val="single"/>
                      <w:highlight w:val="none"/>
                    </w:rPr>
                    <w:t>燃气或净化后煤制气；干法与半干法脱硫；湿法脱硫</w:t>
                  </w:r>
                </w:p>
              </w:tc>
              <w:tc>
                <w:tcPr>
                  <w:tcW w:w="1853" w:type="pct"/>
                  <w:tcBorders>
                    <w:tl2br w:val="nil"/>
                    <w:tr2bl w:val="nil"/>
                  </w:tcBorders>
                  <w:vAlign w:val="center"/>
                </w:tcPr>
                <w:p>
                  <w:pPr>
                    <w:pStyle w:val="120"/>
                    <w:bidi w:val="0"/>
                    <w:rPr>
                      <w:color w:val="auto"/>
                      <w:u w:val="single"/>
                      <w:lang w:val="en-US" w:eastAsia="zh-CN"/>
                      <w:highlight w:val="none"/>
                    </w:rPr>
                  </w:pPr>
                  <w:r>
                    <w:rPr>
                      <w:rFonts w:hint="eastAsia"/>
                      <w:color w:val="auto"/>
                      <w:u w:val="single"/>
                      <w:lang w:val="en-US" w:eastAsia="zh-CN"/>
                      <w:highlight w:val="none"/>
                    </w:rPr>
                    <w:t>本项目采用生物质成型燃料，经检测其全硫含量为0.02%，经核算直接排放符合排放标准。</w:t>
                  </w:r>
                </w:p>
              </w:tc>
              <w:tc>
                <w:tcPr>
                  <w:tcW w:w="500" w:type="pct"/>
                  <w:tcBorders>
                    <w:tl2br w:val="nil"/>
                    <w:tr2bl w:val="nil"/>
                  </w:tcBorders>
                  <w:vAlign w:val="center"/>
                </w:tcPr>
                <w:p>
                  <w:pPr>
                    <w:pStyle w:val="120"/>
                    <w:bidi w:val="0"/>
                    <w:rPr>
                      <w:rFonts w:hint="eastAsia"/>
                      <w:color w:val="auto"/>
                      <w:u w:val="single"/>
                      <w:lang w:val="en-US" w:eastAsia="zh-CN"/>
                      <w:highlight w:val="none"/>
                    </w:rPr>
                  </w:pPr>
                  <w:r>
                    <w:rPr>
                      <w:rFonts w:hint="eastAsia"/>
                      <w:color w:val="auto"/>
                      <w:u w:val="single"/>
                      <w:lang w:val="en-US" w:eastAsia="zh-CN"/>
                      <w:highlight w:val="none"/>
                    </w:rPr>
                    <w:t>符合</w:t>
                  </w:r>
                </w:p>
              </w:tc>
            </w:tr>
          </w:tbl>
          <w:p>
            <w:pPr>
              <w:spacing w:line="360" w:lineRule="auto"/>
              <w:ind w:firstLineChars="200" w:firstLine="480"/>
              <w:rPr>
                <w:rFonts w:eastAsia="宋体" w:hint="eastAsia"/>
                <w:color w:val="auto"/>
                <w:sz w:val="24"/>
                <w:u w:val="single"/>
                <w:lang w:val="en-US" w:eastAsia="zh-CN"/>
                <w:highlight w:val="none"/>
              </w:rPr>
            </w:pPr>
            <w:r>
              <w:rPr>
                <w:rFonts w:hint="eastAsia"/>
                <w:color w:val="auto"/>
                <w:sz w:val="24"/>
                <w:u w:val="single"/>
                <w:lang w:val="en-US" w:eastAsia="zh-CN"/>
                <w:highlight w:val="none"/>
              </w:rPr>
              <w:t>（2）</w:t>
            </w:r>
            <w:r>
              <w:rPr>
                <w:rFonts w:eastAsia="宋体" w:hint="eastAsia"/>
                <w:color w:val="auto"/>
                <w:sz w:val="24"/>
                <w:u w:val="single"/>
                <w:lang w:val="en-US" w:eastAsia="zh-CN"/>
                <w:highlight w:val="none"/>
              </w:rPr>
              <w:t>无组织排放措施可行性：本项目年加工</w:t>
            </w:r>
            <w:r>
              <w:rPr>
                <w:rFonts w:hint="eastAsia"/>
                <w:color w:val="auto"/>
                <w:sz w:val="24"/>
                <w:u w:val="single"/>
                <w:lang w:val="en-US" w:eastAsia="zh-CN"/>
                <w:highlight w:val="none"/>
              </w:rPr>
              <w:t>30</w:t>
            </w:r>
            <w:r>
              <w:rPr>
                <w:rFonts w:eastAsia="宋体" w:hint="eastAsia"/>
                <w:color w:val="auto"/>
                <w:sz w:val="24"/>
                <w:u w:val="single"/>
                <w:lang w:val="en-US" w:eastAsia="zh-CN"/>
                <w:highlight w:val="none"/>
              </w:rPr>
              <w:t>00吨湿稻谷，装卸、筛分粉尘经车间内沉降后无组织排放；烘干粉尘经沉降室+布袋除尘器处理后无组织排放，主要污染物为颗粒物。经查询，2022年12月江西省吉安市公示的《峡江县鱼米乡种粮专业合作社粮食烘干建设项目竣工环境保护验收监测报告表》，公示链接：https://gongshi.qsyhbgj.com/h5public-detail?id=319038。本项目与引用验收文件对比如下表：</w:t>
            </w:r>
          </w:p>
          <w:p>
            <w:pPr>
              <w:pStyle w:val="121"/>
              <w:bidi w:val="0"/>
              <w:rPr>
                <w:color w:val="auto"/>
                <w:u w:val="single"/>
                <w:lang w:val="en-US" w:eastAsia="zh-CN"/>
                <w:highlight w:val="none"/>
              </w:rPr>
            </w:pPr>
            <w:r>
              <w:rPr>
                <w:rFonts w:hint="eastAsia"/>
                <w:color w:val="auto"/>
                <w:u w:val="single"/>
                <w:lang w:eastAsia="zh-CN"/>
                <w:highlight w:val="none"/>
              </w:rPr>
              <w:t>表4</w:t>
            </w:r>
            <w:r>
              <w:rPr>
                <w:rFonts w:hint="eastAsia"/>
                <w:color w:val="auto"/>
                <w:u w:val="single"/>
                <w:lang w:val="en-US" w:eastAsia="zh-CN"/>
                <w:highlight w:val="none"/>
              </w:rPr>
              <w:t xml:space="preserve">-8  </w:t>
            </w:r>
            <w:r>
              <w:rPr>
                <w:color w:val="auto"/>
                <w:u w:val="single"/>
                <w:lang w:eastAsia="zh-CN"/>
                <w:highlight w:val="none"/>
              </w:rPr>
              <w:t>本项目与</w:t>
            </w:r>
            <w:r>
              <w:rPr>
                <w:rFonts w:hint="eastAsia"/>
                <w:color w:val="auto"/>
                <w:u w:val="single"/>
                <w:lang w:val="en-US" w:eastAsia="zh-CN"/>
                <w:highlight w:val="none"/>
              </w:rPr>
              <w:t>引用验收文件对比分析</w:t>
            </w:r>
          </w:p>
          <w:tbl>
            <w:tblPr>
              <w:jc w:val="left"/>
              <w:tblInd w:w="2" w:type="dxa"/>
              <w:tblW w:w="4992"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1218"/>
              <w:gridCol w:w="2843"/>
              <w:gridCol w:w="3348"/>
              <w:gridCol w:w="710"/>
            </w:tblGrid>
            <w:tr>
              <w:trPr>
                <w:trHeight w:val="454"/>
              </w:trPr>
              <w:tc>
                <w:tcPr>
                  <w:tcW w:w="750" w:type="pct"/>
                  <w:tcBorders>
                    <w:tl2br w:val="nil"/>
                    <w:tr2bl w:val="nil"/>
                  </w:tcBorders>
                  <w:vAlign w:val="center"/>
                </w:tcPr>
                <w:p>
                  <w:pPr>
                    <w:pStyle w:val="120"/>
                    <w:bidi w:val="0"/>
                    <w:rPr>
                      <w:rFonts w:hint="eastAsia"/>
                      <w:b/>
                      <w:bCs/>
                      <w:color w:val="auto"/>
                      <w:u w:val="single"/>
                      <w:lang w:val="en-US" w:eastAsia="zh-CN"/>
                      <w:highlight w:val="none"/>
                    </w:rPr>
                  </w:pPr>
                  <w:r>
                    <w:rPr>
                      <w:rFonts w:hint="eastAsia"/>
                      <w:b/>
                      <w:bCs/>
                      <w:color w:val="auto"/>
                      <w:u w:val="single"/>
                      <w:lang w:val="en-US" w:eastAsia="zh-CN"/>
                      <w:highlight w:val="none"/>
                    </w:rPr>
                    <w:t>工序</w:t>
                  </w:r>
                </w:p>
              </w:tc>
              <w:tc>
                <w:tcPr>
                  <w:tcW w:w="1750" w:type="pct"/>
                  <w:tcBorders>
                    <w:tl2br w:val="nil"/>
                    <w:tr2bl w:val="nil"/>
                  </w:tcBorders>
                  <w:vAlign w:val="center"/>
                </w:tcPr>
                <w:p>
                  <w:pPr>
                    <w:pStyle w:val="120"/>
                    <w:bidi w:val="0"/>
                    <w:rPr>
                      <w:b/>
                      <w:bCs/>
                      <w:color w:val="auto"/>
                      <w:u w:val="single"/>
                      <w:lang w:val="en-US" w:eastAsia="zh-CN"/>
                      <w:highlight w:val="none"/>
                    </w:rPr>
                  </w:pPr>
                  <w:r>
                    <w:rPr>
                      <w:rFonts w:ascii="Times New Roman" w:eastAsia="宋体" w:cs="Times New Roman" w:hAnsi="Times New Roman" w:hint="eastAsia"/>
                      <w:b/>
                      <w:bCs/>
                      <w:color w:val="auto"/>
                      <w:u w:val="single"/>
                      <w:lang w:val="en-US" w:eastAsia="zh-CN"/>
                      <w:highlight w:val="none"/>
                    </w:rPr>
                    <w:t>吉安市</w:t>
                  </w:r>
                </w:p>
              </w:tc>
              <w:tc>
                <w:tcPr>
                  <w:tcW w:w="2061" w:type="pct"/>
                  <w:tcBorders>
                    <w:tl2br w:val="nil"/>
                    <w:tr2bl w:val="nil"/>
                  </w:tcBorders>
                  <w:vAlign w:val="center"/>
                </w:tcPr>
                <w:p>
                  <w:pPr>
                    <w:pStyle w:val="120"/>
                    <w:bidi w:val="0"/>
                    <w:rPr>
                      <w:b/>
                      <w:bCs/>
                      <w:color w:val="auto"/>
                      <w:u w:val="single"/>
                      <w:highlight w:val="none"/>
                    </w:rPr>
                  </w:pPr>
                  <w:r>
                    <w:rPr>
                      <w:b/>
                      <w:bCs/>
                      <w:color w:val="auto"/>
                      <w:u w:val="single"/>
                      <w:highlight w:val="none"/>
                    </w:rPr>
                    <w:t>本项目治理措施</w:t>
                  </w:r>
                </w:p>
              </w:tc>
              <w:tc>
                <w:tcPr>
                  <w:tcW w:w="437" w:type="pct"/>
                  <w:tcBorders>
                    <w:tl2br w:val="nil"/>
                    <w:tr2bl w:val="nil"/>
                  </w:tcBorders>
                  <w:vAlign w:val="center"/>
                </w:tcPr>
                <w:p>
                  <w:pPr>
                    <w:pStyle w:val="120"/>
                    <w:bidi w:val="0"/>
                    <w:rPr>
                      <w:b/>
                      <w:bCs/>
                      <w:color w:val="auto"/>
                      <w:u w:val="single"/>
                      <w:highlight w:val="none"/>
                    </w:rPr>
                  </w:pPr>
                  <w:r>
                    <w:rPr>
                      <w:rFonts w:hint="eastAsia"/>
                      <w:b/>
                      <w:bCs/>
                      <w:color w:val="auto"/>
                      <w:u w:val="single"/>
                      <w:lang w:val="en-US" w:eastAsia="zh-CN"/>
                      <w:highlight w:val="none"/>
                    </w:rPr>
                    <w:t>类比</w:t>
                  </w:r>
                  <w:r>
                    <w:rPr>
                      <w:b/>
                      <w:bCs/>
                      <w:color w:val="auto"/>
                      <w:u w:val="single"/>
                      <w:highlight w:val="none"/>
                    </w:rPr>
                    <w:t>性</w:t>
                  </w:r>
                </w:p>
              </w:tc>
            </w:tr>
            <w:tr>
              <w:trPr>
                <w:trHeight w:val="454"/>
              </w:trPr>
              <w:tc>
                <w:tcPr>
                  <w:tcW w:w="750" w:type="pct"/>
                  <w:tcBorders>
                    <w:tl2br w:val="nil"/>
                    <w:tr2bl w:val="nil"/>
                  </w:tcBorders>
                  <w:vAlign w:val="center"/>
                </w:tcPr>
                <w:p>
                  <w:pPr>
                    <w:pStyle w:val="120"/>
                    <w:bidi w:val="0"/>
                    <w:rPr>
                      <w:color w:val="auto"/>
                      <w:u w:val="single"/>
                      <w:lang w:val="en-US" w:eastAsia="zh-CN"/>
                      <w:highlight w:val="none"/>
                    </w:rPr>
                  </w:pPr>
                  <w:r>
                    <w:rPr>
                      <w:rFonts w:hint="eastAsia"/>
                      <w:color w:val="auto"/>
                      <w:u w:val="single"/>
                      <w:lang w:val="en-US" w:eastAsia="zh-CN"/>
                      <w:highlight w:val="none"/>
                    </w:rPr>
                    <w:t>加工规模</w:t>
                  </w:r>
                </w:p>
              </w:tc>
              <w:tc>
                <w:tcPr>
                  <w:tcW w:w="1750" w:type="pct"/>
                  <w:tcBorders>
                    <w:tl2br w:val="nil"/>
                    <w:tr2bl w:val="nil"/>
                  </w:tcBorders>
                  <w:vAlign w:val="center"/>
                </w:tcPr>
                <w:p>
                  <w:pPr>
                    <w:pStyle w:val="120"/>
                    <w:bidi w:val="0"/>
                    <w:rPr>
                      <w:color w:val="auto"/>
                      <w:u w:val="single"/>
                      <w:highlight w:val="none"/>
                    </w:rPr>
                  </w:pPr>
                  <w:r>
                    <w:rPr>
                      <w:rFonts w:hint="eastAsia"/>
                      <w:color w:val="auto"/>
                      <w:u w:val="single"/>
                      <w:highlight w:val="none"/>
                    </w:rPr>
                    <w:t>3000吨湿稻谷7000吨湿玉米</w:t>
                  </w:r>
                </w:p>
              </w:tc>
              <w:tc>
                <w:tcPr>
                  <w:tcW w:w="2061" w:type="pct"/>
                  <w:tcBorders>
                    <w:tl2br w:val="nil"/>
                    <w:tr2bl w:val="nil"/>
                  </w:tcBorders>
                  <w:vAlign w:val="center"/>
                </w:tcPr>
                <w:p>
                  <w:pPr>
                    <w:pStyle w:val="120"/>
                    <w:bidi w:val="0"/>
                    <w:rPr>
                      <w:rFonts w:eastAsia="宋体"/>
                      <w:color w:val="auto"/>
                      <w:u w:val="single"/>
                      <w:lang w:val="en-US" w:eastAsia="zh-CN"/>
                      <w:highlight w:val="none"/>
                    </w:rPr>
                  </w:pPr>
                  <w:r>
                    <w:rPr>
                      <w:rFonts w:hint="eastAsia"/>
                      <w:color w:val="auto"/>
                      <w:u w:val="single"/>
                      <w:lang w:val="en-US" w:eastAsia="zh-CN"/>
                      <w:highlight w:val="none"/>
                    </w:rPr>
                    <w:t>3000吨湿稻谷</w:t>
                  </w:r>
                </w:p>
              </w:tc>
              <w:tc>
                <w:tcPr>
                  <w:tcW w:w="437" w:type="pct"/>
                  <w:vMerge w:val="restart"/>
                  <w:tcBorders>
                    <w:tl2br w:val="nil"/>
                    <w:tr2bl w:val="nil"/>
                  </w:tcBorders>
                  <w:vAlign w:val="center"/>
                </w:tcPr>
                <w:p>
                  <w:pPr>
                    <w:pStyle w:val="120"/>
                    <w:bidi w:val="0"/>
                    <w:rPr>
                      <w:rFonts w:eastAsia="宋体"/>
                      <w:color w:val="auto"/>
                      <w:u w:val="single"/>
                      <w:lang w:val="en-US" w:eastAsia="zh-CN"/>
                      <w:highlight w:val="none"/>
                    </w:rPr>
                  </w:pPr>
                  <w:r>
                    <w:rPr>
                      <w:rFonts w:hint="eastAsia"/>
                      <w:color w:val="auto"/>
                      <w:u w:val="single"/>
                      <w:lang w:val="en-US" w:eastAsia="zh-CN"/>
                      <w:highlight w:val="none"/>
                    </w:rPr>
                    <w:t>本项目措施更优，环境影响更小</w:t>
                  </w:r>
                </w:p>
              </w:tc>
            </w:tr>
            <w:tr>
              <w:trPr>
                <w:trHeight w:val="454"/>
              </w:trPr>
              <w:tc>
                <w:tcPr>
                  <w:tcW w:w="750" w:type="pct"/>
                  <w:tcBorders>
                    <w:tl2br w:val="nil"/>
                    <w:tr2bl w:val="nil"/>
                  </w:tcBorders>
                  <w:vAlign w:val="center"/>
                </w:tcPr>
                <w:p>
                  <w:pPr>
                    <w:pStyle w:val="120"/>
                    <w:bidi w:val="0"/>
                    <w:rPr>
                      <w:color w:val="auto"/>
                      <w:u w:val="single"/>
                      <w:lang w:val="en-US" w:eastAsia="zh-CN"/>
                      <w:highlight w:val="none"/>
                    </w:rPr>
                  </w:pPr>
                  <w:r>
                    <w:rPr>
                      <w:rFonts w:hint="eastAsia"/>
                      <w:color w:val="auto"/>
                      <w:u w:val="single"/>
                      <w:lang w:val="en-US" w:eastAsia="zh-CN"/>
                      <w:highlight w:val="none"/>
                    </w:rPr>
                    <w:t>热风炉</w:t>
                  </w:r>
                </w:p>
              </w:tc>
              <w:tc>
                <w:tcPr>
                  <w:tcW w:w="1750" w:type="pct"/>
                  <w:tcBorders>
                    <w:tl2br w:val="nil"/>
                    <w:tr2bl w:val="nil"/>
                  </w:tcBorders>
                  <w:vAlign w:val="center"/>
                </w:tcPr>
                <w:p>
                  <w:pPr>
                    <w:pStyle w:val="120"/>
                    <w:bidi w:val="0"/>
                    <w:rPr>
                      <w:color w:val="auto"/>
                      <w:u w:val="single"/>
                      <w:lang w:val="en-US" w:eastAsia="zh-CN"/>
                      <w:highlight w:val="none"/>
                    </w:rPr>
                  </w:pPr>
                  <w:r>
                    <w:rPr>
                      <w:color w:val="auto"/>
                      <w:u w:val="single"/>
                      <w:highlight w:val="none"/>
                    </w:rPr>
                    <w:t>生物质热风炉废气</w:t>
                  </w:r>
                  <w:r>
                    <w:rPr>
                      <w:rFonts w:hint="eastAsia"/>
                      <w:color w:val="auto"/>
                      <w:u w:val="single"/>
                      <w:lang w:val="en-US" w:eastAsia="zh-CN"/>
                      <w:highlight w:val="none"/>
                    </w:rPr>
                    <w:t>经过顶部的烟尘过滤箱后无组织排放</w:t>
                  </w:r>
                </w:p>
              </w:tc>
              <w:tc>
                <w:tcPr>
                  <w:tcW w:w="2061" w:type="pct"/>
                  <w:tcBorders>
                    <w:tl2br w:val="nil"/>
                    <w:tr2bl w:val="nil"/>
                  </w:tcBorders>
                  <w:vAlign w:val="center"/>
                </w:tcPr>
                <w:p>
                  <w:pPr>
                    <w:pStyle w:val="120"/>
                    <w:bidi w:val="0"/>
                    <w:rPr>
                      <w:color w:val="auto"/>
                      <w:u w:val="single"/>
                      <w:highlight w:val="none"/>
                    </w:rPr>
                  </w:pPr>
                  <w:r>
                    <w:rPr>
                      <w:color w:val="auto"/>
                      <w:u w:val="single"/>
                      <w:highlight w:val="none"/>
                    </w:rPr>
                    <w:t>生物质热风炉废气经</w:t>
                  </w:r>
                  <w:r>
                    <w:rPr>
                      <w:rFonts w:hint="eastAsia"/>
                      <w:color w:val="auto"/>
                      <w:u w:val="single"/>
                      <w:lang w:val="en-US" w:eastAsia="zh-CN"/>
                      <w:highlight w:val="none"/>
                    </w:rPr>
                    <w:t>旋风+</w:t>
                  </w:r>
                  <w:r>
                    <w:rPr>
                      <w:color w:val="auto"/>
                      <w:u w:val="single"/>
                      <w:highlight w:val="none"/>
                    </w:rPr>
                    <w:t>布袋除尘器处理后，由15m 高的烟囱排放</w:t>
                  </w:r>
                </w:p>
              </w:tc>
              <w:tc>
                <w:tcPr>
                  <w:tcW w:w="437" w:type="pct"/>
                  <w:vMerge/>
                  <w:tcBorders>
                    <w:tl2br w:val="nil"/>
                    <w:tr2bl w:val="nil"/>
                  </w:tcBorders>
                  <w:vAlign w:val="center"/>
                </w:tcPr>
                <w:p/>
              </w:tc>
            </w:tr>
            <w:tr>
              <w:trPr>
                <w:trHeight w:val="454"/>
              </w:trPr>
              <w:tc>
                <w:tcPr>
                  <w:tcW w:w="750" w:type="pct"/>
                  <w:tcBorders>
                    <w:tl2br w:val="nil"/>
                    <w:tr2bl w:val="nil"/>
                  </w:tcBorders>
                  <w:vAlign w:val="center"/>
                </w:tcPr>
                <w:p>
                  <w:pPr>
                    <w:pStyle w:val="120"/>
                    <w:bidi w:val="0"/>
                    <w:rPr>
                      <w:rFonts w:hint="eastAsia"/>
                      <w:color w:val="auto"/>
                      <w:u w:val="single"/>
                      <w:lang w:val="en-US" w:eastAsia="zh-CN"/>
                      <w:highlight w:val="none"/>
                    </w:rPr>
                  </w:pPr>
                  <w:r>
                    <w:rPr>
                      <w:rFonts w:hint="eastAsia"/>
                      <w:color w:val="auto"/>
                      <w:u w:val="single"/>
                      <w:lang w:val="en-US" w:eastAsia="zh-CN"/>
                      <w:highlight w:val="none"/>
                    </w:rPr>
                    <w:t>烘干</w:t>
                  </w:r>
                </w:p>
              </w:tc>
              <w:tc>
                <w:tcPr>
                  <w:tcW w:w="1750" w:type="pct"/>
                  <w:tcBorders>
                    <w:tl2br w:val="nil"/>
                    <w:tr2bl w:val="nil"/>
                  </w:tcBorders>
                  <w:vAlign w:val="center"/>
                </w:tcPr>
                <w:p>
                  <w:pPr>
                    <w:pStyle w:val="120"/>
                    <w:bidi w:val="0"/>
                    <w:rPr>
                      <w:rFonts w:hint="eastAsia"/>
                      <w:color w:val="auto"/>
                      <w:u w:val="single"/>
                      <w:lang w:val="en-US" w:eastAsia="zh-CN"/>
                      <w:highlight w:val="none"/>
                    </w:rPr>
                  </w:pPr>
                  <w:r>
                    <w:rPr>
                      <w:rFonts w:hint="eastAsia"/>
                      <w:color w:val="auto"/>
                      <w:u w:val="single"/>
                      <w:lang w:val="en-US" w:eastAsia="zh-CN"/>
                      <w:highlight w:val="none"/>
                    </w:rPr>
                    <w:t>烘干废气经引风机+沉降室处理后无组织排放，降尘室外墙局部区域布设喷淋装置</w:t>
                  </w:r>
                </w:p>
              </w:tc>
              <w:tc>
                <w:tcPr>
                  <w:tcW w:w="2061" w:type="pct"/>
                  <w:tcBorders>
                    <w:tl2br w:val="nil"/>
                    <w:tr2bl w:val="nil"/>
                  </w:tcBorders>
                  <w:vAlign w:val="center"/>
                </w:tcPr>
                <w:p>
                  <w:pPr>
                    <w:pStyle w:val="120"/>
                    <w:bidi w:val="0"/>
                    <w:rPr>
                      <w:color w:val="auto"/>
                      <w:u w:val="single"/>
                      <w:highlight w:val="none"/>
                    </w:rPr>
                  </w:pPr>
                  <w:r>
                    <w:rPr>
                      <w:rFonts w:hint="eastAsia"/>
                      <w:color w:val="auto"/>
                      <w:spacing w:val="4"/>
                      <w:u w:val="single"/>
                      <w:lang w:val="en-US" w:eastAsia="zh-CN"/>
                      <w:highlight w:val="none"/>
                    </w:rPr>
                    <w:t>烘干粉尘经沉降室+布袋除尘器处理后无组织排放</w:t>
                  </w:r>
                </w:p>
              </w:tc>
              <w:tc>
                <w:tcPr>
                  <w:tcW w:w="437" w:type="pct"/>
                  <w:vMerge/>
                  <w:tcBorders>
                    <w:tl2br w:val="nil"/>
                    <w:tr2bl w:val="nil"/>
                  </w:tcBorders>
                  <w:vAlign w:val="center"/>
                </w:tcPr>
                <w:p/>
              </w:tc>
            </w:tr>
            <w:tr>
              <w:trPr>
                <w:trHeight w:val="454"/>
              </w:trPr>
              <w:tc>
                <w:tcPr>
                  <w:tcW w:w="750" w:type="pct"/>
                  <w:tcBorders>
                    <w:tl2br w:val="nil"/>
                    <w:tr2bl w:val="nil"/>
                  </w:tcBorders>
                  <w:vAlign w:val="center"/>
                </w:tcPr>
                <w:p>
                  <w:pPr>
                    <w:pStyle w:val="120"/>
                    <w:bidi w:val="0"/>
                    <w:rPr>
                      <w:color w:val="auto"/>
                      <w:u w:val="single"/>
                      <w:lang w:val="en-US" w:eastAsia="zh-CN"/>
                      <w:highlight w:val="none"/>
                    </w:rPr>
                  </w:pPr>
                  <w:r>
                    <w:rPr>
                      <w:rFonts w:hint="eastAsia"/>
                      <w:color w:val="auto"/>
                      <w:u w:val="single"/>
                      <w:lang w:val="en-US" w:eastAsia="zh-CN"/>
                      <w:highlight w:val="none"/>
                    </w:rPr>
                    <w:t>装卸、筛分</w:t>
                  </w:r>
                </w:p>
              </w:tc>
              <w:tc>
                <w:tcPr>
                  <w:tcW w:w="1750" w:type="pct"/>
                  <w:tcBorders>
                    <w:tl2br w:val="nil"/>
                    <w:tr2bl w:val="nil"/>
                  </w:tcBorders>
                  <w:vAlign w:val="center"/>
                </w:tcPr>
                <w:p>
                  <w:pPr>
                    <w:pStyle w:val="120"/>
                    <w:bidi w:val="0"/>
                    <w:rPr>
                      <w:rFonts w:eastAsia="宋体"/>
                      <w:color w:val="auto"/>
                      <w:u w:val="single"/>
                      <w:lang w:val="en-US" w:eastAsia="zh-CN"/>
                      <w:highlight w:val="none"/>
                    </w:rPr>
                  </w:pPr>
                  <w:r>
                    <w:rPr>
                      <w:rFonts w:hint="eastAsia"/>
                      <w:color w:val="auto"/>
                      <w:u w:val="single"/>
                      <w:highlight w:val="none"/>
                    </w:rPr>
                    <w:t>运输扬尘通过每天清扫运输道路、定期洒水等措施进行抑尘</w:t>
                  </w:r>
                  <w:r>
                    <w:rPr>
                      <w:rFonts w:hint="eastAsia"/>
                      <w:color w:val="auto"/>
                      <w:u w:val="single"/>
                      <w:lang w:eastAsia="zh-CN"/>
                      <w:highlight w:val="none"/>
                    </w:rPr>
                    <w:t>，</w:t>
                  </w:r>
                  <w:r>
                    <w:rPr>
                      <w:rFonts w:hint="eastAsia"/>
                      <w:color w:val="auto"/>
                      <w:u w:val="single"/>
                      <w:lang w:val="en-US" w:eastAsia="zh-CN"/>
                      <w:highlight w:val="none"/>
                    </w:rPr>
                    <w:t>未明确筛分等工序粉尘控制措施</w:t>
                  </w:r>
                </w:p>
              </w:tc>
              <w:tc>
                <w:tcPr>
                  <w:tcW w:w="2061" w:type="pct"/>
                  <w:tcBorders>
                    <w:tl2br w:val="nil"/>
                    <w:tr2bl w:val="nil"/>
                  </w:tcBorders>
                  <w:vAlign w:val="center"/>
                </w:tcPr>
                <w:p>
                  <w:pPr>
                    <w:pStyle w:val="120"/>
                    <w:bidi w:val="0"/>
                    <w:rPr>
                      <w:color w:val="auto"/>
                      <w:u w:val="single"/>
                      <w:highlight w:val="none"/>
                    </w:rPr>
                  </w:pPr>
                  <w:r>
                    <w:rPr>
                      <w:rFonts w:hint="eastAsia"/>
                      <w:color w:val="auto"/>
                      <w:u w:val="single"/>
                      <w:lang w:val="en-US" w:eastAsia="zh-CN"/>
                      <w:highlight w:val="none"/>
                    </w:rPr>
                    <w:t>筛分采用全封闭筛分间，减少无组织排放；装卸</w:t>
                  </w:r>
                  <w:r>
                    <w:rPr>
                      <w:color w:val="auto"/>
                      <w:u w:val="single"/>
                      <w:highlight w:val="none"/>
                    </w:rPr>
                    <w:t>一般在仓库内装车，</w:t>
                  </w:r>
                  <w:r>
                    <w:rPr>
                      <w:rFonts w:hint="eastAsia"/>
                      <w:color w:val="auto"/>
                      <w:u w:val="single"/>
                      <w:lang w:val="en-US" w:eastAsia="zh-CN"/>
                      <w:highlight w:val="none"/>
                    </w:rPr>
                    <w:t>通过室内沉降减少无组织排放</w:t>
                  </w:r>
                  <w:r>
                    <w:rPr>
                      <w:color w:val="auto"/>
                      <w:u w:val="single"/>
                      <w:highlight w:val="none"/>
                    </w:rPr>
                    <w:t>。特殊原因，需要在仓库外装车，要避免大风天作业，必要时采取降尘措施</w:t>
                  </w:r>
                </w:p>
              </w:tc>
              <w:tc>
                <w:tcPr>
                  <w:tcW w:w="437" w:type="pct"/>
                  <w:vMerge/>
                  <w:tcBorders>
                    <w:tl2br w:val="nil"/>
                    <w:tr2bl w:val="nil"/>
                  </w:tcBorders>
                  <w:vAlign w:val="center"/>
                </w:tcPr>
                <w:p/>
              </w:tc>
            </w:tr>
          </w:tbl>
          <w:p>
            <w:pPr>
              <w:spacing w:line="360" w:lineRule="auto"/>
              <w:ind w:firstLineChars="200" w:firstLine="480"/>
              <w:rPr>
                <w:rFonts w:eastAsia="宋体"/>
                <w:color w:val="auto"/>
                <w:sz w:val="24"/>
                <w:lang w:val="en-US" w:eastAsia="zh-CN"/>
                <w:highlight w:val="none"/>
              </w:rPr>
            </w:pPr>
            <w:r>
              <w:rPr>
                <w:rFonts w:eastAsia="宋体" w:hint="eastAsia"/>
                <w:color w:val="auto"/>
                <w:sz w:val="24"/>
                <w:u w:val="single"/>
                <w:lang w:val="en-US" w:eastAsia="zh-CN"/>
                <w:highlight w:val="none"/>
              </w:rPr>
              <w:t>该项目下风向无组织颗粒物浓度最大值为0.6mg/m</w:t>
            </w:r>
            <w:r>
              <w:rPr>
                <w:rFonts w:eastAsia="宋体" w:hint="eastAsia"/>
                <w:color w:val="auto"/>
                <w:sz w:val="24"/>
                <w:u w:val="single"/>
                <w:vertAlign w:val="superscript"/>
                <w:lang w:val="en-US" w:eastAsia="zh-CN"/>
                <w:highlight w:val="none"/>
              </w:rPr>
              <w:t>3</w:t>
            </w:r>
            <w:r>
              <w:rPr>
                <w:rFonts w:eastAsia="宋体" w:hint="eastAsia"/>
                <w:color w:val="auto"/>
                <w:sz w:val="24"/>
                <w:u w:val="single"/>
                <w:lang w:val="en-US" w:eastAsia="zh-CN"/>
                <w:highlight w:val="none"/>
              </w:rPr>
              <w:t>，低于《大气污染物综合排放标准》（GB16297-1996）无组织排放限值。本项目废气治理措施更优，类比该项目可知本项目无组织排放措施可行。</w:t>
            </w:r>
          </w:p>
          <w:p>
            <w:pPr>
              <w:spacing w:line="360" w:lineRule="auto"/>
              <w:rPr>
                <w:rFonts w:eastAsia="宋体"/>
                <w:b/>
                <w:bCs/>
                <w:color w:val="auto"/>
                <w:sz w:val="24"/>
                <w:lang w:val="en-US" w:eastAsia="zh-CN"/>
                <w:highlight w:val="none"/>
              </w:rPr>
            </w:pPr>
            <w:r>
              <w:rPr>
                <w:rFonts w:eastAsia="宋体" w:hint="eastAsia"/>
                <w:b/>
                <w:bCs/>
                <w:color w:val="auto"/>
                <w:sz w:val="24"/>
                <w:lang w:val="en-US" w:eastAsia="zh-CN"/>
                <w:highlight w:val="none"/>
              </w:rPr>
              <w:t>1.3</w:t>
            </w:r>
            <w:r>
              <w:rPr>
                <w:rFonts w:eastAsia="宋体"/>
                <w:b/>
                <w:bCs/>
                <w:color w:val="auto"/>
                <w:sz w:val="24"/>
                <w:lang w:val="en-US" w:eastAsia="zh-CN"/>
                <w:highlight w:val="none"/>
              </w:rPr>
              <w:t>废气污染物排放情况</w:t>
            </w:r>
          </w:p>
          <w:p>
            <w:pPr>
              <w:spacing w:line="360" w:lineRule="auto"/>
              <w:ind w:firstLineChars="200" w:firstLine="480"/>
              <w:rPr>
                <w:rFonts w:eastAsia="宋体"/>
                <w:color w:val="auto"/>
                <w:sz w:val="24"/>
                <w:lang w:val="en-US" w:eastAsia="zh-CN"/>
                <w:highlight w:val="none"/>
              </w:rPr>
            </w:pPr>
            <w:r>
              <w:rPr>
                <w:rFonts w:eastAsia="宋体"/>
                <w:color w:val="auto"/>
                <w:sz w:val="24"/>
                <w:lang w:val="en-US" w:eastAsia="zh-CN"/>
                <w:highlight w:val="none"/>
              </w:rPr>
              <w:t>本项目正常工况下废气污染物产排情况详见下表。</w:t>
            </w:r>
          </w:p>
          <w:p>
            <w:pPr>
              <w:pStyle w:val="121"/>
              <w:bidi w:val="0"/>
              <w:rPr>
                <w:color w:val="auto"/>
                <w:lang w:val="en-US" w:eastAsia="zh-CN"/>
                <w:highlight w:val="none"/>
              </w:rPr>
            </w:pPr>
            <w:r>
              <w:rPr>
                <w:rFonts w:hint="eastAsia"/>
                <w:color w:val="auto"/>
                <w:lang w:val="en-US" w:eastAsia="zh-CN"/>
                <w:highlight w:val="none"/>
              </w:rPr>
              <w:t>表4-9</w:t>
            </w:r>
            <w:r>
              <w:rPr>
                <w:color w:val="auto"/>
                <w:lang w:val="en-US" w:eastAsia="zh-CN"/>
                <w:highlight w:val="none"/>
              </w:rPr>
              <w:t xml:space="preserve">  大气污染物产排情况汇总表</w:t>
            </w:r>
          </w:p>
          <w:tbl>
            <w:tblPr>
              <w:jc w:val="center"/>
              <w:tblW w:w="5000"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shd w:val="clear" w:color="auto" w:fill="auto"/>
              <w:tblLayout w:type="fixed"/>
              <w:tblCellMar>
                <w:top w:w="0" w:type="dxa"/>
                <w:left w:w="108" w:type="dxa"/>
                <w:bottom w:w="0" w:type="dxa"/>
                <w:right w:w="108" w:type="dxa"/>
              </w:tblCellMar>
              <w:tblLook w:val="0600" w:firstRow="0" w:lastRow="0" w:firstColumn="0" w:lastColumn="0" w:noHBand="1" w:noVBand="1"/>
            </w:tblPr>
            <w:tblGrid>
              <w:gridCol w:w="355"/>
              <w:gridCol w:w="698"/>
              <w:gridCol w:w="706"/>
              <w:gridCol w:w="747"/>
              <w:gridCol w:w="814"/>
              <w:gridCol w:w="895"/>
              <w:gridCol w:w="607"/>
              <w:gridCol w:w="887"/>
              <w:gridCol w:w="762"/>
              <w:gridCol w:w="762"/>
              <w:gridCol w:w="895"/>
            </w:tblGrid>
            <w:tr>
              <w:trPr>
                <w:trHeight w:val="397"/>
              </w:trPr>
              <w:tc>
                <w:tcPr>
                  <w:tcW w:w="218" w:type="pct"/>
                  <w:tcBorders>
                    <w:tl2br w:val="nil"/>
                    <w:tr2bl w:val="nil"/>
                  </w:tcBorders>
                  <w:shd w:val="clear" w:color="auto" w:fill="auto"/>
                  <w:vAlign w:val="center"/>
                </w:tcPr>
                <w:p>
                  <w:pPr>
                    <w:pStyle w:val="120"/>
                    <w:bidi w:val="0"/>
                    <w:rPr>
                      <w:rFonts w:hint="eastAsia"/>
                      <w:b/>
                      <w:bCs/>
                      <w:color w:val="auto"/>
                      <w:sz w:val="21"/>
                      <w:szCs w:val="21"/>
                      <w:highlight w:val="none"/>
                    </w:rPr>
                  </w:pPr>
                  <w:r>
                    <w:rPr>
                      <w:rFonts w:hint="eastAsia"/>
                      <w:b/>
                      <w:bCs/>
                      <w:color w:val="auto"/>
                      <w:sz w:val="21"/>
                      <w:szCs w:val="21"/>
                      <w:lang w:val="en-US" w:eastAsia="zh-CN"/>
                      <w:highlight w:val="none"/>
                    </w:rPr>
                    <w:t>序号</w:t>
                  </w:r>
                </w:p>
              </w:tc>
              <w:tc>
                <w:tcPr>
                  <w:tcW w:w="428" w:type="pct"/>
                  <w:tcBorders>
                    <w:tl2br w:val="nil"/>
                    <w:tr2bl w:val="nil"/>
                  </w:tcBorders>
                  <w:shd w:val="clear" w:color="auto" w:fill="auto"/>
                  <w:vAlign w:val="center"/>
                </w:tcPr>
                <w:p>
                  <w:pPr>
                    <w:pStyle w:val="120"/>
                    <w:bidi w:val="0"/>
                    <w:rPr>
                      <w:rFonts w:hint="eastAsia"/>
                      <w:b/>
                      <w:bCs/>
                      <w:color w:val="auto"/>
                      <w:sz w:val="21"/>
                      <w:szCs w:val="21"/>
                      <w:highlight w:val="none"/>
                    </w:rPr>
                  </w:pPr>
                  <w:r>
                    <w:rPr>
                      <w:rFonts w:hint="eastAsia"/>
                      <w:b/>
                      <w:bCs/>
                      <w:color w:val="auto"/>
                      <w:sz w:val="21"/>
                      <w:szCs w:val="21"/>
                      <w:lang w:val="en-US" w:eastAsia="zh-CN"/>
                      <w:highlight w:val="none"/>
                    </w:rPr>
                    <w:t>产污环节名称</w:t>
                  </w:r>
                </w:p>
              </w:tc>
              <w:tc>
                <w:tcPr>
                  <w:tcW w:w="434" w:type="pct"/>
                  <w:tcBorders>
                    <w:tl2br w:val="nil"/>
                    <w:tr2bl w:val="nil"/>
                  </w:tcBorders>
                  <w:shd w:val="clear" w:color="auto" w:fill="auto"/>
                  <w:vAlign w:val="center"/>
                </w:tcPr>
                <w:p>
                  <w:pPr>
                    <w:pStyle w:val="120"/>
                    <w:bidi w:val="0"/>
                    <w:rPr>
                      <w:rFonts w:hint="eastAsia"/>
                      <w:b/>
                      <w:bCs/>
                      <w:color w:val="auto"/>
                      <w:sz w:val="21"/>
                      <w:szCs w:val="21"/>
                      <w:highlight w:val="none"/>
                    </w:rPr>
                  </w:pPr>
                  <w:r>
                    <w:rPr>
                      <w:rFonts w:hint="eastAsia"/>
                      <w:b/>
                      <w:bCs/>
                      <w:color w:val="auto"/>
                      <w:sz w:val="21"/>
                      <w:szCs w:val="21"/>
                      <w:lang w:val="en-US" w:eastAsia="zh-CN"/>
                      <w:highlight w:val="none"/>
                    </w:rPr>
                    <w:t>污染物种类</w:t>
                  </w:r>
                </w:p>
              </w:tc>
              <w:tc>
                <w:tcPr>
                  <w:tcW w:w="459" w:type="pct"/>
                  <w:tcBorders>
                    <w:tl2br w:val="nil"/>
                    <w:tr2bl w:val="nil"/>
                  </w:tcBorders>
                  <w:shd w:val="clear" w:color="auto" w:fill="auto"/>
                  <w:vAlign w:val="center"/>
                </w:tcPr>
                <w:p>
                  <w:pPr>
                    <w:pStyle w:val="120"/>
                    <w:bidi w:val="0"/>
                    <w:rPr>
                      <w:rFonts w:hint="eastAsia"/>
                      <w:b/>
                      <w:bCs/>
                      <w:color w:val="auto"/>
                      <w:sz w:val="21"/>
                      <w:szCs w:val="21"/>
                      <w:highlight w:val="none"/>
                    </w:rPr>
                  </w:pPr>
                  <w:r>
                    <w:rPr>
                      <w:rFonts w:hint="eastAsia"/>
                      <w:b/>
                      <w:bCs/>
                      <w:color w:val="auto"/>
                      <w:sz w:val="21"/>
                      <w:szCs w:val="21"/>
                      <w:lang w:val="en-US" w:eastAsia="zh-CN"/>
                      <w:highlight w:val="none"/>
                    </w:rPr>
                    <w:t>产生量</w:t>
                  </w:r>
                  <w:r>
                    <w:rPr>
                      <w:b/>
                      <w:bCs/>
                      <w:color w:val="auto"/>
                      <w:sz w:val="21"/>
                      <w:szCs w:val="21"/>
                      <w:lang w:val="en-US" w:eastAsia="zh-CN"/>
                      <w:highlight w:val="none"/>
                    </w:rPr>
                    <w:t>(t/a)</w:t>
                  </w:r>
                </w:p>
              </w:tc>
              <w:tc>
                <w:tcPr>
                  <w:tcW w:w="500" w:type="pct"/>
                  <w:tcBorders>
                    <w:tl2br w:val="nil"/>
                    <w:tr2bl w:val="nil"/>
                  </w:tcBorders>
                  <w:shd w:val="clear" w:color="auto" w:fill="auto"/>
                  <w:vAlign w:val="center"/>
                </w:tcPr>
                <w:p>
                  <w:pPr>
                    <w:pStyle w:val="120"/>
                    <w:bidi w:val="0"/>
                    <w:rPr>
                      <w:rFonts w:hint="eastAsia"/>
                      <w:b/>
                      <w:bCs/>
                      <w:color w:val="auto"/>
                      <w:sz w:val="21"/>
                      <w:szCs w:val="21"/>
                      <w:highlight w:val="none"/>
                    </w:rPr>
                  </w:pPr>
                  <w:r>
                    <w:rPr>
                      <w:rFonts w:hint="eastAsia"/>
                      <w:b/>
                      <w:bCs/>
                      <w:color w:val="auto"/>
                      <w:sz w:val="21"/>
                      <w:szCs w:val="21"/>
                      <w:lang w:val="en-US" w:eastAsia="zh-CN"/>
                      <w:highlight w:val="none"/>
                    </w:rPr>
                    <w:t>产生速率</w:t>
                  </w:r>
                  <w:r>
                    <w:rPr>
                      <w:b/>
                      <w:bCs/>
                      <w:color w:val="auto"/>
                      <w:sz w:val="21"/>
                      <w:szCs w:val="21"/>
                      <w:lang w:val="en-US" w:eastAsia="zh-CN"/>
                      <w:highlight w:val="none"/>
                    </w:rPr>
                    <w:t>(kg/h)</w:t>
                  </w:r>
                </w:p>
              </w:tc>
              <w:tc>
                <w:tcPr>
                  <w:tcW w:w="550" w:type="pct"/>
                  <w:tcBorders>
                    <w:tl2br w:val="nil"/>
                    <w:tr2bl w:val="nil"/>
                  </w:tcBorders>
                  <w:shd w:val="clear" w:color="auto" w:fill="auto"/>
                  <w:vAlign w:val="center"/>
                </w:tcPr>
                <w:p>
                  <w:pPr>
                    <w:pStyle w:val="120"/>
                    <w:bidi w:val="0"/>
                    <w:rPr>
                      <w:rFonts w:hint="eastAsia"/>
                      <w:b/>
                      <w:bCs/>
                      <w:color w:val="auto"/>
                      <w:sz w:val="21"/>
                      <w:szCs w:val="21"/>
                      <w:highlight w:val="none"/>
                    </w:rPr>
                  </w:pPr>
                  <w:r>
                    <w:rPr>
                      <w:rFonts w:hint="eastAsia"/>
                      <w:b/>
                      <w:bCs/>
                      <w:color w:val="auto"/>
                      <w:sz w:val="21"/>
                      <w:szCs w:val="21"/>
                      <w:lang w:val="en-US" w:eastAsia="zh-CN"/>
                      <w:highlight w:val="none"/>
                    </w:rPr>
                    <w:t>产生浓度</w:t>
                  </w:r>
                  <w:r>
                    <w:rPr>
                      <w:b/>
                      <w:bCs/>
                      <w:color w:val="auto"/>
                      <w:sz w:val="21"/>
                      <w:szCs w:val="21"/>
                      <w:lang w:val="en-US" w:eastAsia="zh-CN"/>
                      <w:highlight w:val="none"/>
                    </w:rPr>
                    <w:t>(mg/m³)</w:t>
                  </w:r>
                </w:p>
              </w:tc>
              <w:tc>
                <w:tcPr>
                  <w:tcW w:w="373" w:type="pct"/>
                  <w:tcBorders>
                    <w:tl2br w:val="nil"/>
                    <w:tr2bl w:val="nil"/>
                  </w:tcBorders>
                  <w:shd w:val="clear" w:color="auto" w:fill="auto"/>
                  <w:vAlign w:val="center"/>
                </w:tcPr>
                <w:p>
                  <w:pPr>
                    <w:pStyle w:val="120"/>
                    <w:bidi w:val="0"/>
                    <w:rPr>
                      <w:rFonts w:hint="eastAsia"/>
                      <w:b/>
                      <w:bCs/>
                      <w:color w:val="auto"/>
                      <w:sz w:val="21"/>
                      <w:szCs w:val="21"/>
                      <w:highlight w:val="none"/>
                    </w:rPr>
                  </w:pPr>
                  <w:r>
                    <w:rPr>
                      <w:rFonts w:hint="eastAsia"/>
                      <w:b/>
                      <w:bCs/>
                      <w:color w:val="auto"/>
                      <w:sz w:val="21"/>
                      <w:szCs w:val="21"/>
                      <w:lang w:val="en-US" w:eastAsia="zh-CN"/>
                      <w:highlight w:val="none"/>
                    </w:rPr>
                    <w:t>排放形式</w:t>
                  </w:r>
                </w:p>
              </w:tc>
              <w:tc>
                <w:tcPr>
                  <w:tcW w:w="545" w:type="pct"/>
                  <w:tcBorders>
                    <w:tl2br w:val="nil"/>
                    <w:tr2bl w:val="nil"/>
                  </w:tcBorders>
                  <w:shd w:val="clear" w:color="auto" w:fill="auto"/>
                  <w:vAlign w:val="center"/>
                </w:tcPr>
                <w:p>
                  <w:pPr>
                    <w:pStyle w:val="120"/>
                    <w:bidi w:val="0"/>
                    <w:rPr>
                      <w:rFonts w:hint="eastAsia"/>
                      <w:b/>
                      <w:bCs/>
                      <w:color w:val="auto"/>
                      <w:sz w:val="21"/>
                      <w:szCs w:val="21"/>
                      <w:highlight w:val="none"/>
                    </w:rPr>
                  </w:pPr>
                  <w:r>
                    <w:rPr>
                      <w:rFonts w:hint="eastAsia"/>
                      <w:b/>
                      <w:bCs/>
                      <w:color w:val="auto"/>
                      <w:sz w:val="21"/>
                      <w:szCs w:val="21"/>
                      <w:lang w:val="en-US" w:eastAsia="zh-CN"/>
                      <w:highlight w:val="none"/>
                    </w:rPr>
                    <w:t>治理措施</w:t>
                  </w:r>
                </w:p>
              </w:tc>
              <w:tc>
                <w:tcPr>
                  <w:tcW w:w="468" w:type="pct"/>
                  <w:tcBorders>
                    <w:tl2br w:val="nil"/>
                    <w:tr2bl w:val="nil"/>
                  </w:tcBorders>
                  <w:shd w:val="clear" w:color="auto" w:fill="auto"/>
                  <w:vAlign w:val="center"/>
                </w:tcPr>
                <w:p>
                  <w:pPr>
                    <w:pStyle w:val="120"/>
                    <w:bidi w:val="0"/>
                    <w:rPr>
                      <w:rFonts w:hint="eastAsia"/>
                      <w:b/>
                      <w:bCs/>
                      <w:color w:val="auto"/>
                      <w:sz w:val="21"/>
                      <w:szCs w:val="21"/>
                      <w:highlight w:val="none"/>
                    </w:rPr>
                  </w:pPr>
                  <w:r>
                    <w:rPr>
                      <w:rFonts w:hint="eastAsia"/>
                      <w:b/>
                      <w:bCs/>
                      <w:color w:val="auto"/>
                      <w:sz w:val="21"/>
                      <w:szCs w:val="21"/>
                      <w:lang w:val="en-US" w:eastAsia="zh-CN"/>
                      <w:highlight w:val="none"/>
                    </w:rPr>
                    <w:t>排放量</w:t>
                  </w:r>
                  <w:r>
                    <w:rPr>
                      <w:b/>
                      <w:bCs/>
                      <w:color w:val="auto"/>
                      <w:sz w:val="21"/>
                      <w:szCs w:val="21"/>
                      <w:lang w:val="en-US" w:eastAsia="zh-CN"/>
                      <w:highlight w:val="none"/>
                    </w:rPr>
                    <w:t>(t/a)</w:t>
                  </w:r>
                </w:p>
              </w:tc>
              <w:tc>
                <w:tcPr>
                  <w:tcW w:w="468" w:type="pct"/>
                  <w:tcBorders>
                    <w:tl2br w:val="nil"/>
                    <w:tr2bl w:val="nil"/>
                  </w:tcBorders>
                  <w:shd w:val="clear" w:color="auto" w:fill="auto"/>
                  <w:vAlign w:val="center"/>
                </w:tcPr>
                <w:p>
                  <w:pPr>
                    <w:pStyle w:val="120"/>
                    <w:bidi w:val="0"/>
                    <w:rPr>
                      <w:rFonts w:hint="eastAsia"/>
                      <w:b/>
                      <w:bCs/>
                      <w:color w:val="auto"/>
                      <w:sz w:val="21"/>
                      <w:szCs w:val="21"/>
                      <w:highlight w:val="none"/>
                    </w:rPr>
                  </w:pPr>
                  <w:r>
                    <w:rPr>
                      <w:rFonts w:hint="eastAsia"/>
                      <w:b/>
                      <w:bCs/>
                      <w:color w:val="auto"/>
                      <w:sz w:val="21"/>
                      <w:szCs w:val="21"/>
                      <w:lang w:val="en-US" w:eastAsia="zh-CN"/>
                      <w:highlight w:val="none"/>
                    </w:rPr>
                    <w:t>排放速率</w:t>
                  </w:r>
                  <w:r>
                    <w:rPr>
                      <w:b/>
                      <w:bCs/>
                      <w:color w:val="auto"/>
                      <w:sz w:val="21"/>
                      <w:szCs w:val="21"/>
                      <w:lang w:val="en-US" w:eastAsia="zh-CN"/>
                      <w:highlight w:val="none"/>
                    </w:rPr>
                    <w:t>(kg/h)</w:t>
                  </w:r>
                </w:p>
              </w:tc>
              <w:tc>
                <w:tcPr>
                  <w:tcW w:w="550" w:type="pct"/>
                  <w:tcBorders>
                    <w:tl2br w:val="nil"/>
                    <w:tr2bl w:val="nil"/>
                  </w:tcBorders>
                  <w:shd w:val="clear" w:color="auto" w:fill="auto"/>
                  <w:vAlign w:val="center"/>
                </w:tcPr>
                <w:p>
                  <w:pPr>
                    <w:pStyle w:val="120"/>
                    <w:bidi w:val="0"/>
                    <w:rPr>
                      <w:rFonts w:hint="eastAsia"/>
                      <w:b/>
                      <w:bCs/>
                      <w:color w:val="auto"/>
                      <w:sz w:val="21"/>
                      <w:szCs w:val="21"/>
                      <w:highlight w:val="none"/>
                    </w:rPr>
                  </w:pPr>
                  <w:r>
                    <w:rPr>
                      <w:rFonts w:hint="eastAsia"/>
                      <w:b/>
                      <w:bCs/>
                      <w:color w:val="auto"/>
                      <w:sz w:val="21"/>
                      <w:szCs w:val="21"/>
                      <w:lang w:val="en-US" w:eastAsia="zh-CN"/>
                      <w:highlight w:val="none"/>
                    </w:rPr>
                    <w:t>排放浓度</w:t>
                  </w:r>
                  <w:r>
                    <w:rPr>
                      <w:b/>
                      <w:bCs/>
                      <w:color w:val="auto"/>
                      <w:sz w:val="21"/>
                      <w:szCs w:val="21"/>
                      <w:lang w:val="en-US" w:eastAsia="zh-CN"/>
                      <w:highlight w:val="none"/>
                    </w:rPr>
                    <w:t>(mg/m³)</w:t>
                  </w:r>
                </w:p>
              </w:tc>
            </w:tr>
            <w:tr>
              <w:trPr>
                <w:trHeight w:val="397"/>
              </w:trPr>
              <w:tc>
                <w:tcPr>
                  <w:tcW w:w="218" w:type="pct"/>
                  <w:tcBorders>
                    <w:tl2br w:val="nil"/>
                    <w:tr2bl w:val="nil"/>
                  </w:tcBorders>
                  <w:shd w:val="clear" w:color="auto" w:fill="auto"/>
                  <w:vAlign w:val="center"/>
                </w:tcPr>
                <w:p>
                  <w:pPr>
                    <w:pStyle w:val="120"/>
                    <w:bidi w:val="0"/>
                    <w:rPr>
                      <w:color w:val="auto"/>
                      <w:sz w:val="21"/>
                      <w:szCs w:val="21"/>
                      <w:highlight w:val="none"/>
                    </w:rPr>
                  </w:pPr>
                  <w:r>
                    <w:rPr>
                      <w:color w:val="auto"/>
                      <w:sz w:val="21"/>
                      <w:szCs w:val="21"/>
                      <w:lang w:val="en-US" w:eastAsia="zh-CN"/>
                      <w:highlight w:val="none"/>
                    </w:rPr>
                    <w:t>1</w:t>
                  </w:r>
                </w:p>
              </w:tc>
              <w:tc>
                <w:tcPr>
                  <w:tcW w:w="428" w:type="pct"/>
                  <w:tcBorders>
                    <w:tl2br w:val="nil"/>
                    <w:tr2bl w:val="nil"/>
                  </w:tcBorders>
                  <w:shd w:val="clear" w:color="auto" w:fill="auto"/>
                  <w:vAlign w:val="center"/>
                </w:tcPr>
                <w:p>
                  <w:pPr>
                    <w:pStyle w:val="120"/>
                    <w:bidi w:val="0"/>
                    <w:rPr>
                      <w:rFonts w:hint="eastAsia"/>
                      <w:color w:val="auto"/>
                      <w:sz w:val="21"/>
                      <w:szCs w:val="21"/>
                      <w:highlight w:val="none"/>
                    </w:rPr>
                  </w:pPr>
                  <w:r>
                    <w:rPr>
                      <w:rFonts w:hint="eastAsia"/>
                      <w:color w:val="auto"/>
                      <w:sz w:val="21"/>
                      <w:szCs w:val="21"/>
                      <w:lang w:val="en-US" w:eastAsia="zh-CN"/>
                      <w:highlight w:val="none"/>
                    </w:rPr>
                    <w:t>装卸</w:t>
                  </w:r>
                </w:p>
              </w:tc>
              <w:tc>
                <w:tcPr>
                  <w:tcW w:w="434" w:type="pct"/>
                  <w:tcBorders>
                    <w:tl2br w:val="nil"/>
                    <w:tr2bl w:val="nil"/>
                  </w:tcBorders>
                  <w:shd w:val="clear" w:color="auto" w:fill="auto"/>
                  <w:vAlign w:val="center"/>
                </w:tcPr>
                <w:p>
                  <w:pPr>
                    <w:pStyle w:val="120"/>
                    <w:bidi w:val="0"/>
                    <w:rPr>
                      <w:rFonts w:hint="eastAsia"/>
                      <w:color w:val="auto"/>
                      <w:sz w:val="21"/>
                      <w:szCs w:val="21"/>
                      <w:highlight w:val="none"/>
                    </w:rPr>
                  </w:pPr>
                  <w:r>
                    <w:rPr>
                      <w:rFonts w:hint="eastAsia"/>
                      <w:color w:val="auto"/>
                      <w:sz w:val="21"/>
                      <w:szCs w:val="21"/>
                      <w:lang w:val="en-US" w:eastAsia="zh-CN"/>
                      <w:highlight w:val="none"/>
                    </w:rPr>
                    <w:t>颗粒物</w:t>
                  </w:r>
                </w:p>
              </w:tc>
              <w:tc>
                <w:tcPr>
                  <w:tcW w:w="459" w:type="pct"/>
                  <w:tcBorders>
                    <w:tl2br w:val="nil"/>
                    <w:tr2bl w:val="nil"/>
                  </w:tcBorders>
                  <w:shd w:val="clear" w:color="auto" w:fill="auto"/>
                  <w:vAlign w:val="center"/>
                </w:tcPr>
                <w:p>
                  <w:pPr>
                    <w:pStyle w:val="120"/>
                    <w:bidi w:val="0"/>
                    <w:ind w:left="0" w:right="0" w:firstLine="0"/>
                    <w:rPr>
                      <w:color w:val="auto"/>
                      <w:sz w:val="21"/>
                      <w:szCs w:val="21"/>
                      <w:u w:val="single"/>
                      <w:highlight w:val="none"/>
                    </w:rPr>
                  </w:pPr>
                  <w:r>
                    <w:rPr>
                      <w:rFonts w:hint="eastAsia"/>
                      <w:color w:val="auto"/>
                      <w:u w:val="single"/>
                      <w:lang w:val="en-US" w:eastAsia="zh-CN"/>
                      <w:highlight w:val="none"/>
                    </w:rPr>
                    <w:t>3.39</w:t>
                  </w:r>
                </w:p>
              </w:tc>
              <w:tc>
                <w:tcPr>
                  <w:tcW w:w="500" w:type="pct"/>
                  <w:tcBorders>
                    <w:tl2br w:val="nil"/>
                    <w:tr2bl w:val="nil"/>
                  </w:tcBorders>
                  <w:shd w:val="clear" w:color="auto" w:fill="auto"/>
                  <w:vAlign w:val="center"/>
                </w:tcPr>
                <w:p>
                  <w:pPr>
                    <w:pStyle w:val="120"/>
                    <w:bidi w:val="0"/>
                    <w:ind w:left="0" w:right="0" w:firstLine="0"/>
                    <w:rPr>
                      <w:color w:val="auto"/>
                      <w:sz w:val="21"/>
                      <w:szCs w:val="21"/>
                      <w:u w:val="single"/>
                      <w:highlight w:val="none"/>
                    </w:rPr>
                  </w:pPr>
                  <w:r>
                    <w:rPr>
                      <w:rFonts w:hint="eastAsia"/>
                      <w:color w:val="auto"/>
                      <w:u w:val="single"/>
                      <w:lang w:val="en-US" w:eastAsia="zh-CN"/>
                      <w:highlight w:val="none"/>
                    </w:rPr>
                    <w:t>1.178</w:t>
                  </w:r>
                </w:p>
              </w:tc>
              <w:tc>
                <w:tcPr>
                  <w:tcW w:w="550" w:type="pct"/>
                  <w:tcBorders>
                    <w:tl2br w:val="nil"/>
                    <w:tr2bl w:val="nil"/>
                  </w:tcBorders>
                  <w:shd w:val="clear" w:color="auto" w:fill="auto"/>
                  <w:vAlign w:val="center"/>
                </w:tcPr>
                <w:p>
                  <w:pPr>
                    <w:pStyle w:val="120"/>
                    <w:bidi w:val="0"/>
                    <w:rPr>
                      <w:color w:val="auto"/>
                      <w:sz w:val="21"/>
                      <w:szCs w:val="21"/>
                      <w:highlight w:val="none"/>
                    </w:rPr>
                  </w:pPr>
                  <w:r>
                    <w:rPr>
                      <w:color w:val="auto"/>
                      <w:sz w:val="21"/>
                      <w:szCs w:val="21"/>
                      <w:lang w:val="en-US" w:eastAsia="zh-CN"/>
                      <w:highlight w:val="none"/>
                    </w:rPr>
                    <w:t>/</w:t>
                  </w:r>
                </w:p>
              </w:tc>
              <w:tc>
                <w:tcPr>
                  <w:tcW w:w="373" w:type="pct"/>
                  <w:vMerge w:val="restart"/>
                  <w:tcBorders>
                    <w:tl2br w:val="nil"/>
                    <w:tr2bl w:val="nil"/>
                  </w:tcBorders>
                  <w:shd w:val="clear" w:color="auto" w:fill="auto"/>
                  <w:vAlign w:val="center"/>
                </w:tcPr>
                <w:p>
                  <w:pPr>
                    <w:pStyle w:val="120"/>
                    <w:bidi w:val="0"/>
                    <w:rPr>
                      <w:rFonts w:hint="eastAsia"/>
                      <w:color w:val="auto"/>
                      <w:sz w:val="21"/>
                      <w:szCs w:val="21"/>
                      <w:highlight w:val="none"/>
                    </w:rPr>
                  </w:pPr>
                  <w:r>
                    <w:rPr>
                      <w:rFonts w:hint="eastAsia"/>
                      <w:color w:val="auto"/>
                      <w:sz w:val="21"/>
                      <w:szCs w:val="21"/>
                      <w:lang w:val="en-US" w:eastAsia="zh-CN"/>
                      <w:highlight w:val="none"/>
                    </w:rPr>
                    <w:t>无组织</w:t>
                  </w:r>
                </w:p>
              </w:tc>
              <w:tc>
                <w:tcPr>
                  <w:tcW w:w="545" w:type="pct"/>
                  <w:tcBorders>
                    <w:tl2br w:val="nil"/>
                    <w:tr2bl w:val="nil"/>
                  </w:tcBorders>
                  <w:shd w:val="clear" w:color="auto" w:fill="auto"/>
                  <w:vAlign w:val="center"/>
                </w:tcPr>
                <w:p>
                  <w:pPr>
                    <w:pStyle w:val="120"/>
                    <w:bidi w:val="0"/>
                    <w:rPr>
                      <w:rFonts w:hint="eastAsia"/>
                      <w:color w:val="auto"/>
                      <w:sz w:val="21"/>
                      <w:szCs w:val="21"/>
                      <w:highlight w:val="none"/>
                    </w:rPr>
                  </w:pPr>
                  <w:r>
                    <w:rPr>
                      <w:rFonts w:hint="eastAsia"/>
                      <w:color w:val="auto"/>
                      <w:sz w:val="21"/>
                      <w:szCs w:val="21"/>
                      <w:lang w:val="en-US" w:eastAsia="zh-CN"/>
                      <w:highlight w:val="none"/>
                    </w:rPr>
                    <w:t>车间内装卸、定期清扫</w:t>
                  </w:r>
                </w:p>
              </w:tc>
              <w:tc>
                <w:tcPr>
                  <w:tcW w:w="468" w:type="pct"/>
                  <w:tcBorders>
                    <w:tl2br w:val="nil"/>
                    <w:tr2bl w:val="nil"/>
                  </w:tcBorders>
                  <w:shd w:val="clear" w:color="auto" w:fill="auto"/>
                  <w:vAlign w:val="center"/>
                </w:tcPr>
                <w:p>
                  <w:pPr>
                    <w:pStyle w:val="120"/>
                    <w:bidi w:val="0"/>
                    <w:rPr>
                      <w:color w:val="auto"/>
                      <w:sz w:val="21"/>
                      <w:szCs w:val="21"/>
                      <w:u w:val="single"/>
                      <w:lang w:val="en-US"/>
                      <w:highlight w:val="none"/>
                    </w:rPr>
                  </w:pPr>
                  <w:r>
                    <w:rPr>
                      <w:rFonts w:hint="eastAsia"/>
                      <w:color w:val="auto"/>
                      <w:sz w:val="21"/>
                      <w:szCs w:val="21"/>
                      <w:u w:val="single"/>
                      <w:lang w:val="en-US" w:eastAsia="zh-CN"/>
                      <w:highlight w:val="none"/>
                    </w:rPr>
                    <w:t>1.7</w:t>
                  </w:r>
                </w:p>
              </w:tc>
              <w:tc>
                <w:tcPr>
                  <w:tcW w:w="468" w:type="pct"/>
                  <w:tcBorders>
                    <w:tl2br w:val="nil"/>
                    <w:tr2bl w:val="nil"/>
                  </w:tcBorders>
                  <w:shd w:val="clear" w:color="auto" w:fill="auto"/>
                  <w:vAlign w:val="center"/>
                </w:tcPr>
                <w:p>
                  <w:pPr>
                    <w:pStyle w:val="120"/>
                    <w:bidi w:val="0"/>
                    <w:rPr>
                      <w:color w:val="auto"/>
                      <w:sz w:val="21"/>
                      <w:szCs w:val="21"/>
                      <w:u w:val="single"/>
                      <w:lang w:val="en-US"/>
                      <w:highlight w:val="none"/>
                    </w:rPr>
                  </w:pPr>
                  <w:r>
                    <w:rPr>
                      <w:rFonts w:hint="eastAsia"/>
                      <w:color w:val="auto"/>
                      <w:sz w:val="21"/>
                      <w:szCs w:val="21"/>
                      <w:u w:val="single"/>
                      <w:lang w:val="en-US" w:eastAsia="zh-CN"/>
                      <w:highlight w:val="none"/>
                    </w:rPr>
                    <w:t>0.589</w:t>
                  </w:r>
                </w:p>
              </w:tc>
              <w:tc>
                <w:tcPr>
                  <w:tcW w:w="550" w:type="pct"/>
                  <w:vMerge w:val="restart"/>
                  <w:tcBorders>
                    <w:tl2br w:val="nil"/>
                    <w:tr2bl w:val="nil"/>
                  </w:tcBorders>
                  <w:shd w:val="clear" w:color="auto" w:fill="auto"/>
                  <w:vAlign w:val="center"/>
                </w:tcPr>
                <w:p>
                  <w:pPr>
                    <w:pStyle w:val="120"/>
                    <w:bidi w:val="0"/>
                    <w:rPr>
                      <w:color w:val="auto"/>
                      <w:sz w:val="21"/>
                      <w:szCs w:val="21"/>
                      <w:highlight w:val="none"/>
                    </w:rPr>
                  </w:pPr>
                  <w:r>
                    <w:rPr>
                      <w:color w:val="auto"/>
                      <w:sz w:val="21"/>
                      <w:szCs w:val="21"/>
                      <w:lang w:val="en-US" w:eastAsia="zh-CN"/>
                      <w:highlight w:val="none"/>
                    </w:rPr>
                    <w:t>/</w:t>
                  </w:r>
                </w:p>
              </w:tc>
            </w:tr>
            <w:tr>
              <w:trPr>
                <w:trHeight w:val="397"/>
              </w:trPr>
              <w:tc>
                <w:tcPr>
                  <w:tcW w:w="218" w:type="pct"/>
                  <w:tcBorders>
                    <w:tl2br w:val="nil"/>
                    <w:tr2bl w:val="nil"/>
                  </w:tcBorders>
                  <w:shd w:val="clear" w:color="auto" w:fill="auto"/>
                  <w:vAlign w:val="center"/>
                </w:tcPr>
                <w:p>
                  <w:pPr>
                    <w:pStyle w:val="120"/>
                    <w:bidi w:val="0"/>
                    <w:rPr>
                      <w:color w:val="auto"/>
                      <w:sz w:val="21"/>
                      <w:szCs w:val="21"/>
                      <w:u w:val="single"/>
                      <w:lang w:val="en-US" w:eastAsia="zh-CN"/>
                      <w:highlight w:val="none"/>
                    </w:rPr>
                  </w:pPr>
                  <w:r>
                    <w:rPr>
                      <w:rFonts w:hint="eastAsia"/>
                      <w:color w:val="auto"/>
                      <w:sz w:val="21"/>
                      <w:szCs w:val="21"/>
                      <w:u w:val="single"/>
                      <w:lang w:val="en-US" w:eastAsia="zh-CN"/>
                      <w:highlight w:val="none"/>
                    </w:rPr>
                    <w:t>2</w:t>
                  </w:r>
                </w:p>
              </w:tc>
              <w:tc>
                <w:tcPr>
                  <w:tcW w:w="428" w:type="pct"/>
                  <w:tcBorders>
                    <w:tl2br w:val="nil"/>
                    <w:tr2bl w:val="nil"/>
                  </w:tcBorders>
                  <w:shd w:val="clear" w:color="auto" w:fill="auto"/>
                  <w:vAlign w:val="center"/>
                </w:tcPr>
                <w:p>
                  <w:pPr>
                    <w:pStyle w:val="120"/>
                    <w:bidi w:val="0"/>
                    <w:rPr>
                      <w:color w:val="auto"/>
                      <w:sz w:val="21"/>
                      <w:szCs w:val="21"/>
                      <w:u w:val="single"/>
                      <w:lang w:val="en-US" w:eastAsia="zh-CN"/>
                      <w:highlight w:val="none"/>
                    </w:rPr>
                  </w:pPr>
                  <w:r>
                    <w:rPr>
                      <w:rFonts w:hint="eastAsia"/>
                      <w:color w:val="auto"/>
                      <w:sz w:val="21"/>
                      <w:szCs w:val="21"/>
                      <w:u w:val="single"/>
                      <w:lang w:val="en-US" w:eastAsia="zh-CN"/>
                      <w:highlight w:val="none"/>
                    </w:rPr>
                    <w:t>筛分</w:t>
                  </w:r>
                </w:p>
              </w:tc>
              <w:tc>
                <w:tcPr>
                  <w:tcW w:w="434" w:type="pct"/>
                  <w:tcBorders>
                    <w:tl2br w:val="nil"/>
                    <w:tr2bl w:val="nil"/>
                  </w:tcBorders>
                  <w:shd w:val="clear" w:color="auto" w:fill="auto"/>
                  <w:vAlign w:val="center"/>
                </w:tcPr>
                <w:p>
                  <w:pPr>
                    <w:pStyle w:val="120"/>
                    <w:bidi w:val="0"/>
                    <w:rPr>
                      <w:rFonts w:hint="eastAsia"/>
                      <w:color w:val="auto"/>
                      <w:sz w:val="21"/>
                      <w:szCs w:val="21"/>
                      <w:u w:val="single"/>
                      <w:lang w:val="en-US" w:eastAsia="zh-CN"/>
                      <w:highlight w:val="none"/>
                    </w:rPr>
                  </w:pPr>
                  <w:r>
                    <w:rPr>
                      <w:rFonts w:hint="eastAsia"/>
                      <w:color w:val="auto"/>
                      <w:sz w:val="21"/>
                      <w:szCs w:val="21"/>
                      <w:u w:val="single"/>
                      <w:lang w:val="en-US" w:eastAsia="zh-CN"/>
                      <w:highlight w:val="none"/>
                    </w:rPr>
                    <w:t>颗粒物</w:t>
                  </w:r>
                </w:p>
              </w:tc>
              <w:tc>
                <w:tcPr>
                  <w:tcW w:w="459" w:type="pct"/>
                  <w:tcBorders>
                    <w:tl2br w:val="nil"/>
                    <w:tr2bl w:val="nil"/>
                  </w:tcBorders>
                  <w:shd w:val="clear" w:color="auto" w:fill="auto"/>
                  <w:vAlign w:val="center"/>
                </w:tcPr>
                <w:p>
                  <w:pPr>
                    <w:pStyle w:val="120"/>
                    <w:bidi w:val="0"/>
                    <w:ind w:left="0" w:right="0" w:firstLine="0"/>
                    <w:rPr>
                      <w:color w:val="auto"/>
                      <w:u w:val="single"/>
                      <w:lang w:val="en-US" w:eastAsia="zh-CN"/>
                      <w:highlight w:val="none"/>
                    </w:rPr>
                  </w:pPr>
                  <w:r>
                    <w:rPr>
                      <w:rFonts w:hint="eastAsia"/>
                      <w:color w:val="auto"/>
                      <w:u w:val="single"/>
                      <w:lang w:val="en-US" w:eastAsia="zh-CN"/>
                      <w:highlight w:val="none"/>
                    </w:rPr>
                    <w:t>0.06</w:t>
                  </w:r>
                </w:p>
              </w:tc>
              <w:tc>
                <w:tcPr>
                  <w:tcW w:w="500" w:type="pct"/>
                  <w:tcBorders>
                    <w:tl2br w:val="nil"/>
                    <w:tr2bl w:val="nil"/>
                  </w:tcBorders>
                  <w:shd w:val="clear" w:color="auto" w:fill="auto"/>
                  <w:vAlign w:val="center"/>
                </w:tcPr>
                <w:p>
                  <w:pPr>
                    <w:pStyle w:val="120"/>
                    <w:bidi w:val="0"/>
                    <w:ind w:left="0" w:right="0" w:firstLine="0"/>
                    <w:rPr>
                      <w:color w:val="auto"/>
                      <w:u w:val="single"/>
                      <w:lang w:val="en-US" w:eastAsia="zh-CN"/>
                      <w:highlight w:val="none"/>
                    </w:rPr>
                  </w:pPr>
                  <w:r>
                    <w:rPr>
                      <w:rFonts w:hint="eastAsia"/>
                      <w:color w:val="auto"/>
                      <w:u w:val="single"/>
                      <w:lang w:val="en-US" w:eastAsia="zh-CN"/>
                      <w:highlight w:val="none"/>
                    </w:rPr>
                    <w:t>0.021</w:t>
                  </w:r>
                </w:p>
              </w:tc>
              <w:tc>
                <w:tcPr>
                  <w:tcW w:w="550" w:type="pct"/>
                  <w:tcBorders>
                    <w:tl2br w:val="nil"/>
                    <w:tr2bl w:val="nil"/>
                  </w:tcBorders>
                  <w:shd w:val="clear" w:color="auto" w:fill="auto"/>
                  <w:vAlign w:val="center"/>
                </w:tcPr>
                <w:p>
                  <w:pPr>
                    <w:pStyle w:val="120"/>
                    <w:bidi w:val="0"/>
                    <w:rPr>
                      <w:color w:val="auto"/>
                      <w:sz w:val="21"/>
                      <w:szCs w:val="21"/>
                      <w:u w:val="single"/>
                      <w:lang w:val="en-US" w:eastAsia="zh-CN"/>
                      <w:highlight w:val="none"/>
                    </w:rPr>
                  </w:pPr>
                  <w:r>
                    <w:rPr>
                      <w:rFonts w:hint="eastAsia"/>
                      <w:color w:val="auto"/>
                      <w:sz w:val="21"/>
                      <w:szCs w:val="21"/>
                      <w:u w:val="single"/>
                      <w:lang w:val="en-US" w:eastAsia="zh-CN"/>
                      <w:highlight w:val="none"/>
                    </w:rPr>
                    <w:t>/</w:t>
                  </w:r>
                </w:p>
              </w:tc>
              <w:tc>
                <w:tcPr>
                  <w:tcW w:w="373" w:type="pct"/>
                  <w:vMerge/>
                  <w:tcBorders>
                    <w:tl2br w:val="nil"/>
                    <w:tr2bl w:val="nil"/>
                  </w:tcBorders>
                  <w:shd w:val="clear" w:color="auto" w:fill="auto"/>
                  <w:vAlign w:val="center"/>
                </w:tcPr>
                <w:p/>
              </w:tc>
              <w:tc>
                <w:tcPr>
                  <w:tcW w:w="545" w:type="pct"/>
                  <w:tcBorders>
                    <w:tl2br w:val="nil"/>
                    <w:tr2bl w:val="nil"/>
                  </w:tcBorders>
                  <w:shd w:val="clear" w:color="auto" w:fill="auto"/>
                  <w:vAlign w:val="center"/>
                </w:tcPr>
                <w:p>
                  <w:pPr>
                    <w:pStyle w:val="120"/>
                    <w:bidi w:val="0"/>
                    <w:rPr>
                      <w:color w:val="auto"/>
                      <w:sz w:val="21"/>
                      <w:szCs w:val="21"/>
                      <w:lang w:val="en-US" w:eastAsia="zh-CN"/>
                      <w:highlight w:val="none"/>
                    </w:rPr>
                  </w:pPr>
                  <w:r>
                    <w:rPr>
                      <w:rFonts w:hint="eastAsia"/>
                      <w:color w:val="auto"/>
                      <w:sz w:val="21"/>
                      <w:szCs w:val="21"/>
                      <w:u w:val="single" w:color="auto"/>
                      <w:lang w:val="en-US" w:eastAsia="zh-CN"/>
                      <w:highlight w:val="none"/>
                    </w:rPr>
                    <w:t>单独筛分间沉降、定期清扫</w:t>
                  </w:r>
                </w:p>
              </w:tc>
              <w:tc>
                <w:tcPr>
                  <w:tcW w:w="1942" w:type="pct"/>
                  <w:tcBorders>
                    <w:tl2br w:val="nil"/>
                    <w:tr2bl w:val="nil"/>
                  </w:tcBorders>
                  <w:shd w:val="clear" w:color="auto" w:fill="auto"/>
                  <w:vAlign w:val="center"/>
                </w:tcPr>
                <w:p>
                  <w:pPr>
                    <w:pStyle w:val="120"/>
                    <w:bidi w:val="0"/>
                    <w:ind w:left="0" w:right="0" w:firstLine="0"/>
                    <w:rPr>
                      <w:rFonts w:hint="eastAsia"/>
                      <w:color w:val="auto"/>
                      <w:sz w:val="21"/>
                      <w:szCs w:val="21"/>
                      <w:u w:val="single"/>
                      <w:lang w:val="en-US" w:eastAsia="zh-CN"/>
                      <w:highlight w:val="none"/>
                    </w:rPr>
                  </w:pPr>
                  <w:r>
                    <w:rPr>
                      <w:rFonts w:hint="eastAsia"/>
                      <w:color w:val="auto"/>
                      <w:u w:val="single"/>
                      <w:lang w:val="en-US" w:eastAsia="zh-CN"/>
                      <w:highlight w:val="none"/>
                    </w:rPr>
                    <w:t>0.06</w:t>
                  </w:r>
                </w:p>
              </w:tc>
              <w:tc>
                <w:tcPr>
                  <w:tcW w:w="1942" w:type="pct"/>
                  <w:tcBorders>
                    <w:tl2br w:val="nil"/>
                    <w:tr2bl w:val="nil"/>
                  </w:tcBorders>
                  <w:shd w:val="clear" w:color="auto" w:fill="auto"/>
                  <w:vAlign w:val="center"/>
                </w:tcPr>
                <w:p>
                  <w:pPr>
                    <w:pStyle w:val="120"/>
                    <w:bidi w:val="0"/>
                    <w:ind w:left="0" w:right="0" w:firstLine="0"/>
                    <w:rPr>
                      <w:rFonts w:hint="eastAsia"/>
                      <w:color w:val="auto"/>
                      <w:sz w:val="21"/>
                      <w:szCs w:val="21"/>
                      <w:u w:val="single"/>
                      <w:lang w:val="en-US" w:eastAsia="zh-CN"/>
                      <w:highlight w:val="none"/>
                    </w:rPr>
                  </w:pPr>
                  <w:r>
                    <w:rPr>
                      <w:rFonts w:hint="eastAsia"/>
                      <w:color w:val="auto"/>
                      <w:u w:val="single"/>
                      <w:lang w:val="en-US" w:eastAsia="zh-CN"/>
                      <w:highlight w:val="none"/>
                    </w:rPr>
                    <w:t>0.021</w:t>
                  </w:r>
                </w:p>
              </w:tc>
              <w:tc>
                <w:tcPr>
                  <w:tcW w:w="550" w:type="pct"/>
                  <w:vMerge/>
                  <w:tcBorders>
                    <w:tl2br w:val="nil"/>
                    <w:tr2bl w:val="nil"/>
                  </w:tcBorders>
                  <w:shd w:val="clear" w:color="auto" w:fill="auto"/>
                  <w:vAlign w:val="center"/>
                </w:tcPr>
                <w:p/>
              </w:tc>
            </w:tr>
            <w:tr>
              <w:trPr>
                <w:trHeight w:val="397"/>
              </w:trPr>
              <w:tc>
                <w:tcPr>
                  <w:tcW w:w="218" w:type="pct"/>
                  <w:tcBorders>
                    <w:tl2br w:val="nil"/>
                    <w:tr2bl w:val="nil"/>
                  </w:tcBorders>
                  <w:shd w:val="clear" w:color="auto" w:fill="auto"/>
                  <w:vAlign w:val="center"/>
                </w:tcPr>
                <w:p>
                  <w:pPr>
                    <w:pStyle w:val="120"/>
                    <w:bidi w:val="0"/>
                    <w:rPr>
                      <w:color w:val="auto"/>
                      <w:sz w:val="21"/>
                      <w:szCs w:val="21"/>
                      <w:highlight w:val="none"/>
                    </w:rPr>
                  </w:pPr>
                  <w:r>
                    <w:rPr>
                      <w:rFonts w:hint="eastAsia"/>
                      <w:color w:val="auto"/>
                      <w:sz w:val="21"/>
                      <w:szCs w:val="21"/>
                      <w:lang w:val="en-US" w:eastAsia="zh-CN"/>
                      <w:highlight w:val="none"/>
                    </w:rPr>
                    <w:t>3</w:t>
                  </w:r>
                </w:p>
              </w:tc>
              <w:tc>
                <w:tcPr>
                  <w:tcW w:w="428" w:type="pct"/>
                  <w:tcBorders>
                    <w:tl2br w:val="nil"/>
                    <w:tr2bl w:val="nil"/>
                  </w:tcBorders>
                  <w:shd w:val="clear" w:color="auto" w:fill="auto"/>
                  <w:vAlign w:val="center"/>
                </w:tcPr>
                <w:p>
                  <w:pPr>
                    <w:pStyle w:val="120"/>
                    <w:bidi w:val="0"/>
                    <w:rPr>
                      <w:rFonts w:hint="eastAsia"/>
                      <w:color w:val="auto"/>
                      <w:sz w:val="21"/>
                      <w:szCs w:val="21"/>
                      <w:highlight w:val="none"/>
                    </w:rPr>
                  </w:pPr>
                  <w:r>
                    <w:rPr>
                      <w:rFonts w:hint="eastAsia"/>
                      <w:color w:val="auto"/>
                      <w:sz w:val="21"/>
                      <w:szCs w:val="21"/>
                      <w:lang w:val="en-US" w:eastAsia="zh-CN"/>
                      <w:highlight w:val="none"/>
                    </w:rPr>
                    <w:t>烘干</w:t>
                  </w:r>
                </w:p>
              </w:tc>
              <w:tc>
                <w:tcPr>
                  <w:tcW w:w="434" w:type="pct"/>
                  <w:tcBorders>
                    <w:tl2br w:val="nil"/>
                    <w:tr2bl w:val="nil"/>
                  </w:tcBorders>
                  <w:shd w:val="clear" w:color="auto" w:fill="auto"/>
                  <w:vAlign w:val="center"/>
                </w:tcPr>
                <w:p>
                  <w:pPr>
                    <w:pStyle w:val="120"/>
                    <w:bidi w:val="0"/>
                    <w:rPr>
                      <w:rFonts w:hint="eastAsia"/>
                      <w:color w:val="auto"/>
                      <w:sz w:val="21"/>
                      <w:szCs w:val="21"/>
                      <w:highlight w:val="none"/>
                    </w:rPr>
                  </w:pPr>
                  <w:r>
                    <w:rPr>
                      <w:rFonts w:hint="eastAsia"/>
                      <w:color w:val="auto"/>
                      <w:sz w:val="21"/>
                      <w:szCs w:val="21"/>
                      <w:lang w:val="en-US" w:eastAsia="zh-CN"/>
                      <w:highlight w:val="none"/>
                    </w:rPr>
                    <w:t>颗粒物</w:t>
                  </w:r>
                </w:p>
              </w:tc>
              <w:tc>
                <w:tcPr>
                  <w:tcW w:w="459" w:type="pct"/>
                  <w:tcBorders>
                    <w:tl2br w:val="nil"/>
                    <w:tr2bl w:val="nil"/>
                  </w:tcBorders>
                  <w:shd w:val="clear" w:color="auto" w:fill="auto"/>
                  <w:vAlign w:val="center"/>
                </w:tcPr>
                <w:p>
                  <w:pPr>
                    <w:pStyle w:val="120"/>
                    <w:bidi w:val="0"/>
                    <w:ind w:left="0" w:right="0" w:firstLine="0"/>
                    <w:rPr>
                      <w:color w:val="auto"/>
                      <w:sz w:val="21"/>
                      <w:szCs w:val="21"/>
                      <w:u w:val="single"/>
                      <w:highlight w:val="none"/>
                    </w:rPr>
                  </w:pPr>
                  <w:r>
                    <w:rPr>
                      <w:rFonts w:hint="eastAsia"/>
                      <w:color w:val="auto"/>
                      <w:u w:val="single"/>
                      <w:lang w:val="en-US" w:eastAsia="zh-CN"/>
                      <w:highlight w:val="none"/>
                    </w:rPr>
                    <w:t>0.61</w:t>
                  </w:r>
                </w:p>
              </w:tc>
              <w:tc>
                <w:tcPr>
                  <w:tcW w:w="500" w:type="pct"/>
                  <w:tcBorders>
                    <w:tl2br w:val="nil"/>
                    <w:tr2bl w:val="nil"/>
                  </w:tcBorders>
                  <w:shd w:val="clear" w:color="auto" w:fill="auto"/>
                  <w:vAlign w:val="center"/>
                </w:tcPr>
                <w:p>
                  <w:pPr>
                    <w:pStyle w:val="120"/>
                    <w:bidi w:val="0"/>
                    <w:ind w:left="0" w:right="0" w:firstLine="0"/>
                    <w:rPr>
                      <w:color w:val="auto"/>
                      <w:sz w:val="21"/>
                      <w:szCs w:val="21"/>
                      <w:u w:val="single"/>
                      <w:highlight w:val="none"/>
                    </w:rPr>
                  </w:pPr>
                  <w:r>
                    <w:rPr>
                      <w:rFonts w:hint="eastAsia"/>
                      <w:color w:val="auto"/>
                      <w:u w:val="single"/>
                      <w:lang w:val="en-US" w:eastAsia="zh-CN"/>
                      <w:highlight w:val="none"/>
                    </w:rPr>
                    <w:t>0.214</w:t>
                  </w:r>
                </w:p>
              </w:tc>
              <w:tc>
                <w:tcPr>
                  <w:tcW w:w="550" w:type="pct"/>
                  <w:tcBorders>
                    <w:tl2br w:val="nil"/>
                    <w:tr2bl w:val="nil"/>
                  </w:tcBorders>
                  <w:shd w:val="clear" w:color="auto" w:fill="auto"/>
                  <w:vAlign w:val="center"/>
                </w:tcPr>
                <w:p>
                  <w:pPr>
                    <w:pStyle w:val="120"/>
                    <w:bidi w:val="0"/>
                    <w:rPr>
                      <w:color w:val="auto"/>
                      <w:sz w:val="21"/>
                      <w:szCs w:val="21"/>
                      <w:highlight w:val="none"/>
                    </w:rPr>
                  </w:pPr>
                  <w:r>
                    <w:rPr>
                      <w:color w:val="auto"/>
                      <w:sz w:val="21"/>
                      <w:szCs w:val="21"/>
                      <w:lang w:val="en-US" w:eastAsia="zh-CN"/>
                      <w:highlight w:val="none"/>
                    </w:rPr>
                    <w:t>/</w:t>
                  </w:r>
                </w:p>
              </w:tc>
              <w:tc>
                <w:tcPr>
                  <w:tcW w:w="373" w:type="pct"/>
                  <w:vMerge/>
                  <w:tcBorders>
                    <w:tl2br w:val="nil"/>
                    <w:tr2bl w:val="nil"/>
                  </w:tcBorders>
                  <w:shd w:val="clear" w:color="auto" w:fill="auto"/>
                  <w:vAlign w:val="center"/>
                </w:tcPr>
                <w:p/>
              </w:tc>
              <w:tc>
                <w:tcPr>
                  <w:tcW w:w="545" w:type="pct"/>
                  <w:tcBorders>
                    <w:tl2br w:val="nil"/>
                    <w:tr2bl w:val="nil"/>
                  </w:tcBorders>
                  <w:shd w:val="clear" w:color="auto" w:fill="auto"/>
                  <w:vAlign w:val="center"/>
                </w:tcPr>
                <w:p>
                  <w:pPr>
                    <w:pStyle w:val="120"/>
                    <w:bidi w:val="0"/>
                    <w:rPr>
                      <w:color w:val="auto"/>
                      <w:sz w:val="21"/>
                      <w:szCs w:val="21"/>
                      <w:lang w:val="en-US"/>
                      <w:highlight w:val="none"/>
                    </w:rPr>
                  </w:pPr>
                  <w:r>
                    <w:rPr>
                      <w:rFonts w:hint="eastAsia"/>
                      <w:color w:val="auto"/>
                      <w:sz w:val="21"/>
                      <w:szCs w:val="21"/>
                      <w:lang w:val="en-US" w:eastAsia="zh-CN"/>
                      <w:highlight w:val="none"/>
                    </w:rPr>
                    <w:t>沉降+布袋</w:t>
                  </w:r>
                </w:p>
              </w:tc>
              <w:tc>
                <w:tcPr>
                  <w:tcW w:w="468" w:type="pct"/>
                  <w:tcBorders>
                    <w:tl2br w:val="nil"/>
                    <w:tr2bl w:val="nil"/>
                  </w:tcBorders>
                  <w:shd w:val="clear" w:color="auto" w:fill="auto"/>
                  <w:vAlign w:val="center"/>
                </w:tcPr>
                <w:p>
                  <w:pPr>
                    <w:pStyle w:val="120"/>
                    <w:bidi w:val="0"/>
                    <w:rPr>
                      <w:color w:val="auto"/>
                      <w:sz w:val="21"/>
                      <w:szCs w:val="21"/>
                      <w:u w:val="single"/>
                      <w:lang w:val="en-US"/>
                      <w:highlight w:val="none"/>
                    </w:rPr>
                  </w:pPr>
                  <w:r>
                    <w:rPr>
                      <w:color w:val="auto"/>
                      <w:sz w:val="21"/>
                      <w:szCs w:val="21"/>
                      <w:u w:val="single"/>
                      <w:lang w:val="en-US" w:eastAsia="zh-CN"/>
                      <w:highlight w:val="none"/>
                    </w:rPr>
                    <w:t>0.</w:t>
                  </w:r>
                  <w:r>
                    <w:rPr>
                      <w:rFonts w:hint="eastAsia"/>
                      <w:color w:val="auto"/>
                      <w:sz w:val="21"/>
                      <w:szCs w:val="21"/>
                      <w:u w:val="single"/>
                      <w:lang w:val="en-US" w:eastAsia="zh-CN"/>
                      <w:highlight w:val="none"/>
                    </w:rPr>
                    <w:t>06</w:t>
                  </w:r>
                </w:p>
              </w:tc>
              <w:tc>
                <w:tcPr>
                  <w:tcW w:w="468" w:type="pct"/>
                  <w:tcBorders>
                    <w:tl2br w:val="nil"/>
                    <w:tr2bl w:val="nil"/>
                  </w:tcBorders>
                  <w:shd w:val="clear" w:color="auto" w:fill="auto"/>
                  <w:vAlign w:val="center"/>
                </w:tcPr>
                <w:p>
                  <w:pPr>
                    <w:pStyle w:val="120"/>
                    <w:bidi w:val="0"/>
                    <w:rPr>
                      <w:color w:val="auto"/>
                      <w:sz w:val="21"/>
                      <w:szCs w:val="21"/>
                      <w:u w:val="single"/>
                      <w:lang w:val="en-US"/>
                      <w:highlight w:val="none"/>
                    </w:rPr>
                  </w:pPr>
                  <w:r>
                    <w:rPr>
                      <w:color w:val="auto"/>
                      <w:sz w:val="21"/>
                      <w:szCs w:val="21"/>
                      <w:u w:val="single"/>
                      <w:lang w:val="en-US" w:eastAsia="zh-CN"/>
                      <w:highlight w:val="none"/>
                    </w:rPr>
                    <w:t>0.0</w:t>
                  </w:r>
                  <w:r>
                    <w:rPr>
                      <w:rFonts w:hint="eastAsia"/>
                      <w:color w:val="auto"/>
                      <w:sz w:val="21"/>
                      <w:szCs w:val="21"/>
                      <w:u w:val="single"/>
                      <w:lang w:val="en-US" w:eastAsia="zh-CN"/>
                      <w:highlight w:val="none"/>
                    </w:rPr>
                    <w:t>21</w:t>
                  </w:r>
                </w:p>
              </w:tc>
              <w:tc>
                <w:tcPr>
                  <w:tcW w:w="550" w:type="pct"/>
                  <w:vMerge/>
                  <w:tcBorders>
                    <w:tl2br w:val="nil"/>
                    <w:tr2bl w:val="nil"/>
                  </w:tcBorders>
                  <w:shd w:val="clear" w:color="auto" w:fill="auto"/>
                  <w:vAlign w:val="center"/>
                </w:tcPr>
                <w:p/>
              </w:tc>
            </w:tr>
            <w:tr>
              <w:trPr>
                <w:trHeight w:val="397"/>
              </w:trPr>
              <w:tc>
                <w:tcPr>
                  <w:tcW w:w="218" w:type="pct"/>
                  <w:vMerge w:val="restart"/>
                  <w:tcBorders>
                    <w:tl2br w:val="nil"/>
                    <w:tr2bl w:val="nil"/>
                  </w:tcBorders>
                  <w:shd w:val="clear" w:color="auto" w:fill="auto"/>
                  <w:vAlign w:val="center"/>
                </w:tcPr>
                <w:p>
                  <w:pPr>
                    <w:pStyle w:val="120"/>
                    <w:bidi w:val="0"/>
                    <w:rPr>
                      <w:color w:val="auto"/>
                      <w:sz w:val="21"/>
                      <w:szCs w:val="21"/>
                      <w:lang w:val="en-US" w:eastAsia="zh-CN"/>
                      <w:highlight w:val="none"/>
                    </w:rPr>
                  </w:pPr>
                  <w:r>
                    <w:rPr>
                      <w:color w:val="auto"/>
                      <w:sz w:val="21"/>
                      <w:szCs w:val="21"/>
                      <w:lang w:val="en-US" w:eastAsia="zh-CN"/>
                      <w:highlight w:val="none"/>
                    </w:rPr>
                    <w:t>4</w:t>
                  </w:r>
                </w:p>
              </w:tc>
              <w:tc>
                <w:tcPr>
                  <w:tcW w:w="428" w:type="pct"/>
                  <w:vMerge w:val="restart"/>
                  <w:tcBorders>
                    <w:tl2br w:val="nil"/>
                    <w:tr2bl w:val="nil"/>
                  </w:tcBorders>
                  <w:shd w:val="clear" w:color="auto" w:fill="auto"/>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热风炉</w:t>
                  </w:r>
                </w:p>
              </w:tc>
              <w:tc>
                <w:tcPr>
                  <w:tcW w:w="434" w:type="pct"/>
                  <w:tcBorders>
                    <w:tl2br w:val="nil"/>
                    <w:tr2bl w:val="nil"/>
                  </w:tcBorders>
                  <w:shd w:val="clear" w:color="auto" w:fill="auto"/>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二氧化硫</w:t>
                  </w:r>
                </w:p>
              </w:tc>
              <w:tc>
                <w:tcPr>
                  <w:tcW w:w="459"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0.050</w:t>
                  </w:r>
                </w:p>
              </w:tc>
              <w:tc>
                <w:tcPr>
                  <w:tcW w:w="500"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0.017</w:t>
                  </w:r>
                </w:p>
              </w:tc>
              <w:tc>
                <w:tcPr>
                  <w:tcW w:w="550"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52.13</w:t>
                  </w:r>
                </w:p>
              </w:tc>
              <w:tc>
                <w:tcPr>
                  <w:tcW w:w="373" w:type="pct"/>
                  <w:vMerge w:val="restart"/>
                  <w:tcBorders>
                    <w:tl2br w:val="nil"/>
                    <w:tr2bl w:val="nil"/>
                  </w:tcBorders>
                  <w:shd w:val="clear" w:color="auto" w:fill="auto"/>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有组织</w:t>
                  </w:r>
                </w:p>
              </w:tc>
              <w:tc>
                <w:tcPr>
                  <w:tcW w:w="545" w:type="pct"/>
                  <w:tcBorders>
                    <w:tl2br w:val="nil"/>
                    <w:tr2bl w:val="nil"/>
                  </w:tcBorders>
                  <w:shd w:val="clear" w:color="auto" w:fill="auto"/>
                  <w:noWrap/>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w:t>
                  </w:r>
                </w:p>
              </w:tc>
              <w:tc>
                <w:tcPr>
                  <w:tcW w:w="468"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0.050</w:t>
                  </w:r>
                </w:p>
              </w:tc>
              <w:tc>
                <w:tcPr>
                  <w:tcW w:w="468"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0.017</w:t>
                  </w:r>
                </w:p>
              </w:tc>
              <w:tc>
                <w:tcPr>
                  <w:tcW w:w="550"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52.13</w:t>
                  </w:r>
                </w:p>
              </w:tc>
            </w:tr>
            <w:tr>
              <w:trPr>
                <w:trHeight w:val="397"/>
              </w:trPr>
              <w:tc>
                <w:tcPr>
                  <w:tcW w:w="218" w:type="pct"/>
                  <w:vMerge/>
                  <w:tcBorders>
                    <w:tl2br w:val="nil"/>
                    <w:tr2bl w:val="nil"/>
                  </w:tcBorders>
                  <w:shd w:val="clear" w:color="auto" w:fill="auto"/>
                  <w:vAlign w:val="center"/>
                </w:tcPr>
                <w:p/>
              </w:tc>
              <w:tc>
                <w:tcPr>
                  <w:tcW w:w="428" w:type="pct"/>
                  <w:vMerge/>
                  <w:tcBorders>
                    <w:tl2br w:val="nil"/>
                    <w:tr2bl w:val="nil"/>
                  </w:tcBorders>
                  <w:shd w:val="clear" w:color="auto" w:fill="auto"/>
                  <w:vAlign w:val="center"/>
                </w:tcPr>
                <w:p/>
              </w:tc>
              <w:tc>
                <w:tcPr>
                  <w:tcW w:w="434" w:type="pct"/>
                  <w:tcBorders>
                    <w:tl2br w:val="nil"/>
                    <w:tr2bl w:val="nil"/>
                  </w:tcBorders>
                  <w:shd w:val="clear" w:color="auto" w:fill="auto"/>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氮氧化物</w:t>
                  </w:r>
                </w:p>
              </w:tc>
              <w:tc>
                <w:tcPr>
                  <w:tcW w:w="459"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0.149</w:t>
                  </w:r>
                </w:p>
              </w:tc>
              <w:tc>
                <w:tcPr>
                  <w:tcW w:w="500"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0.050</w:t>
                  </w:r>
                </w:p>
              </w:tc>
              <w:tc>
                <w:tcPr>
                  <w:tcW w:w="550"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156.40</w:t>
                  </w:r>
                </w:p>
              </w:tc>
              <w:tc>
                <w:tcPr>
                  <w:tcW w:w="373" w:type="pct"/>
                  <w:vMerge/>
                  <w:tcBorders>
                    <w:tl2br w:val="nil"/>
                    <w:tr2bl w:val="nil"/>
                  </w:tcBorders>
                  <w:shd w:val="clear" w:color="auto" w:fill="auto"/>
                  <w:vAlign w:val="center"/>
                </w:tcPr>
                <w:p/>
              </w:tc>
              <w:tc>
                <w:tcPr>
                  <w:tcW w:w="545" w:type="pct"/>
                  <w:tcBorders>
                    <w:tl2br w:val="nil"/>
                    <w:tr2bl w:val="nil"/>
                  </w:tcBorders>
                  <w:shd w:val="clear" w:color="auto" w:fill="auto"/>
                  <w:noWrap/>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w:t>
                  </w:r>
                </w:p>
              </w:tc>
              <w:tc>
                <w:tcPr>
                  <w:tcW w:w="468"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0.149</w:t>
                  </w:r>
                </w:p>
              </w:tc>
              <w:tc>
                <w:tcPr>
                  <w:tcW w:w="468"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0.050</w:t>
                  </w:r>
                </w:p>
              </w:tc>
              <w:tc>
                <w:tcPr>
                  <w:tcW w:w="550" w:type="pct"/>
                  <w:tcBorders>
                    <w:tl2br w:val="nil"/>
                    <w:tr2bl w:val="nil"/>
                  </w:tcBorders>
                  <w:shd w:val="clear" w:color="auto" w:fill="auto"/>
                  <w:noWrap/>
                  <w:vAlign w:val="center"/>
                </w:tcPr>
                <w:p>
                  <w:pPr>
                    <w:pStyle w:val="120"/>
                    <w:bidi w:val="0"/>
                    <w:ind w:left="0" w:right="0" w:firstLine="0"/>
                    <w:rPr>
                      <w:rFonts w:hint="eastAsia"/>
                      <w:color w:val="auto"/>
                      <w:sz w:val="21"/>
                      <w:szCs w:val="21"/>
                      <w:lang w:val="en-US" w:eastAsia="zh-CN"/>
                      <w:highlight w:val="none"/>
                    </w:rPr>
                  </w:pPr>
                  <w:r>
                    <w:rPr>
                      <w:rFonts w:hint="eastAsia"/>
                      <w:color w:val="auto"/>
                      <w:u w:val="single"/>
                      <w:lang w:val="en-US" w:eastAsia="zh-CN"/>
                      <w:highlight w:val="none"/>
                    </w:rPr>
                    <w:t>156.40</w:t>
                  </w:r>
                </w:p>
              </w:tc>
            </w:tr>
            <w:tr>
              <w:trPr>
                <w:trHeight w:val="397"/>
              </w:trPr>
              <w:tc>
                <w:tcPr>
                  <w:tcW w:w="218" w:type="pct"/>
                  <w:vMerge/>
                  <w:tcBorders>
                    <w:tl2br w:val="nil"/>
                    <w:tr2bl w:val="nil"/>
                  </w:tcBorders>
                  <w:shd w:val="clear" w:color="auto" w:fill="auto"/>
                  <w:vAlign w:val="center"/>
                </w:tcPr>
                <w:p/>
              </w:tc>
              <w:tc>
                <w:tcPr>
                  <w:tcW w:w="428" w:type="pct"/>
                  <w:vMerge/>
                  <w:tcBorders>
                    <w:tl2br w:val="nil"/>
                    <w:tr2bl w:val="nil"/>
                  </w:tcBorders>
                  <w:shd w:val="clear" w:color="auto" w:fill="auto"/>
                  <w:vAlign w:val="center"/>
                </w:tcPr>
                <w:p/>
              </w:tc>
              <w:tc>
                <w:tcPr>
                  <w:tcW w:w="434" w:type="pct"/>
                  <w:tcBorders>
                    <w:tl2br w:val="nil"/>
                    <w:tr2bl w:val="nil"/>
                  </w:tcBorders>
                  <w:shd w:val="clear" w:color="auto" w:fill="auto"/>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颗粒物</w:t>
                  </w:r>
                </w:p>
              </w:tc>
              <w:tc>
                <w:tcPr>
                  <w:tcW w:w="459"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0.074</w:t>
                  </w:r>
                </w:p>
              </w:tc>
              <w:tc>
                <w:tcPr>
                  <w:tcW w:w="500"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0.026</w:t>
                  </w:r>
                </w:p>
              </w:tc>
              <w:tc>
                <w:tcPr>
                  <w:tcW w:w="550"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80.57</w:t>
                  </w:r>
                </w:p>
              </w:tc>
              <w:tc>
                <w:tcPr>
                  <w:tcW w:w="373" w:type="pct"/>
                  <w:vMerge/>
                  <w:tcBorders>
                    <w:tl2br w:val="nil"/>
                    <w:tr2bl w:val="nil"/>
                  </w:tcBorders>
                  <w:shd w:val="clear" w:color="auto" w:fill="auto"/>
                  <w:vAlign w:val="center"/>
                </w:tcPr>
                <w:p/>
              </w:tc>
              <w:tc>
                <w:tcPr>
                  <w:tcW w:w="545" w:type="pct"/>
                  <w:tcBorders>
                    <w:tl2br w:val="nil"/>
                    <w:tr2bl w:val="nil"/>
                  </w:tcBorders>
                  <w:shd w:val="clear" w:color="auto" w:fill="auto"/>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旋风+布袋除尘</w:t>
                  </w:r>
                </w:p>
              </w:tc>
              <w:tc>
                <w:tcPr>
                  <w:tcW w:w="468"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0.004</w:t>
                  </w:r>
                </w:p>
              </w:tc>
              <w:tc>
                <w:tcPr>
                  <w:tcW w:w="468"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0.002</w:t>
                  </w:r>
                </w:p>
              </w:tc>
              <w:tc>
                <w:tcPr>
                  <w:tcW w:w="550"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14.22</w:t>
                  </w:r>
                </w:p>
              </w:tc>
            </w:tr>
            <w:tr>
              <w:trPr>
                <w:trHeight w:val="397"/>
              </w:trPr>
              <w:tc>
                <w:tcPr>
                  <w:tcW w:w="647" w:type="pct"/>
                  <w:gridSpan w:val="2"/>
                  <w:vMerge w:val="restart"/>
                  <w:tcBorders>
                    <w:tl2br w:val="nil"/>
                    <w:tr2bl w:val="nil"/>
                  </w:tcBorders>
                  <w:shd w:val="clear" w:color="auto" w:fill="auto"/>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合计</w:t>
                  </w:r>
                </w:p>
              </w:tc>
              <w:tc>
                <w:tcPr>
                  <w:tcW w:w="434" w:type="pct"/>
                  <w:tcBorders>
                    <w:tl2br w:val="nil"/>
                    <w:tr2bl w:val="nil"/>
                  </w:tcBorders>
                  <w:shd w:val="clear" w:color="auto" w:fill="auto"/>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二氧化硫</w:t>
                  </w:r>
                </w:p>
              </w:tc>
              <w:tc>
                <w:tcPr>
                  <w:tcW w:w="459"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0.050</w:t>
                  </w:r>
                </w:p>
              </w:tc>
              <w:tc>
                <w:tcPr>
                  <w:tcW w:w="500"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0.017</w:t>
                  </w:r>
                </w:p>
              </w:tc>
              <w:tc>
                <w:tcPr>
                  <w:tcW w:w="550"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52.13</w:t>
                  </w:r>
                </w:p>
              </w:tc>
              <w:tc>
                <w:tcPr>
                  <w:tcW w:w="373" w:type="pct"/>
                  <w:tcBorders>
                    <w:tl2br w:val="nil"/>
                    <w:tr2bl w:val="nil"/>
                  </w:tcBorders>
                  <w:shd w:val="clear" w:color="auto" w:fill="auto"/>
                  <w:noWrap/>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w:t>
                  </w:r>
                </w:p>
              </w:tc>
              <w:tc>
                <w:tcPr>
                  <w:tcW w:w="545" w:type="pct"/>
                  <w:tcBorders>
                    <w:tl2br w:val="nil"/>
                    <w:tr2bl w:val="nil"/>
                  </w:tcBorders>
                  <w:shd w:val="clear" w:color="auto" w:fill="auto"/>
                  <w:noWrap/>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w:t>
                  </w:r>
                </w:p>
              </w:tc>
              <w:tc>
                <w:tcPr>
                  <w:tcW w:w="468"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0.050</w:t>
                  </w:r>
                </w:p>
              </w:tc>
              <w:tc>
                <w:tcPr>
                  <w:tcW w:w="468"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0.017</w:t>
                  </w:r>
                </w:p>
              </w:tc>
              <w:tc>
                <w:tcPr>
                  <w:tcW w:w="550"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52.13</w:t>
                  </w:r>
                </w:p>
              </w:tc>
            </w:tr>
            <w:tr>
              <w:trPr>
                <w:trHeight w:val="397"/>
              </w:trPr>
              <w:tc>
                <w:tcPr>
                  <w:tcW w:w="647" w:type="pct"/>
                  <w:gridSpan w:val="2"/>
                  <w:vMerge/>
                  <w:tcBorders>
                    <w:tl2br w:val="nil"/>
                    <w:tr2bl w:val="nil"/>
                  </w:tcBorders>
                  <w:shd w:val="clear" w:color="auto" w:fill="auto"/>
                  <w:vAlign w:val="center"/>
                </w:tcPr>
                <w:p/>
              </w:tc>
              <w:tc>
                <w:tcPr>
                  <w:tcW w:w="434" w:type="pct"/>
                  <w:tcBorders>
                    <w:tl2br w:val="nil"/>
                    <w:tr2bl w:val="nil"/>
                  </w:tcBorders>
                  <w:shd w:val="clear" w:color="auto" w:fill="auto"/>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氮氧化物</w:t>
                  </w:r>
                </w:p>
              </w:tc>
              <w:tc>
                <w:tcPr>
                  <w:tcW w:w="459"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0.149</w:t>
                  </w:r>
                </w:p>
              </w:tc>
              <w:tc>
                <w:tcPr>
                  <w:tcW w:w="500"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0.050</w:t>
                  </w:r>
                </w:p>
              </w:tc>
              <w:tc>
                <w:tcPr>
                  <w:tcW w:w="550"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156.40</w:t>
                  </w:r>
                </w:p>
              </w:tc>
              <w:tc>
                <w:tcPr>
                  <w:tcW w:w="373" w:type="pct"/>
                  <w:tcBorders>
                    <w:tl2br w:val="nil"/>
                    <w:tr2bl w:val="nil"/>
                  </w:tcBorders>
                  <w:shd w:val="clear" w:color="auto" w:fill="auto"/>
                  <w:noWrap/>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w:t>
                  </w:r>
                </w:p>
              </w:tc>
              <w:tc>
                <w:tcPr>
                  <w:tcW w:w="545" w:type="pct"/>
                  <w:tcBorders>
                    <w:tl2br w:val="nil"/>
                    <w:tr2bl w:val="nil"/>
                  </w:tcBorders>
                  <w:shd w:val="clear" w:color="auto" w:fill="auto"/>
                  <w:noWrap/>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w:t>
                  </w:r>
                </w:p>
              </w:tc>
              <w:tc>
                <w:tcPr>
                  <w:tcW w:w="468"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0.149</w:t>
                  </w:r>
                </w:p>
              </w:tc>
              <w:tc>
                <w:tcPr>
                  <w:tcW w:w="468"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0.050</w:t>
                  </w:r>
                </w:p>
              </w:tc>
              <w:tc>
                <w:tcPr>
                  <w:tcW w:w="550" w:type="pct"/>
                  <w:tcBorders>
                    <w:tl2br w:val="nil"/>
                    <w:tr2bl w:val="nil"/>
                  </w:tcBorders>
                  <w:shd w:val="clear" w:color="auto" w:fill="auto"/>
                  <w:vAlign w:val="center"/>
                </w:tcPr>
                <w:p>
                  <w:pPr>
                    <w:pStyle w:val="120"/>
                    <w:bidi w:val="0"/>
                    <w:ind w:left="0" w:right="0" w:firstLine="0"/>
                    <w:rPr>
                      <w:color w:val="auto"/>
                      <w:sz w:val="21"/>
                      <w:szCs w:val="21"/>
                      <w:lang w:val="en-US" w:eastAsia="zh-CN"/>
                      <w:highlight w:val="none"/>
                    </w:rPr>
                  </w:pPr>
                  <w:r>
                    <w:rPr>
                      <w:rFonts w:hint="eastAsia"/>
                      <w:color w:val="auto"/>
                      <w:u w:val="single"/>
                      <w:lang w:val="en-US" w:eastAsia="zh-CN"/>
                      <w:highlight w:val="none"/>
                    </w:rPr>
                    <w:t>156.40</w:t>
                  </w:r>
                </w:p>
              </w:tc>
            </w:tr>
            <w:tr>
              <w:trPr>
                <w:trHeight w:val="397"/>
              </w:trPr>
              <w:tc>
                <w:tcPr>
                  <w:tcW w:w="647" w:type="pct"/>
                  <w:gridSpan w:val="2"/>
                  <w:vMerge/>
                  <w:tcBorders>
                    <w:tl2br w:val="nil"/>
                    <w:tr2bl w:val="nil"/>
                  </w:tcBorders>
                  <w:shd w:val="clear" w:color="auto" w:fill="auto"/>
                  <w:vAlign w:val="center"/>
                </w:tcPr>
                <w:p/>
              </w:tc>
              <w:tc>
                <w:tcPr>
                  <w:tcW w:w="434" w:type="pct"/>
                  <w:tcBorders>
                    <w:tl2br w:val="nil"/>
                    <w:tr2bl w:val="nil"/>
                  </w:tcBorders>
                  <w:shd w:val="clear" w:color="auto" w:fill="auto"/>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颗粒物</w:t>
                  </w:r>
                </w:p>
              </w:tc>
              <w:tc>
                <w:tcPr>
                  <w:tcW w:w="459" w:type="pct"/>
                  <w:tcBorders>
                    <w:tl2br w:val="nil"/>
                    <w:tr2bl w:val="nil"/>
                  </w:tcBorders>
                  <w:shd w:val="clear" w:color="auto" w:fill="auto"/>
                  <w:noWrap/>
                  <w:vAlign w:val="center"/>
                </w:tcPr>
                <w:p>
                  <w:pPr>
                    <w:pStyle w:val="120"/>
                    <w:bidi w:val="0"/>
                    <w:rPr>
                      <w:color w:val="auto"/>
                      <w:sz w:val="21"/>
                      <w:szCs w:val="21"/>
                      <w:u w:val="single"/>
                      <w:lang w:val="en-US" w:eastAsia="zh-CN"/>
                      <w:highlight w:val="none"/>
                    </w:rPr>
                  </w:pPr>
                  <w:r>
                    <w:rPr>
                      <w:rFonts w:hint="eastAsia"/>
                      <w:color w:val="auto"/>
                      <w:sz w:val="21"/>
                      <w:szCs w:val="21"/>
                      <w:u w:val="single"/>
                      <w:lang w:val="en-US" w:eastAsia="zh-CN"/>
                      <w:highlight w:val="none"/>
                    </w:rPr>
                    <w:t>3.524</w:t>
                  </w:r>
                </w:p>
              </w:tc>
              <w:tc>
                <w:tcPr>
                  <w:tcW w:w="500" w:type="pct"/>
                  <w:tcBorders>
                    <w:tl2br w:val="nil"/>
                    <w:tr2bl w:val="nil"/>
                  </w:tcBorders>
                  <w:shd w:val="clear" w:color="auto" w:fill="auto"/>
                  <w:noWrap/>
                  <w:vAlign w:val="center"/>
                </w:tcPr>
                <w:p>
                  <w:pPr>
                    <w:pStyle w:val="120"/>
                    <w:bidi w:val="0"/>
                    <w:rPr>
                      <w:color w:val="auto"/>
                      <w:sz w:val="21"/>
                      <w:szCs w:val="21"/>
                      <w:u w:val="single"/>
                      <w:lang w:val="en-US" w:eastAsia="zh-CN"/>
                      <w:highlight w:val="none"/>
                    </w:rPr>
                  </w:pPr>
                  <w:r>
                    <w:rPr>
                      <w:rFonts w:hint="eastAsia"/>
                      <w:color w:val="auto"/>
                      <w:sz w:val="21"/>
                      <w:szCs w:val="21"/>
                      <w:u w:val="single"/>
                      <w:lang w:val="en-US" w:eastAsia="zh-CN"/>
                      <w:highlight w:val="none"/>
                    </w:rPr>
                    <w:t>1.439</w:t>
                  </w:r>
                </w:p>
              </w:tc>
              <w:tc>
                <w:tcPr>
                  <w:tcW w:w="550" w:type="pct"/>
                  <w:tcBorders>
                    <w:tl2br w:val="nil"/>
                    <w:tr2bl w:val="nil"/>
                  </w:tcBorders>
                  <w:shd w:val="clear" w:color="auto" w:fill="auto"/>
                  <w:noWrap/>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w:t>
                  </w:r>
                </w:p>
              </w:tc>
              <w:tc>
                <w:tcPr>
                  <w:tcW w:w="373" w:type="pct"/>
                  <w:tcBorders>
                    <w:tl2br w:val="nil"/>
                    <w:tr2bl w:val="nil"/>
                  </w:tcBorders>
                  <w:shd w:val="clear" w:color="auto" w:fill="auto"/>
                  <w:noWrap/>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w:t>
                  </w:r>
                </w:p>
              </w:tc>
              <w:tc>
                <w:tcPr>
                  <w:tcW w:w="545" w:type="pct"/>
                  <w:tcBorders>
                    <w:tl2br w:val="nil"/>
                    <w:tr2bl w:val="nil"/>
                  </w:tcBorders>
                  <w:shd w:val="clear" w:color="auto" w:fill="auto"/>
                  <w:noWrap/>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w:t>
                  </w:r>
                </w:p>
              </w:tc>
              <w:tc>
                <w:tcPr>
                  <w:tcW w:w="468" w:type="pct"/>
                  <w:tcBorders>
                    <w:tl2br w:val="nil"/>
                    <w:tr2bl w:val="nil"/>
                  </w:tcBorders>
                  <w:shd w:val="clear" w:color="auto" w:fill="auto"/>
                  <w:noWrap/>
                  <w:vAlign w:val="center"/>
                </w:tcPr>
                <w:p>
                  <w:pPr>
                    <w:pStyle w:val="120"/>
                    <w:bidi w:val="0"/>
                    <w:rPr>
                      <w:color w:val="auto"/>
                      <w:sz w:val="21"/>
                      <w:szCs w:val="21"/>
                      <w:u w:val="single"/>
                      <w:lang w:val="en-US" w:eastAsia="zh-CN"/>
                      <w:highlight w:val="none"/>
                    </w:rPr>
                  </w:pPr>
                  <w:r>
                    <w:rPr>
                      <w:rFonts w:hint="eastAsia"/>
                      <w:color w:val="auto"/>
                      <w:sz w:val="21"/>
                      <w:szCs w:val="21"/>
                      <w:u w:val="single"/>
                      <w:lang w:val="en-US" w:eastAsia="zh-CN"/>
                      <w:highlight w:val="none"/>
                    </w:rPr>
                    <w:t>1.824</w:t>
                  </w:r>
                </w:p>
              </w:tc>
              <w:tc>
                <w:tcPr>
                  <w:tcW w:w="468" w:type="pct"/>
                  <w:tcBorders>
                    <w:tl2br w:val="nil"/>
                    <w:tr2bl w:val="nil"/>
                  </w:tcBorders>
                  <w:shd w:val="clear" w:color="auto" w:fill="auto"/>
                  <w:noWrap/>
                  <w:vAlign w:val="center"/>
                </w:tcPr>
                <w:p>
                  <w:pPr>
                    <w:pStyle w:val="120"/>
                    <w:bidi w:val="0"/>
                    <w:rPr>
                      <w:color w:val="auto"/>
                      <w:sz w:val="21"/>
                      <w:szCs w:val="21"/>
                      <w:u w:val="single"/>
                      <w:lang w:val="en-US" w:eastAsia="zh-CN"/>
                      <w:highlight w:val="none"/>
                    </w:rPr>
                  </w:pPr>
                  <w:r>
                    <w:rPr>
                      <w:rFonts w:hint="eastAsia"/>
                      <w:color w:val="auto"/>
                      <w:sz w:val="21"/>
                      <w:szCs w:val="21"/>
                      <w:u w:val="single"/>
                      <w:lang w:val="en-US" w:eastAsia="zh-CN"/>
                      <w:highlight w:val="none"/>
                    </w:rPr>
                    <w:t>0.633</w:t>
                  </w:r>
                </w:p>
              </w:tc>
              <w:tc>
                <w:tcPr>
                  <w:tcW w:w="550" w:type="pct"/>
                  <w:tcBorders>
                    <w:tl2br w:val="nil"/>
                    <w:tr2bl w:val="nil"/>
                  </w:tcBorders>
                  <w:shd w:val="clear" w:color="auto" w:fill="auto"/>
                  <w:noWrap/>
                  <w:vAlign w:val="center"/>
                </w:tcPr>
                <w:p>
                  <w:pPr>
                    <w:pStyle w:val="120"/>
                    <w:bidi w:val="0"/>
                    <w:rPr>
                      <w:rFonts w:hint="eastAsia"/>
                      <w:color w:val="auto"/>
                      <w:sz w:val="21"/>
                      <w:szCs w:val="21"/>
                      <w:lang w:val="en-US" w:eastAsia="zh-CN"/>
                      <w:highlight w:val="none"/>
                    </w:rPr>
                  </w:pPr>
                  <w:r>
                    <w:rPr>
                      <w:rFonts w:hint="eastAsia"/>
                      <w:color w:val="auto"/>
                      <w:sz w:val="21"/>
                      <w:szCs w:val="21"/>
                      <w:lang w:val="en-US" w:eastAsia="zh-CN"/>
                      <w:highlight w:val="none"/>
                    </w:rPr>
                    <w:t>/</w:t>
                  </w:r>
                </w:p>
              </w:tc>
            </w:tr>
          </w:tbl>
          <w:p>
            <w:pPr>
              <w:spacing w:line="360" w:lineRule="auto"/>
              <w:ind w:firstLineChars="200" w:firstLine="480"/>
              <w:rPr>
                <w:rFonts w:eastAsia="宋体"/>
                <w:b w:val="0"/>
                <w:bCs w:val="0"/>
                <w:color w:val="auto"/>
                <w:sz w:val="24"/>
                <w:lang w:val="en-US" w:eastAsia="zh-CN"/>
                <w:highlight w:val="none"/>
              </w:rPr>
            </w:pPr>
            <w:r>
              <w:rPr>
                <w:rFonts w:eastAsia="宋体"/>
                <w:b w:val="0"/>
                <w:bCs w:val="0"/>
                <w:color w:val="auto"/>
                <w:sz w:val="24"/>
                <w:lang w:val="en-US" w:eastAsia="zh-CN"/>
                <w:highlight w:val="none"/>
              </w:rPr>
              <w:t>非正常（事故）情况下污染物排放</w:t>
            </w:r>
            <w:r>
              <w:rPr>
                <w:rFonts w:eastAsia="宋体" w:hint="eastAsia"/>
                <w:b w:val="0"/>
                <w:bCs w:val="0"/>
                <w:color w:val="auto"/>
                <w:sz w:val="24"/>
                <w:lang w:val="en-US" w:eastAsia="zh-CN"/>
                <w:highlight w:val="none"/>
              </w:rPr>
              <w:t>：</w:t>
            </w:r>
          </w:p>
          <w:p>
            <w:pPr>
              <w:spacing w:line="360" w:lineRule="auto"/>
              <w:ind w:firstLineChars="200" w:firstLine="480"/>
              <w:rPr>
                <w:rFonts w:eastAsia="宋体"/>
                <w:color w:val="auto"/>
                <w:sz w:val="24"/>
                <w:lang w:val="en-US" w:eastAsia="zh-CN"/>
                <w:highlight w:val="none"/>
              </w:rPr>
            </w:pPr>
            <w:r>
              <w:rPr>
                <w:rFonts w:eastAsia="宋体"/>
                <w:color w:val="auto"/>
                <w:sz w:val="24"/>
                <w:lang w:val="en-US" w:eastAsia="zh-CN"/>
                <w:highlight w:val="none"/>
              </w:rPr>
              <w:t>非正常排放是指非正常情况下的污染物排放，一般包括开停</w:t>
            </w:r>
            <w:r>
              <w:rPr>
                <w:rFonts w:eastAsia="宋体" w:hint="eastAsia"/>
                <w:color w:val="auto"/>
                <w:sz w:val="24"/>
                <w:lang w:val="en-US" w:eastAsia="zh-CN"/>
                <w:highlight w:val="none"/>
              </w:rPr>
              <w:t>机</w:t>
            </w:r>
            <w:r>
              <w:rPr>
                <w:rFonts w:eastAsia="宋体"/>
                <w:color w:val="auto"/>
                <w:sz w:val="24"/>
                <w:lang w:val="en-US" w:eastAsia="zh-CN"/>
                <w:highlight w:val="none"/>
              </w:rPr>
              <w:t>和环保设施故障。</w:t>
            </w:r>
          </w:p>
          <w:p>
            <w:pPr>
              <w:spacing w:line="360" w:lineRule="auto"/>
              <w:ind w:firstLineChars="200" w:firstLine="480"/>
              <w:rPr>
                <w:rFonts w:eastAsia="宋体"/>
                <w:color w:val="auto"/>
                <w:sz w:val="24"/>
                <w:lang w:val="en-US" w:eastAsia="zh-CN"/>
                <w:highlight w:val="none"/>
              </w:rPr>
            </w:pPr>
            <w:r>
              <w:rPr>
                <w:rFonts w:eastAsia="宋体"/>
                <w:color w:val="auto"/>
                <w:sz w:val="24"/>
                <w:lang w:val="en-US" w:eastAsia="zh-CN"/>
                <w:highlight w:val="none"/>
              </w:rPr>
              <w:fldChar w:fldCharType="begin"/>
            </w:r>
            <w:r>
              <w:rPr>
                <w:rFonts w:eastAsia="宋体"/>
                <w:color w:val="auto"/>
                <w:sz w:val="24"/>
                <w:lang w:val="en-US" w:eastAsia="zh-CN"/>
                <w:highlight w:val="none"/>
              </w:rPr>
              <w:instrText xml:space="preserve"> = 1 \* alphabetic \* MERGEFORMAT </w:instrText>
            </w:r>
            <w:r>
              <w:rPr>
                <w:rFonts w:eastAsia="宋体"/>
                <w:color w:val="auto"/>
                <w:sz w:val="24"/>
                <w:lang w:val="en-US" w:eastAsia="zh-CN"/>
                <w:highlight w:val="none"/>
              </w:rPr>
              <w:fldChar w:fldCharType="separate"/>
            </w:r>
            <w:r>
              <w:rPr>
                <w:rFonts w:eastAsia="宋体"/>
                <w:color w:val="auto"/>
                <w:sz w:val="24"/>
                <w:lang w:val="en-US" w:eastAsia="zh-CN"/>
                <w:highlight w:val="none"/>
              </w:rPr>
              <w:t>a</w:t>
            </w:r>
            <w:r>
              <w:rPr>
                <w:rFonts w:eastAsia="宋体"/>
                <w:color w:val="auto"/>
                <w:sz w:val="24"/>
                <w:lang w:val="en-US" w:eastAsia="zh-CN"/>
                <w:highlight w:val="none"/>
              </w:rPr>
              <w:fldChar w:fldCharType="end"/>
            </w:r>
            <w:r>
              <w:rPr>
                <w:rFonts w:eastAsia="宋体"/>
                <w:color w:val="auto"/>
                <w:sz w:val="24"/>
                <w:lang w:val="en-US" w:eastAsia="zh-CN"/>
                <w:highlight w:val="none"/>
              </w:rPr>
              <w:t>、开停机</w:t>
            </w:r>
          </w:p>
          <w:p>
            <w:pPr>
              <w:spacing w:line="360" w:lineRule="auto"/>
              <w:ind w:firstLineChars="200" w:firstLine="480"/>
              <w:rPr>
                <w:rFonts w:eastAsia="宋体"/>
                <w:color w:val="auto"/>
                <w:sz w:val="24"/>
                <w:lang w:val="en-US" w:eastAsia="zh-CN"/>
                <w:highlight w:val="none"/>
              </w:rPr>
            </w:pPr>
            <w:r>
              <w:rPr>
                <w:rFonts w:eastAsia="宋体"/>
                <w:color w:val="auto"/>
                <w:sz w:val="24"/>
                <w:lang w:val="en-US" w:eastAsia="zh-CN"/>
                <w:highlight w:val="none"/>
              </w:rPr>
              <w:t>本项目生产工艺较为成熟，各工序具有较强的独立性。开机前，首先运行所有废气处理设施，然后再开启各生产设备，使得生产设备运行废气得到有效治理。停机前，首先停止生产设备的运行，同时继续保持环保设施的运转，待生产过</w:t>
            </w:r>
            <w:r>
              <w:rPr>
                <w:rFonts w:hint="eastAsia"/>
                <w:color w:val="auto"/>
                <w:sz w:val="24"/>
                <w:lang w:val="en-US" w:eastAsia="zh-CN"/>
                <w:highlight w:val="none"/>
              </w:rPr>
              <w:t>程中</w:t>
            </w:r>
            <w:r>
              <w:rPr>
                <w:rFonts w:eastAsia="宋体"/>
                <w:color w:val="auto"/>
                <w:sz w:val="24"/>
                <w:lang w:val="en-US" w:eastAsia="zh-CN"/>
                <w:highlight w:val="none"/>
              </w:rPr>
              <w:t>产生的废气全部排出治理达标后方可停止运行。</w:t>
            </w:r>
          </w:p>
          <w:p>
            <w:pPr>
              <w:spacing w:line="360" w:lineRule="auto"/>
              <w:ind w:firstLineChars="200" w:firstLine="480"/>
              <w:rPr>
                <w:rFonts w:eastAsia="宋体"/>
                <w:color w:val="auto"/>
                <w:sz w:val="24"/>
                <w:lang w:val="en-US" w:eastAsia="zh-CN"/>
                <w:highlight w:val="none"/>
              </w:rPr>
            </w:pPr>
            <w:r>
              <w:rPr>
                <w:rFonts w:eastAsia="宋体"/>
                <w:color w:val="auto"/>
                <w:sz w:val="24"/>
                <w:lang w:val="en-US" w:eastAsia="zh-CN"/>
                <w:highlight w:val="none"/>
              </w:rPr>
              <w:t>采取以上措施后，能确保生产设备在开停机时排出的污染物得到有效治理，做到排放浓度与正常生产时基本一致。</w:t>
            </w:r>
          </w:p>
          <w:p>
            <w:pPr>
              <w:spacing w:line="360" w:lineRule="auto"/>
              <w:ind w:firstLineChars="200" w:firstLine="480"/>
              <w:rPr>
                <w:rFonts w:eastAsia="宋体"/>
                <w:color w:val="auto"/>
                <w:sz w:val="24"/>
                <w:lang w:val="en-US" w:eastAsia="zh-CN"/>
                <w:highlight w:val="none"/>
              </w:rPr>
            </w:pPr>
            <w:r>
              <w:rPr>
                <w:rFonts w:eastAsia="宋体"/>
                <w:color w:val="auto"/>
                <w:sz w:val="24"/>
                <w:lang w:val="en-US" w:eastAsia="zh-CN"/>
                <w:highlight w:val="none"/>
              </w:rPr>
              <w:fldChar w:fldCharType="begin"/>
            </w:r>
            <w:r>
              <w:rPr>
                <w:rFonts w:eastAsia="宋体"/>
                <w:color w:val="auto"/>
                <w:sz w:val="24"/>
                <w:lang w:val="en-US" w:eastAsia="zh-CN"/>
                <w:highlight w:val="none"/>
              </w:rPr>
              <w:instrText xml:space="preserve"> = 2 \* alphabetic \* MERGEFORMAT </w:instrText>
            </w:r>
            <w:r>
              <w:rPr>
                <w:rFonts w:eastAsia="宋体"/>
                <w:color w:val="auto"/>
                <w:sz w:val="24"/>
                <w:lang w:val="en-US" w:eastAsia="zh-CN"/>
                <w:highlight w:val="none"/>
              </w:rPr>
              <w:fldChar w:fldCharType="separate"/>
            </w:r>
            <w:r>
              <w:rPr>
                <w:rFonts w:eastAsia="宋体"/>
                <w:color w:val="auto"/>
                <w:sz w:val="24"/>
                <w:lang w:val="en-US" w:eastAsia="zh-CN"/>
                <w:highlight w:val="none"/>
              </w:rPr>
              <w:t>b</w:t>
            </w:r>
            <w:r>
              <w:rPr>
                <w:rFonts w:eastAsia="宋体"/>
                <w:color w:val="auto"/>
                <w:sz w:val="24"/>
                <w:lang w:val="en-US" w:eastAsia="zh-CN"/>
                <w:highlight w:val="none"/>
              </w:rPr>
              <w:fldChar w:fldCharType="end"/>
            </w:r>
            <w:r>
              <w:rPr>
                <w:rFonts w:eastAsia="宋体"/>
                <w:color w:val="auto"/>
                <w:sz w:val="24"/>
                <w:lang w:val="en-US" w:eastAsia="zh-CN"/>
                <w:highlight w:val="none"/>
              </w:rPr>
              <w:t>、环保设施故障</w:t>
            </w:r>
          </w:p>
          <w:p>
            <w:pPr>
              <w:spacing w:line="360" w:lineRule="auto"/>
              <w:ind w:firstLineChars="200" w:firstLine="480"/>
              <w:rPr>
                <w:rFonts w:eastAsia="宋体"/>
                <w:color w:val="auto"/>
                <w:sz w:val="24"/>
                <w:lang w:val="en-US" w:eastAsia="zh-CN"/>
                <w:highlight w:val="none"/>
              </w:rPr>
            </w:pPr>
            <w:r>
              <w:rPr>
                <w:rFonts w:eastAsia="宋体"/>
                <w:color w:val="auto"/>
                <w:sz w:val="24"/>
                <w:lang w:val="en-US" w:eastAsia="zh-CN"/>
                <w:highlight w:val="none"/>
              </w:rPr>
              <w:t>根据项目特点分析，本项目环保设施故障重点关注的非正常情况为排风设施等处理设备出现故障使得环保设施对废气处理效率降低，甚至失效（处理效率为零）。</w:t>
            </w:r>
          </w:p>
          <w:p>
            <w:pPr>
              <w:spacing w:line="360" w:lineRule="auto"/>
              <w:ind w:firstLineChars="200" w:firstLine="480"/>
              <w:rPr>
                <w:rFonts w:eastAsia="宋体"/>
                <w:color w:val="auto"/>
                <w:sz w:val="24"/>
                <w:lang w:val="en-US" w:eastAsia="zh-CN"/>
                <w:highlight w:val="none"/>
              </w:rPr>
            </w:pPr>
            <w:r>
              <w:rPr>
                <w:rFonts w:eastAsia="宋体"/>
                <w:color w:val="auto"/>
                <w:sz w:val="24"/>
                <w:lang w:val="en-US" w:eastAsia="zh-CN"/>
                <w:highlight w:val="none"/>
              </w:rPr>
              <w:t>综上分析可知，本项目生产设施开停机非正常工况和突发性停电概率较小，本环评考虑废气设施出现故障（即处理效率为零）的状况，非正常排放情况见下表：</w:t>
            </w:r>
          </w:p>
          <w:p>
            <w:pPr>
              <w:pStyle w:val="121"/>
              <w:bidi w:val="0"/>
              <w:rPr>
                <w:color w:val="auto"/>
                <w:lang w:val="en-US" w:eastAsia="zh-CN"/>
                <w:highlight w:val="none"/>
              </w:rPr>
            </w:pPr>
            <w:r>
              <w:rPr>
                <w:rFonts w:hint="eastAsia"/>
                <w:color w:val="auto"/>
                <w:lang w:val="en-US" w:eastAsia="zh-CN"/>
                <w:highlight w:val="none"/>
              </w:rPr>
              <w:t>表4-10</w:t>
            </w:r>
            <w:r>
              <w:rPr>
                <w:color w:val="auto"/>
                <w:lang w:val="en-US" w:eastAsia="zh-CN"/>
                <w:highlight w:val="none"/>
              </w:rPr>
              <w:t xml:space="preserve">  非正常情况废气排放核算表</w:t>
            </w:r>
          </w:p>
          <w:tbl>
            <w:tblPr>
              <w:jc w:val="center"/>
              <w:tblW w:w="4993"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0" w:type="dxa"/>
                <w:bottom w:w="0" w:type="dxa"/>
                <w:right w:w="0" w:type="dxa"/>
              </w:tblCellMar>
              <w:tblLook w:val="0600" w:firstRow="0" w:lastRow="0" w:firstColumn="0" w:lastColumn="0" w:noHBand="1" w:noVBand="1"/>
            </w:tblPr>
            <w:tblGrid>
              <w:gridCol w:w="351"/>
              <w:gridCol w:w="952"/>
              <w:gridCol w:w="970"/>
              <w:gridCol w:w="916"/>
              <w:gridCol w:w="1220"/>
              <w:gridCol w:w="1276"/>
              <w:gridCol w:w="925"/>
              <w:gridCol w:w="743"/>
              <w:gridCol w:w="762"/>
            </w:tblGrid>
            <w:tr>
              <w:trPr>
                <w:trHeight w:val="170"/>
              </w:trPr>
              <w:tc>
                <w:tcPr>
                  <w:tcW w:w="216"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highlight w:val="none"/>
                    </w:rPr>
                  </w:pPr>
                  <w:r>
                    <w:rPr>
                      <w:rFonts w:ascii="Times New Roman" w:cs="Times New Roman" w:hAnsi="Times New Roman"/>
                      <w:b/>
                      <w:bCs w:val="0"/>
                      <w:color w:val="auto"/>
                      <w:u w:val="single"/>
                      <w:highlight w:val="none"/>
                    </w:rPr>
                    <w:t>序号</w:t>
                  </w:r>
                </w:p>
              </w:tc>
              <w:tc>
                <w:tcPr>
                  <w:tcW w:w="586"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highlight w:val="none"/>
                    </w:rPr>
                  </w:pPr>
                  <w:r>
                    <w:rPr>
                      <w:rFonts w:ascii="Times New Roman" w:cs="Times New Roman" w:hAnsi="Times New Roman"/>
                      <w:b/>
                      <w:bCs w:val="0"/>
                      <w:color w:val="auto"/>
                      <w:u w:val="single"/>
                      <w:highlight w:val="none"/>
                    </w:rPr>
                    <w:t>污染源</w:t>
                  </w:r>
                </w:p>
              </w:tc>
              <w:tc>
                <w:tcPr>
                  <w:tcW w:w="597"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highlight w:val="none"/>
                    </w:rPr>
                  </w:pPr>
                  <w:r>
                    <w:rPr>
                      <w:rFonts w:ascii="Times New Roman" w:cs="Times New Roman" w:hAnsi="Times New Roman"/>
                      <w:b/>
                      <w:bCs w:val="0"/>
                      <w:color w:val="auto"/>
                      <w:u w:val="single"/>
                      <w:highlight w:val="none"/>
                    </w:rPr>
                    <w:t>非正常排放原因</w:t>
                  </w:r>
                </w:p>
              </w:tc>
              <w:tc>
                <w:tcPr>
                  <w:tcW w:w="564"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highlight w:val="none"/>
                    </w:rPr>
                  </w:pPr>
                  <w:r>
                    <w:rPr>
                      <w:rFonts w:ascii="Times New Roman" w:cs="Times New Roman" w:hAnsi="Times New Roman"/>
                      <w:b/>
                      <w:bCs w:val="0"/>
                      <w:color w:val="auto"/>
                      <w:u w:val="single"/>
                      <w:highlight w:val="none"/>
                    </w:rPr>
                    <w:t>污染物</w:t>
                  </w:r>
                </w:p>
              </w:tc>
              <w:tc>
                <w:tcPr>
                  <w:tcW w:w="751"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highlight w:val="none"/>
                    </w:rPr>
                  </w:pPr>
                  <w:r>
                    <w:rPr>
                      <w:rFonts w:ascii="Times New Roman" w:cs="Times New Roman" w:hAnsi="Times New Roman"/>
                      <w:b/>
                      <w:bCs w:val="0"/>
                      <w:color w:val="auto"/>
                      <w:u w:val="single"/>
                      <w:highlight w:val="none"/>
                    </w:rPr>
                    <w:t>非正常排放浓度（</w:t>
                  </w:r>
                  <w:r>
                    <w:rPr>
                      <w:rFonts w:ascii="Times New Roman" w:cs="Times New Roman" w:hAnsi="Times New Roman"/>
                      <w:b/>
                      <w:bCs w:val="0"/>
                      <w:color w:val="auto"/>
                      <w:u w:val="single"/>
                      <w:lang w:val="en-US" w:eastAsia="zh-CN"/>
                      <w:highlight w:val="none"/>
                    </w:rPr>
                    <w:t>m</w:t>
                  </w:r>
                  <w:r>
                    <w:rPr>
                      <w:rFonts w:ascii="Times New Roman" w:cs="Times New Roman" w:hAnsi="Times New Roman"/>
                      <w:b/>
                      <w:bCs w:val="0"/>
                      <w:color w:val="auto"/>
                      <w:u w:val="single"/>
                      <w:highlight w:val="none"/>
                    </w:rPr>
                    <w:t>g/m</w:t>
                  </w:r>
                  <w:r>
                    <w:rPr>
                      <w:rFonts w:ascii="Times New Roman" w:cs="Times New Roman" w:hAnsi="Times New Roman"/>
                      <w:b/>
                      <w:bCs w:val="0"/>
                      <w:color w:val="auto"/>
                      <w:u w:val="single"/>
                      <w:vertAlign w:val="superscript"/>
                      <w:highlight w:val="none"/>
                    </w:rPr>
                    <w:t>3</w:t>
                  </w:r>
                  <w:r>
                    <w:rPr>
                      <w:rFonts w:ascii="Times New Roman" w:cs="Times New Roman" w:hAnsi="Times New Roman"/>
                      <w:b/>
                      <w:bCs w:val="0"/>
                      <w:color w:val="auto"/>
                      <w:u w:val="single"/>
                      <w:highlight w:val="none"/>
                    </w:rPr>
                    <w:t>）</w:t>
                  </w:r>
                </w:p>
              </w:tc>
              <w:tc>
                <w:tcPr>
                  <w:tcW w:w="785"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highlight w:val="none"/>
                    </w:rPr>
                  </w:pPr>
                  <w:r>
                    <w:rPr>
                      <w:rFonts w:ascii="Times New Roman" w:cs="Times New Roman" w:hAnsi="Times New Roman"/>
                      <w:b/>
                      <w:bCs w:val="0"/>
                      <w:color w:val="auto"/>
                      <w:u w:val="single"/>
                      <w:highlight w:val="none"/>
                    </w:rPr>
                    <w:t>非正常排放速率（kg/h）</w:t>
                  </w:r>
                </w:p>
              </w:tc>
              <w:tc>
                <w:tcPr>
                  <w:tcW w:w="569"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highlight w:val="none"/>
                    </w:rPr>
                  </w:pPr>
                  <w:r>
                    <w:rPr>
                      <w:rFonts w:ascii="Times New Roman" w:cs="Times New Roman" w:hAnsi="Times New Roman"/>
                      <w:b/>
                      <w:bCs w:val="0"/>
                      <w:color w:val="auto"/>
                      <w:u w:val="single"/>
                      <w:highlight w:val="none"/>
                    </w:rPr>
                    <w:t>单次持续时间/h</w:t>
                  </w:r>
                </w:p>
              </w:tc>
              <w:tc>
                <w:tcPr>
                  <w:tcW w:w="457"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highlight w:val="none"/>
                    </w:rPr>
                  </w:pPr>
                  <w:r>
                    <w:rPr>
                      <w:rFonts w:ascii="Times New Roman" w:cs="Times New Roman" w:hAnsi="Times New Roman"/>
                      <w:b/>
                      <w:bCs w:val="0"/>
                      <w:color w:val="auto"/>
                      <w:u w:val="single"/>
                      <w:highlight w:val="none"/>
                    </w:rPr>
                    <w:t>年发生</w:t>
                  </w:r>
                </w:p>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highlight w:val="none"/>
                    </w:rPr>
                  </w:pPr>
                  <w:r>
                    <w:rPr>
                      <w:rFonts w:ascii="Times New Roman" w:cs="Times New Roman" w:hAnsi="Times New Roman"/>
                      <w:b/>
                      <w:bCs w:val="0"/>
                      <w:color w:val="auto"/>
                      <w:u w:val="single"/>
                      <w:highlight w:val="none"/>
                    </w:rPr>
                    <w:t>频次/次</w:t>
                  </w:r>
                </w:p>
              </w:tc>
              <w:tc>
                <w:tcPr>
                  <w:tcW w:w="469"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highlight w:val="none"/>
                    </w:rPr>
                  </w:pPr>
                  <w:r>
                    <w:rPr>
                      <w:rFonts w:ascii="Times New Roman" w:cs="Times New Roman" w:hAnsi="Times New Roman"/>
                      <w:b/>
                      <w:bCs w:val="0"/>
                      <w:color w:val="auto"/>
                      <w:u w:val="single"/>
                      <w:highlight w:val="none"/>
                    </w:rPr>
                    <w:t>应对措施</w:t>
                  </w:r>
                </w:p>
              </w:tc>
            </w:tr>
            <w:tr>
              <w:trPr>
                <w:trHeight w:val="170"/>
              </w:trPr>
              <w:tc>
                <w:tcPr>
                  <w:tcW w:w="216"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lang w:eastAsia="zh-CN"/>
                      <w:highlight w:val="none"/>
                    </w:rPr>
                  </w:pPr>
                  <w:r>
                    <w:rPr>
                      <w:rFonts w:ascii="Times New Roman" w:cs="Times New Roman" w:hAnsi="Times New Roman"/>
                      <w:color w:val="auto"/>
                      <w:u w:val="single"/>
                      <w:lang w:val="en-US" w:eastAsia="zh-CN"/>
                      <w:highlight w:val="none"/>
                    </w:rPr>
                    <w:t>1</w:t>
                  </w:r>
                </w:p>
              </w:tc>
              <w:tc>
                <w:tcPr>
                  <w:tcW w:w="586"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color w:val="auto"/>
                      <w:u w:val="single"/>
                      <w:lang w:val="en-US" w:eastAsia="zh-CN"/>
                      <w:highlight w:val="none"/>
                    </w:rPr>
                  </w:pPr>
                  <w:r>
                    <w:rPr>
                      <w:rFonts w:hint="eastAsia"/>
                      <w:color w:val="auto"/>
                      <w:u w:val="single"/>
                      <w:lang w:val="en-US" w:eastAsia="zh-CN"/>
                      <w:highlight w:val="none"/>
                    </w:rPr>
                    <w:t>热风炉</w:t>
                  </w:r>
                </w:p>
              </w:tc>
              <w:tc>
                <w:tcPr>
                  <w:tcW w:w="597"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highlight w:val="none"/>
                    </w:rPr>
                  </w:pPr>
                  <w:r>
                    <w:rPr>
                      <w:rFonts w:ascii="Times New Roman" w:cs="Times New Roman" w:hAnsi="Times New Roman"/>
                      <w:color w:val="auto"/>
                      <w:u w:val="single"/>
                      <w:highlight w:val="none"/>
                    </w:rPr>
                    <w:t>废气处理设施失效</w:t>
                  </w:r>
                </w:p>
              </w:tc>
              <w:tc>
                <w:tcPr>
                  <w:tcW w:w="564"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highlight w:val="none"/>
                    </w:rPr>
                  </w:pPr>
                  <w:r>
                    <w:rPr>
                      <w:rFonts w:ascii="Times New Roman" w:cs="Times New Roman" w:hAnsi="Times New Roman"/>
                      <w:color w:val="auto"/>
                      <w:u w:val="single"/>
                      <w:highlight w:val="none"/>
                    </w:rPr>
                    <w:t>颗粒物</w:t>
                  </w:r>
                </w:p>
              </w:tc>
              <w:tc>
                <w:tcPr>
                  <w:tcW w:w="751"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lang w:val="en-US" w:eastAsia="zh-CN"/>
                      <w:highlight w:val="none"/>
                    </w:rPr>
                  </w:pPr>
                  <w:r>
                    <w:rPr>
                      <w:rFonts w:cs="Times New Roman" w:hint="eastAsia"/>
                      <w:color w:val="auto"/>
                      <w:u w:val="single"/>
                      <w:lang w:val="en-US" w:eastAsia="zh-CN"/>
                      <w:highlight w:val="none"/>
                    </w:rPr>
                    <w:t>80.57</w:t>
                  </w:r>
                </w:p>
              </w:tc>
              <w:tc>
                <w:tcPr>
                  <w:tcW w:w="785" w:type="pct"/>
                  <w:tcBorders>
                    <w:tl2br w:val="nil"/>
                    <w:tr2bl w:val="nil"/>
                  </w:tcBorders>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u w:val="single"/>
                      <w:lang w:val="en-US" w:eastAsia="zh-CN"/>
                      <w:highlight w:val="none"/>
                    </w:rPr>
                  </w:pPr>
                  <w:r>
                    <w:rPr>
                      <w:rFonts w:hint="eastAsia"/>
                      <w:color w:val="auto"/>
                      <w:u w:val="single"/>
                      <w:lang w:val="en-US" w:eastAsia="zh-CN"/>
                      <w:highlight w:val="none"/>
                    </w:rPr>
                    <w:t>0.026</w:t>
                  </w:r>
                </w:p>
              </w:tc>
              <w:tc>
                <w:tcPr>
                  <w:tcW w:w="569"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highlight w:val="none"/>
                    </w:rPr>
                  </w:pPr>
                  <w:r>
                    <w:rPr>
                      <w:rFonts w:ascii="Times New Roman" w:cs="Times New Roman" w:hAnsi="Times New Roman"/>
                      <w:color w:val="auto"/>
                      <w:u w:val="single"/>
                      <w:highlight w:val="none"/>
                    </w:rPr>
                    <w:t>1</w:t>
                  </w:r>
                </w:p>
              </w:tc>
              <w:tc>
                <w:tcPr>
                  <w:tcW w:w="457"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highlight w:val="none"/>
                    </w:rPr>
                  </w:pPr>
                  <w:r>
                    <w:rPr>
                      <w:rFonts w:ascii="Times New Roman" w:cs="Times New Roman" w:hAnsi="Times New Roman"/>
                      <w:color w:val="auto"/>
                      <w:u w:val="single"/>
                      <w:highlight w:val="none"/>
                    </w:rPr>
                    <w:t>2</w:t>
                  </w:r>
                </w:p>
              </w:tc>
              <w:tc>
                <w:tcPr>
                  <w:tcW w:w="469" w:type="pct"/>
                  <w:vMerge w:val="restar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highlight w:val="none"/>
                    </w:rPr>
                  </w:pPr>
                  <w:r>
                    <w:rPr>
                      <w:rFonts w:ascii="Times New Roman" w:cs="Times New Roman" w:hAnsi="Times New Roman"/>
                      <w:color w:val="auto"/>
                      <w:u w:val="single"/>
                      <w:highlight w:val="none"/>
                    </w:rPr>
                    <w:t>加强日常检查和维护</w:t>
                  </w:r>
                </w:p>
              </w:tc>
            </w:tr>
            <w:tr>
              <w:trPr>
                <w:trHeight w:val="170"/>
              </w:trPr>
              <w:tc>
                <w:tcPr>
                  <w:tcW w:w="216"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lang w:val="en-US" w:eastAsia="zh-CN"/>
                      <w:highlight w:val="none"/>
                    </w:rPr>
                  </w:pPr>
                  <w:r>
                    <w:rPr>
                      <w:rFonts w:cs="Times New Roman" w:hint="eastAsia"/>
                      <w:color w:val="auto"/>
                      <w:u w:val="single"/>
                      <w:lang w:val="en-US" w:eastAsia="zh-CN"/>
                      <w:highlight w:val="none"/>
                    </w:rPr>
                    <w:t>2</w:t>
                  </w:r>
                </w:p>
              </w:tc>
              <w:tc>
                <w:tcPr>
                  <w:tcW w:w="586"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color w:val="auto"/>
                      <w:u w:val="single"/>
                      <w:lang w:val="en-US" w:eastAsia="zh-CN"/>
                      <w:highlight w:val="none"/>
                    </w:rPr>
                  </w:pPr>
                  <w:r>
                    <w:rPr>
                      <w:rFonts w:hint="eastAsia"/>
                      <w:color w:val="auto"/>
                      <w:u w:val="single"/>
                      <w:lang w:val="en-US" w:eastAsia="zh-CN"/>
                      <w:highlight w:val="none"/>
                    </w:rPr>
                    <w:t>烘干粉尘</w:t>
                  </w:r>
                </w:p>
              </w:tc>
              <w:tc>
                <w:tcPr>
                  <w:tcW w:w="597"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lang w:val="en-US" w:eastAsia="zh-CN" w:bidi="ar-SA"/>
                      <w:highlight w:val="none"/>
                    </w:rPr>
                  </w:pPr>
                  <w:r>
                    <w:rPr>
                      <w:rFonts w:ascii="Times New Roman" w:cs="Times New Roman" w:hAnsi="Times New Roman"/>
                      <w:color w:val="auto"/>
                      <w:u w:val="single"/>
                      <w:highlight w:val="none"/>
                    </w:rPr>
                    <w:t>废气处理设施失效</w:t>
                  </w:r>
                </w:p>
              </w:tc>
              <w:tc>
                <w:tcPr>
                  <w:tcW w:w="564"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lang w:eastAsia="zh-CN" w:bidi="ar-SA"/>
                      <w:highlight w:val="none"/>
                    </w:rPr>
                  </w:pPr>
                  <w:r>
                    <w:rPr>
                      <w:rFonts w:ascii="Times New Roman" w:cs="Times New Roman" w:hAnsi="Times New Roman"/>
                      <w:color w:val="auto"/>
                      <w:u w:val="single"/>
                      <w:highlight w:val="none"/>
                    </w:rPr>
                    <w:t>颗粒物</w:t>
                  </w:r>
                </w:p>
              </w:tc>
              <w:tc>
                <w:tcPr>
                  <w:tcW w:w="751"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lang w:val="en-US" w:eastAsia="zh-CN" w:bidi="ar-SA"/>
                      <w:highlight w:val="none"/>
                    </w:rPr>
                  </w:pPr>
                  <w:r>
                    <w:rPr>
                      <w:rFonts w:ascii="Times New Roman" w:cs="Times New Roman" w:hAnsi="Times New Roman"/>
                      <w:color w:val="auto"/>
                      <w:u w:val="single"/>
                      <w:lang w:val="en-US" w:eastAsia="zh-CN"/>
                      <w:highlight w:val="none"/>
                    </w:rPr>
                    <w:t>/</w:t>
                  </w:r>
                </w:p>
              </w:tc>
              <w:tc>
                <w:tcPr>
                  <w:tcW w:w="785" w:type="pct"/>
                  <w:tcBorders>
                    <w:tl2br w:val="nil"/>
                    <w:tr2bl w:val="nil"/>
                  </w:tcBorders>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u w:val="single"/>
                      <w:lang w:val="en-US" w:eastAsia="zh-CN"/>
                      <w:highlight w:val="none"/>
                    </w:rPr>
                  </w:pPr>
                  <w:r>
                    <w:rPr>
                      <w:color w:val="auto"/>
                      <w:u w:val="single"/>
                      <w:lang w:val="en-US" w:eastAsia="zh-CN"/>
                      <w:highlight w:val="none"/>
                    </w:rPr>
                    <w:t>0.</w:t>
                  </w:r>
                  <w:r>
                    <w:rPr>
                      <w:rFonts w:hint="eastAsia"/>
                      <w:color w:val="auto"/>
                      <w:u w:val="single"/>
                      <w:lang w:val="en-US" w:eastAsia="zh-CN"/>
                      <w:highlight w:val="none"/>
                    </w:rPr>
                    <w:t>214</w:t>
                  </w:r>
                </w:p>
              </w:tc>
              <w:tc>
                <w:tcPr>
                  <w:tcW w:w="569"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lang w:val="en-US" w:eastAsia="zh-CN" w:bidi="ar-SA"/>
                      <w:highlight w:val="none"/>
                    </w:rPr>
                  </w:pPr>
                  <w:r>
                    <w:rPr>
                      <w:rFonts w:ascii="Times New Roman" w:cs="Times New Roman" w:hAnsi="Times New Roman"/>
                      <w:color w:val="auto"/>
                      <w:u w:val="single"/>
                      <w:highlight w:val="none"/>
                    </w:rPr>
                    <w:t>1</w:t>
                  </w:r>
                </w:p>
              </w:tc>
              <w:tc>
                <w:tcPr>
                  <w:tcW w:w="457"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lang w:val="en-US" w:eastAsia="zh-CN" w:bidi="ar-SA"/>
                      <w:highlight w:val="none"/>
                    </w:rPr>
                  </w:pPr>
                  <w:r>
                    <w:rPr>
                      <w:rFonts w:ascii="Times New Roman" w:cs="Times New Roman" w:hAnsi="Times New Roman"/>
                      <w:color w:val="auto"/>
                      <w:u w:val="single"/>
                      <w:highlight w:val="none"/>
                    </w:rPr>
                    <w:t>2</w:t>
                  </w:r>
                </w:p>
              </w:tc>
              <w:tc>
                <w:tcPr>
                  <w:tcW w:w="469" w:type="pct"/>
                  <w:vMerge/>
                  <w:tcBorders>
                    <w:tl2br w:val="nil"/>
                    <w:tr2bl w:val="nil"/>
                  </w:tcBorders>
                  <w:shd w:val="clear" w:color="auto" w:fill="auto"/>
                  <w:vAlign w:val="center"/>
                </w:tcPr>
                <w:p/>
              </w:tc>
            </w:tr>
          </w:tbl>
          <w:p>
            <w:pPr>
              <w:spacing w:line="360" w:lineRule="auto"/>
              <w:rPr>
                <w:rFonts w:eastAsia="宋体"/>
                <w:b/>
                <w:bCs/>
                <w:color w:val="auto"/>
                <w:sz w:val="24"/>
                <w:lang w:val="en-US" w:eastAsia="zh-CN"/>
                <w:highlight w:val="none"/>
              </w:rPr>
            </w:pPr>
            <w:r>
              <w:rPr>
                <w:rFonts w:eastAsia="宋体" w:hint="eastAsia"/>
                <w:b/>
                <w:bCs/>
                <w:color w:val="auto"/>
                <w:sz w:val="24"/>
                <w:lang w:val="en-US" w:eastAsia="zh-CN"/>
                <w:highlight w:val="none"/>
              </w:rPr>
              <w:t>1.4</w:t>
            </w:r>
            <w:r>
              <w:rPr>
                <w:rFonts w:eastAsia="宋体"/>
                <w:b/>
                <w:bCs/>
                <w:color w:val="auto"/>
                <w:sz w:val="24"/>
                <w:lang w:val="en-US" w:eastAsia="zh-CN"/>
                <w:highlight w:val="none"/>
              </w:rPr>
              <w:t>废气监测计划</w:t>
            </w:r>
          </w:p>
          <w:p>
            <w:pPr>
              <w:spacing w:line="360" w:lineRule="auto"/>
              <w:ind w:firstLineChars="200" w:firstLine="480"/>
              <w:rPr>
                <w:rFonts w:eastAsia="宋体"/>
                <w:color w:val="auto"/>
                <w:sz w:val="24"/>
                <w:u w:val="single"/>
                <w:lang w:val="en-US" w:eastAsia="zh-CN"/>
                <w:highlight w:val="none"/>
              </w:rPr>
            </w:pPr>
            <w:r>
              <w:rPr>
                <w:rFonts w:eastAsia="宋体" w:hint="eastAsia"/>
                <w:color w:val="auto"/>
                <w:sz w:val="24"/>
                <w:u w:val="single"/>
                <w:lang w:val="en-US" w:eastAsia="zh-CN"/>
                <w:highlight w:val="none"/>
              </w:rPr>
              <w:t>根据《排污单位自行监测技术指南总则》（HJ819-2018）</w:t>
            </w:r>
            <w:r>
              <w:rPr>
                <w:rFonts w:eastAsia="宋体"/>
                <w:color w:val="auto"/>
                <w:sz w:val="24"/>
                <w:u w:val="single"/>
                <w:lang w:val="en-US" w:eastAsia="zh-CN"/>
                <w:highlight w:val="none"/>
              </w:rPr>
              <w:t>的方法规范要求，</w:t>
            </w:r>
            <w:r>
              <w:rPr>
                <w:rFonts w:eastAsia="宋体" w:hint="eastAsia"/>
                <w:color w:val="auto"/>
                <w:sz w:val="24"/>
                <w:u w:val="single"/>
                <w:lang w:val="en-US" w:eastAsia="zh-CN"/>
                <w:highlight w:val="none"/>
              </w:rPr>
              <w:t>建议</w:t>
            </w:r>
            <w:r>
              <w:rPr>
                <w:rFonts w:eastAsia="宋体"/>
                <w:color w:val="auto"/>
                <w:sz w:val="24"/>
                <w:u w:val="single"/>
                <w:lang w:val="en-US" w:eastAsia="zh-CN"/>
                <w:highlight w:val="none"/>
              </w:rPr>
              <w:t>大气污染源监测方案</w:t>
            </w:r>
            <w:r>
              <w:rPr>
                <w:rFonts w:eastAsia="宋体" w:hint="eastAsia"/>
                <w:color w:val="auto"/>
                <w:sz w:val="24"/>
                <w:u w:val="single"/>
                <w:lang w:val="en-US" w:eastAsia="zh-CN"/>
                <w:highlight w:val="none"/>
              </w:rPr>
              <w:t>如下</w:t>
            </w:r>
            <w:r>
              <w:rPr>
                <w:rFonts w:eastAsia="宋体"/>
                <w:color w:val="auto"/>
                <w:sz w:val="24"/>
                <w:u w:val="single"/>
                <w:lang w:val="en-US" w:eastAsia="zh-CN"/>
                <w:highlight w:val="none"/>
              </w:rPr>
              <w:t>。</w:t>
            </w:r>
          </w:p>
          <w:p>
            <w:pPr>
              <w:pStyle w:val="121"/>
              <w:bidi w:val="0"/>
              <w:rPr>
                <w:color w:val="auto"/>
                <w:u w:val="single"/>
                <w:lang w:val="en-US" w:eastAsia="zh-CN"/>
                <w:highlight w:val="none"/>
              </w:rPr>
            </w:pPr>
            <w:r>
              <w:rPr>
                <w:rFonts w:hint="eastAsia"/>
                <w:color w:val="auto"/>
                <w:u w:val="single"/>
                <w:lang w:val="en-US" w:eastAsia="zh-CN"/>
                <w:highlight w:val="none"/>
              </w:rPr>
              <w:t>表4-11</w:t>
            </w:r>
            <w:r>
              <w:rPr>
                <w:color w:val="auto"/>
                <w:u w:val="single"/>
                <w:lang w:val="en-US" w:eastAsia="zh-CN"/>
                <w:highlight w:val="none"/>
              </w:rPr>
              <w:t xml:space="preserve">  环境监测计划表</w:t>
            </w:r>
          </w:p>
          <w:tbl>
            <w:tblPr>
              <w:jc w:val="center"/>
              <w:tblW w:w="5000"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2140"/>
              <w:gridCol w:w="1124"/>
              <w:gridCol w:w="1240"/>
              <w:gridCol w:w="1823"/>
              <w:gridCol w:w="789"/>
              <w:gridCol w:w="1014"/>
            </w:tblGrid>
            <w:tr>
              <w:trPr>
                <w:trHeight w:val="340"/>
              </w:trPr>
              <w:tc>
                <w:tcPr>
                  <w:tcW w:w="1315" w:type="pct"/>
                  <w:tcBorders>
                    <w:tl2br w:val="nil"/>
                    <w:tr2bl w:val="nil"/>
                  </w:tcBorders>
                  <w:vAlign w:val="center"/>
                </w:tcPr>
                <w:p>
                  <w:pPr>
                    <w:pStyle w:val="123"/>
                    <w:tabs>
                      <w:tab w:val="left" w:pos="1068"/>
                    </w:tabs>
                    <w:bidi w:val="0"/>
                    <w:ind w:firstLine="0"/>
                    <w:jc w:val="center"/>
                    <w:rPr>
                      <w:b/>
                      <w:bCs w:val="0"/>
                      <w:color w:val="auto"/>
                      <w:u w:val="single"/>
                      <w:lang w:val="en-US" w:eastAsia="zh-CN"/>
                      <w:highlight w:val="none"/>
                    </w:rPr>
                  </w:pPr>
                  <w:r>
                    <w:rPr>
                      <w:b/>
                      <w:bCs w:val="0"/>
                      <w:color w:val="auto"/>
                      <w:u w:val="single"/>
                      <w:lang w:val="en-US" w:eastAsia="zh-CN"/>
                      <w:highlight w:val="none"/>
                    </w:rPr>
                    <w:t>监测点位</w:t>
                  </w:r>
                </w:p>
              </w:tc>
              <w:tc>
                <w:tcPr>
                  <w:tcW w:w="691" w:type="pct"/>
                  <w:tcBorders>
                    <w:tl2br w:val="nil"/>
                    <w:tr2bl w:val="nil"/>
                  </w:tcBorders>
                  <w:vAlign w:val="center"/>
                </w:tcPr>
                <w:p>
                  <w:pPr>
                    <w:pStyle w:val="123"/>
                    <w:tabs>
                      <w:tab w:val="left" w:pos="1068"/>
                    </w:tabs>
                    <w:bidi w:val="0"/>
                    <w:ind w:firstLine="0"/>
                    <w:jc w:val="center"/>
                    <w:rPr>
                      <w:b/>
                      <w:bCs w:val="0"/>
                      <w:color w:val="auto"/>
                      <w:u w:val="single"/>
                      <w:lang w:val="en-US" w:eastAsia="zh-CN"/>
                      <w:highlight w:val="none"/>
                    </w:rPr>
                  </w:pPr>
                  <w:r>
                    <w:rPr>
                      <w:b/>
                      <w:bCs w:val="0"/>
                      <w:color w:val="auto"/>
                      <w:u w:val="single"/>
                      <w:lang w:val="en-US" w:eastAsia="zh-CN"/>
                      <w:highlight w:val="none"/>
                    </w:rPr>
                    <w:t>监测因子</w:t>
                  </w:r>
                </w:p>
              </w:tc>
              <w:tc>
                <w:tcPr>
                  <w:tcW w:w="762" w:type="pct"/>
                  <w:tcBorders>
                    <w:tl2br w:val="nil"/>
                    <w:tr2bl w:val="nil"/>
                  </w:tcBorders>
                  <w:vAlign w:val="center"/>
                </w:tcPr>
                <w:p>
                  <w:pPr>
                    <w:pStyle w:val="123"/>
                    <w:tabs>
                      <w:tab w:val="left" w:pos="1068"/>
                    </w:tabs>
                    <w:bidi w:val="0"/>
                    <w:ind w:firstLine="0"/>
                    <w:jc w:val="center"/>
                    <w:rPr>
                      <w:b/>
                      <w:bCs w:val="0"/>
                      <w:color w:val="auto"/>
                      <w:u w:val="single"/>
                      <w:lang w:val="en-US" w:eastAsia="zh-CN"/>
                      <w:highlight w:val="none"/>
                    </w:rPr>
                  </w:pPr>
                  <w:r>
                    <w:rPr>
                      <w:b/>
                      <w:bCs w:val="0"/>
                      <w:color w:val="auto"/>
                      <w:u w:val="single"/>
                      <w:lang w:val="en-US" w:eastAsia="zh-CN"/>
                      <w:highlight w:val="none"/>
                    </w:rPr>
                    <w:t>浓度限值（mg/m</w:t>
                  </w:r>
                  <w:r>
                    <w:rPr>
                      <w:b/>
                      <w:bCs w:val="0"/>
                      <w:color w:val="auto"/>
                      <w:u w:val="single"/>
                      <w:vertAlign w:val="superscript"/>
                      <w:lang w:val="en-US" w:eastAsia="zh-CN"/>
                      <w:highlight w:val="none"/>
                    </w:rPr>
                    <w:t>3</w:t>
                  </w:r>
                  <w:r>
                    <w:rPr>
                      <w:b/>
                      <w:bCs w:val="0"/>
                      <w:color w:val="auto"/>
                      <w:u w:val="single"/>
                      <w:lang w:val="en-US" w:eastAsia="zh-CN"/>
                      <w:highlight w:val="none"/>
                    </w:rPr>
                    <w:t>）</w:t>
                  </w:r>
                </w:p>
              </w:tc>
              <w:tc>
                <w:tcPr>
                  <w:tcW w:w="1120" w:type="pct"/>
                  <w:tcBorders>
                    <w:tl2br w:val="nil"/>
                    <w:tr2bl w:val="nil"/>
                  </w:tcBorders>
                  <w:vAlign w:val="center"/>
                </w:tcPr>
                <w:p>
                  <w:pPr>
                    <w:pStyle w:val="123"/>
                    <w:tabs>
                      <w:tab w:val="left" w:pos="1068"/>
                    </w:tabs>
                    <w:bidi w:val="0"/>
                    <w:ind w:firstLine="0"/>
                    <w:jc w:val="center"/>
                    <w:rPr>
                      <w:b/>
                      <w:bCs w:val="0"/>
                      <w:color w:val="auto"/>
                      <w:u w:val="single"/>
                      <w:lang w:val="en-US" w:eastAsia="zh-CN"/>
                      <w:highlight w:val="none"/>
                    </w:rPr>
                  </w:pPr>
                  <w:r>
                    <w:rPr>
                      <w:b/>
                      <w:bCs w:val="0"/>
                      <w:color w:val="auto"/>
                      <w:u w:val="single"/>
                      <w:lang w:val="en-US" w:eastAsia="zh-CN"/>
                      <w:highlight w:val="none"/>
                    </w:rPr>
                    <w:t>限值含义</w:t>
                  </w:r>
                </w:p>
              </w:tc>
              <w:tc>
                <w:tcPr>
                  <w:tcW w:w="485" w:type="pct"/>
                  <w:tcBorders>
                    <w:tl2br w:val="nil"/>
                    <w:tr2bl w:val="nil"/>
                  </w:tcBorders>
                  <w:vAlign w:val="center"/>
                </w:tcPr>
                <w:p>
                  <w:pPr>
                    <w:pStyle w:val="123"/>
                    <w:tabs>
                      <w:tab w:val="left" w:pos="1068"/>
                    </w:tabs>
                    <w:bidi w:val="0"/>
                    <w:ind w:firstLine="0"/>
                    <w:jc w:val="center"/>
                    <w:rPr>
                      <w:b/>
                      <w:bCs w:val="0"/>
                      <w:color w:val="auto"/>
                      <w:u w:val="single"/>
                      <w:lang w:val="en-US" w:eastAsia="zh-CN"/>
                      <w:highlight w:val="none"/>
                    </w:rPr>
                  </w:pPr>
                  <w:r>
                    <w:rPr>
                      <w:b/>
                      <w:bCs w:val="0"/>
                      <w:color w:val="auto"/>
                      <w:u w:val="single"/>
                      <w:lang w:val="en-US" w:eastAsia="zh-CN"/>
                      <w:highlight w:val="none"/>
                    </w:rPr>
                    <w:t>监测频次</w:t>
                  </w:r>
                </w:p>
              </w:tc>
              <w:tc>
                <w:tcPr>
                  <w:tcW w:w="623" w:type="pct"/>
                  <w:tcBorders>
                    <w:tl2br w:val="nil"/>
                    <w:tr2bl w:val="nil"/>
                  </w:tcBorders>
                  <w:vAlign w:val="center"/>
                </w:tcPr>
                <w:p>
                  <w:pPr>
                    <w:pStyle w:val="123"/>
                    <w:tabs>
                      <w:tab w:val="left" w:pos="1068"/>
                    </w:tabs>
                    <w:bidi w:val="0"/>
                    <w:ind w:firstLine="0"/>
                    <w:jc w:val="center"/>
                    <w:rPr>
                      <w:b/>
                      <w:bCs w:val="0"/>
                      <w:color w:val="auto"/>
                      <w:u w:val="single"/>
                      <w:lang w:val="en-US" w:eastAsia="zh-CN"/>
                      <w:highlight w:val="none"/>
                    </w:rPr>
                  </w:pPr>
                  <w:r>
                    <w:rPr>
                      <w:b/>
                      <w:bCs w:val="0"/>
                      <w:color w:val="auto"/>
                      <w:u w:val="single"/>
                      <w:lang w:val="en-US" w:eastAsia="zh-CN"/>
                      <w:highlight w:val="none"/>
                    </w:rPr>
                    <w:t>监测设施</w:t>
                  </w:r>
                </w:p>
              </w:tc>
            </w:tr>
            <w:tr>
              <w:trPr>
                <w:trHeight w:val="340"/>
              </w:trPr>
              <w:tc>
                <w:tcPr>
                  <w:tcW w:w="1315" w:type="pct"/>
                  <w:vMerge w:val="restart"/>
                  <w:tcBorders>
                    <w:tl2br w:val="nil"/>
                    <w:tr2bl w:val="nil"/>
                  </w:tcBorders>
                  <w:vAlign w:val="center"/>
                </w:tcPr>
                <w:p>
                  <w:pPr>
                    <w:pStyle w:val="123"/>
                    <w:tabs>
                      <w:tab w:val="left" w:pos="1068"/>
                    </w:tabs>
                    <w:bidi w:val="0"/>
                    <w:ind w:firstLine="0"/>
                    <w:jc w:val="center"/>
                    <w:rPr>
                      <w:color w:val="auto"/>
                      <w:u w:val="single"/>
                      <w:lang w:val="en-US" w:eastAsia="zh-CN"/>
                      <w:highlight w:val="none"/>
                    </w:rPr>
                  </w:pPr>
                  <w:r>
                    <w:rPr>
                      <w:rFonts w:hint="eastAsia"/>
                      <w:color w:val="auto"/>
                      <w:u w:val="single"/>
                      <w:lang w:val="en-US" w:eastAsia="zh-CN"/>
                      <w:highlight w:val="none"/>
                    </w:rPr>
                    <w:t>热风炉排放口DA001</w:t>
                  </w:r>
                </w:p>
              </w:tc>
              <w:tc>
                <w:tcPr>
                  <w:tcW w:w="691" w:type="pct"/>
                  <w:tcBorders>
                    <w:tl2br w:val="nil"/>
                    <w:tr2bl w:val="nil"/>
                  </w:tcBorders>
                  <w:vAlign w:val="center"/>
                </w:tcPr>
                <w:p>
                  <w:pPr>
                    <w:pStyle w:val="120"/>
                    <w:bidi w:val="0"/>
                    <w:rPr>
                      <w:color w:val="auto"/>
                      <w:u w:val="single"/>
                      <w:lang w:val="en-US" w:eastAsia="zh-CN"/>
                      <w:highlight w:val="none"/>
                    </w:rPr>
                  </w:pPr>
                  <w:r>
                    <w:rPr>
                      <w:rFonts w:hint="eastAsia"/>
                      <w:color w:val="auto"/>
                      <w:u w:val="single"/>
                      <w:highlight w:val="none"/>
                    </w:rPr>
                    <w:t>颗粒物</w:t>
                  </w:r>
                </w:p>
              </w:tc>
              <w:tc>
                <w:tcPr>
                  <w:tcW w:w="762" w:type="pct"/>
                  <w:tcBorders>
                    <w:tl2br w:val="nil"/>
                    <w:tr2bl w:val="nil"/>
                  </w:tcBorders>
                  <w:vAlign w:val="center"/>
                </w:tcPr>
                <w:p>
                  <w:pPr>
                    <w:pStyle w:val="120"/>
                    <w:bidi w:val="0"/>
                    <w:rPr>
                      <w:color w:val="auto"/>
                      <w:u w:val="single"/>
                      <w:lang w:val="en-US" w:eastAsia="zh-CN"/>
                      <w:highlight w:val="none"/>
                    </w:rPr>
                  </w:pPr>
                  <w:r>
                    <w:rPr>
                      <w:rFonts w:hint="eastAsia"/>
                      <w:color w:val="auto"/>
                      <w:u w:val="single"/>
                      <w:lang w:val="en-US" w:eastAsia="zh-CN"/>
                      <w:highlight w:val="none"/>
                    </w:rPr>
                    <w:t>30</w:t>
                  </w:r>
                </w:p>
              </w:tc>
              <w:tc>
                <w:tcPr>
                  <w:tcW w:w="1120" w:type="pct"/>
                  <w:vMerge w:val="restart"/>
                  <w:tcBorders>
                    <w:tl2br w:val="nil"/>
                    <w:tr2bl w:val="nil"/>
                  </w:tcBorders>
                  <w:vAlign w:val="center"/>
                </w:tcPr>
                <w:p>
                  <w:pPr>
                    <w:pStyle w:val="123"/>
                    <w:tabs>
                      <w:tab w:val="left" w:pos="1068"/>
                    </w:tabs>
                    <w:bidi w:val="0"/>
                    <w:ind w:firstLine="0"/>
                    <w:jc w:val="center"/>
                    <w:rPr>
                      <w:color w:val="auto"/>
                      <w:u w:val="single"/>
                      <w:lang w:val="en-US" w:eastAsia="zh-CN"/>
                      <w:highlight w:val="none"/>
                    </w:rPr>
                  </w:pPr>
                  <w:r>
                    <w:rPr>
                      <w:rFonts w:hint="eastAsia"/>
                      <w:color w:val="auto"/>
                      <w:u w:val="single"/>
                      <w:lang w:val="en-US" w:eastAsia="zh-CN"/>
                      <w:highlight w:val="none"/>
                    </w:rPr>
                    <w:t>折算浓度</w:t>
                  </w:r>
                </w:p>
              </w:tc>
              <w:tc>
                <w:tcPr>
                  <w:tcW w:w="485" w:type="pct"/>
                  <w:vMerge w:val="restart"/>
                  <w:tcBorders>
                    <w:tl2br w:val="nil"/>
                    <w:tr2bl w:val="nil"/>
                  </w:tcBorders>
                  <w:shd w:val="clear" w:color="auto" w:fill="auto"/>
                  <w:vAlign w:val="center"/>
                </w:tcPr>
                <w:p>
                  <w:pPr>
                    <w:pStyle w:val="123"/>
                    <w:tabs>
                      <w:tab w:val="left" w:pos="1068"/>
                    </w:tabs>
                    <w:bidi w:val="0"/>
                    <w:ind w:firstLine="0"/>
                    <w:jc w:val="center"/>
                    <w:rPr>
                      <w:rFonts w:ascii="Times New Roman" w:eastAsia="宋体" w:cs="Times New Roman" w:hAnsi="Times New Roman"/>
                      <w:bCs/>
                      <w:color w:val="auto"/>
                      <w:kern w:val="0"/>
                      <w:sz w:val="21"/>
                      <w:szCs w:val="21"/>
                      <w:u w:val="single"/>
                      <w:lang w:val="en-US" w:eastAsia="zh-CN" w:bidi="ar-SA"/>
                      <w:highlight w:val="none"/>
                    </w:rPr>
                  </w:pPr>
                  <w:r>
                    <w:rPr>
                      <w:color w:val="auto"/>
                      <w:u w:val="single"/>
                      <w:lang w:val="en-US" w:eastAsia="zh-CN"/>
                      <w:highlight w:val="none"/>
                    </w:rPr>
                    <w:t>1次/</w:t>
                  </w:r>
                  <w:r>
                    <w:rPr>
                      <w:rFonts w:hint="eastAsia"/>
                      <w:color w:val="auto"/>
                      <w:u w:val="single"/>
                      <w:lang w:val="en-US" w:eastAsia="zh-CN"/>
                      <w:highlight w:val="none"/>
                    </w:rPr>
                    <w:t>年</w:t>
                  </w:r>
                </w:p>
              </w:tc>
              <w:tc>
                <w:tcPr>
                  <w:tcW w:w="623" w:type="pct"/>
                  <w:vMerge w:val="restart"/>
                  <w:tcBorders>
                    <w:tl2br w:val="nil"/>
                    <w:tr2bl w:val="nil"/>
                  </w:tcBorders>
                  <w:shd w:val="clear" w:color="auto" w:fill="auto"/>
                  <w:vAlign w:val="center"/>
                </w:tcPr>
                <w:p>
                  <w:pPr>
                    <w:pStyle w:val="123"/>
                    <w:tabs>
                      <w:tab w:val="left" w:pos="1068"/>
                    </w:tabs>
                    <w:bidi w:val="0"/>
                    <w:ind w:firstLine="0"/>
                    <w:jc w:val="center"/>
                    <w:rPr>
                      <w:rFonts w:ascii="Times New Roman" w:eastAsia="宋体" w:cs="Times New Roman" w:hAnsi="Times New Roman"/>
                      <w:bCs/>
                      <w:color w:val="auto"/>
                      <w:kern w:val="0"/>
                      <w:sz w:val="21"/>
                      <w:szCs w:val="21"/>
                      <w:u w:val="single"/>
                      <w:lang w:val="en-US" w:eastAsia="zh-CN" w:bidi="ar-SA"/>
                      <w:highlight w:val="none"/>
                    </w:rPr>
                  </w:pPr>
                  <w:r>
                    <w:rPr>
                      <w:color w:val="auto"/>
                      <w:u w:val="single"/>
                      <w:lang w:val="en-US" w:eastAsia="zh-CN"/>
                      <w:highlight w:val="none"/>
                    </w:rPr>
                    <w:t>手工监测</w:t>
                  </w:r>
                </w:p>
              </w:tc>
            </w:tr>
            <w:tr>
              <w:trPr>
                <w:trHeight w:val="340"/>
              </w:trPr>
              <w:tc>
                <w:tcPr>
                  <w:tcW w:w="1315" w:type="pct"/>
                  <w:vMerge/>
                  <w:tcBorders>
                    <w:tl2br w:val="nil"/>
                    <w:tr2bl w:val="nil"/>
                  </w:tcBorders>
                  <w:vAlign w:val="center"/>
                </w:tcPr>
                <w:p/>
              </w:tc>
              <w:tc>
                <w:tcPr>
                  <w:tcW w:w="691" w:type="pct"/>
                  <w:tcBorders>
                    <w:tl2br w:val="nil"/>
                    <w:tr2bl w:val="nil"/>
                  </w:tcBorders>
                  <w:vAlign w:val="center"/>
                </w:tcPr>
                <w:p>
                  <w:pPr>
                    <w:pStyle w:val="120"/>
                    <w:bidi w:val="0"/>
                    <w:rPr>
                      <w:rFonts w:hint="eastAsia"/>
                      <w:color w:val="auto"/>
                      <w:u w:val="single"/>
                      <w:lang w:val="en-US" w:eastAsia="zh-CN"/>
                      <w:highlight w:val="none"/>
                    </w:rPr>
                  </w:pPr>
                  <w:r>
                    <w:rPr>
                      <w:rFonts w:hint="eastAsia"/>
                      <w:color w:val="auto"/>
                      <w:u w:val="single"/>
                      <w:lang w:val="en-US" w:eastAsia="zh-CN"/>
                      <w:highlight w:val="none"/>
                    </w:rPr>
                    <w:t>二氧化硫</w:t>
                  </w:r>
                </w:p>
              </w:tc>
              <w:tc>
                <w:tcPr>
                  <w:tcW w:w="762" w:type="pct"/>
                  <w:tcBorders>
                    <w:tl2br w:val="nil"/>
                    <w:tr2bl w:val="nil"/>
                  </w:tcBorders>
                  <w:vAlign w:val="center"/>
                </w:tcPr>
                <w:p>
                  <w:pPr>
                    <w:pStyle w:val="120"/>
                    <w:bidi w:val="0"/>
                    <w:rPr>
                      <w:rFonts w:hint="eastAsia"/>
                      <w:color w:val="auto"/>
                      <w:u w:val="single"/>
                      <w:lang w:val="en-US" w:eastAsia="zh-CN"/>
                      <w:highlight w:val="none"/>
                    </w:rPr>
                  </w:pPr>
                  <w:r>
                    <w:rPr>
                      <w:rFonts w:hint="eastAsia"/>
                      <w:color w:val="auto"/>
                      <w:u w:val="single"/>
                      <w:lang w:val="en-US" w:eastAsia="zh-CN"/>
                      <w:highlight w:val="none"/>
                    </w:rPr>
                    <w:t>200</w:t>
                  </w:r>
                </w:p>
              </w:tc>
              <w:tc>
                <w:tcPr>
                  <w:tcW w:w="1120" w:type="pct"/>
                  <w:vMerge/>
                  <w:tcBorders>
                    <w:tl2br w:val="nil"/>
                    <w:tr2bl w:val="nil"/>
                  </w:tcBorders>
                  <w:vAlign w:val="center"/>
                </w:tcPr>
                <w:p/>
              </w:tc>
              <w:tc>
                <w:tcPr>
                  <w:tcW w:w="485" w:type="pct"/>
                  <w:vMerge/>
                  <w:tcBorders>
                    <w:tl2br w:val="nil"/>
                    <w:tr2bl w:val="nil"/>
                  </w:tcBorders>
                  <w:vAlign w:val="center"/>
                </w:tcPr>
                <w:p/>
              </w:tc>
              <w:tc>
                <w:tcPr>
                  <w:tcW w:w="623" w:type="pct"/>
                  <w:vMerge/>
                  <w:tcBorders>
                    <w:tl2br w:val="nil"/>
                    <w:tr2bl w:val="nil"/>
                  </w:tcBorders>
                  <w:vAlign w:val="center"/>
                </w:tcPr>
                <w:p/>
              </w:tc>
            </w:tr>
            <w:tr>
              <w:trPr>
                <w:trHeight w:val="340"/>
              </w:trPr>
              <w:tc>
                <w:tcPr>
                  <w:tcW w:w="1315" w:type="pct"/>
                  <w:vMerge/>
                  <w:tcBorders>
                    <w:tl2br w:val="nil"/>
                    <w:tr2bl w:val="nil"/>
                  </w:tcBorders>
                  <w:vAlign w:val="center"/>
                </w:tcPr>
                <w:p/>
              </w:tc>
              <w:tc>
                <w:tcPr>
                  <w:tcW w:w="691" w:type="pct"/>
                  <w:tcBorders>
                    <w:tl2br w:val="nil"/>
                    <w:tr2bl w:val="nil"/>
                  </w:tcBorders>
                  <w:vAlign w:val="center"/>
                </w:tcPr>
                <w:p>
                  <w:pPr>
                    <w:pStyle w:val="120"/>
                    <w:bidi w:val="0"/>
                    <w:rPr>
                      <w:rFonts w:hint="eastAsia"/>
                      <w:color w:val="auto"/>
                      <w:u w:val="single"/>
                      <w:lang w:val="en-US" w:eastAsia="zh-CN"/>
                      <w:highlight w:val="none"/>
                    </w:rPr>
                  </w:pPr>
                  <w:r>
                    <w:rPr>
                      <w:rFonts w:hint="eastAsia"/>
                      <w:color w:val="auto"/>
                      <w:u w:val="single"/>
                      <w:lang w:val="en-US" w:eastAsia="zh-CN"/>
                      <w:highlight w:val="none"/>
                    </w:rPr>
                    <w:t>氮氧化物</w:t>
                  </w:r>
                </w:p>
              </w:tc>
              <w:tc>
                <w:tcPr>
                  <w:tcW w:w="762" w:type="pct"/>
                  <w:tcBorders>
                    <w:tl2br w:val="nil"/>
                    <w:tr2bl w:val="nil"/>
                  </w:tcBorders>
                  <w:vAlign w:val="center"/>
                </w:tcPr>
                <w:p>
                  <w:pPr>
                    <w:pStyle w:val="120"/>
                    <w:bidi w:val="0"/>
                    <w:rPr>
                      <w:rFonts w:hint="eastAsia"/>
                      <w:color w:val="auto"/>
                      <w:u w:val="single"/>
                      <w:lang w:val="en-US" w:eastAsia="zh-CN"/>
                      <w:highlight w:val="none"/>
                    </w:rPr>
                  </w:pPr>
                  <w:r>
                    <w:rPr>
                      <w:rFonts w:hint="eastAsia"/>
                      <w:color w:val="auto"/>
                      <w:u w:val="single"/>
                      <w:lang w:val="en-US" w:eastAsia="zh-CN"/>
                      <w:highlight w:val="none"/>
                    </w:rPr>
                    <w:t>300</w:t>
                  </w:r>
                </w:p>
              </w:tc>
              <w:tc>
                <w:tcPr>
                  <w:tcW w:w="1120" w:type="pct"/>
                  <w:vMerge/>
                  <w:tcBorders>
                    <w:tl2br w:val="nil"/>
                    <w:tr2bl w:val="nil"/>
                  </w:tcBorders>
                  <w:vAlign w:val="center"/>
                </w:tcPr>
                <w:p/>
              </w:tc>
              <w:tc>
                <w:tcPr>
                  <w:tcW w:w="485" w:type="pct"/>
                  <w:vMerge/>
                  <w:tcBorders>
                    <w:tl2br w:val="nil"/>
                    <w:tr2bl w:val="nil"/>
                  </w:tcBorders>
                  <w:vAlign w:val="center"/>
                </w:tcPr>
                <w:p/>
              </w:tc>
              <w:tc>
                <w:tcPr>
                  <w:tcW w:w="623" w:type="pct"/>
                  <w:vMerge/>
                  <w:tcBorders>
                    <w:tl2br w:val="nil"/>
                    <w:tr2bl w:val="nil"/>
                  </w:tcBorders>
                  <w:vAlign w:val="center"/>
                </w:tcPr>
                <w:p/>
              </w:tc>
            </w:tr>
            <w:tr>
              <w:trPr>
                <w:trHeight w:val="340"/>
              </w:trPr>
              <w:tc>
                <w:tcPr>
                  <w:tcW w:w="1315" w:type="pct"/>
                  <w:vMerge/>
                  <w:tcBorders>
                    <w:tl2br w:val="nil"/>
                    <w:tr2bl w:val="nil"/>
                  </w:tcBorders>
                  <w:vAlign w:val="center"/>
                </w:tcPr>
                <w:p/>
              </w:tc>
              <w:tc>
                <w:tcPr>
                  <w:tcW w:w="691" w:type="pct"/>
                  <w:tcBorders>
                    <w:tl2br w:val="nil"/>
                    <w:tr2bl w:val="nil"/>
                  </w:tcBorders>
                  <w:vAlign w:val="center"/>
                </w:tcPr>
                <w:p>
                  <w:pPr>
                    <w:pStyle w:val="123"/>
                    <w:tabs>
                      <w:tab w:val="left" w:pos="1068"/>
                    </w:tabs>
                    <w:bidi w:val="0"/>
                    <w:ind w:firstLine="0"/>
                    <w:jc w:val="center"/>
                    <w:rPr>
                      <w:color w:val="auto"/>
                      <w:u w:val="single"/>
                      <w:lang w:val="en-US" w:eastAsia="zh-CN"/>
                      <w:highlight w:val="none"/>
                    </w:rPr>
                  </w:pPr>
                  <w:r>
                    <w:rPr>
                      <w:rFonts w:hint="eastAsia"/>
                      <w:color w:val="auto"/>
                      <w:u w:val="single"/>
                      <w:lang w:val="en-US" w:eastAsia="zh-CN"/>
                      <w:highlight w:val="none"/>
                    </w:rPr>
                    <w:t>烟气黑度</w:t>
                  </w:r>
                </w:p>
              </w:tc>
              <w:tc>
                <w:tcPr>
                  <w:tcW w:w="762" w:type="pct"/>
                  <w:tcBorders>
                    <w:tl2br w:val="nil"/>
                    <w:tr2bl w:val="nil"/>
                  </w:tcBorders>
                  <w:vAlign w:val="center"/>
                </w:tcPr>
                <w:p>
                  <w:pPr>
                    <w:pStyle w:val="123"/>
                    <w:tabs>
                      <w:tab w:val="left" w:pos="1068"/>
                    </w:tabs>
                    <w:bidi w:val="0"/>
                    <w:ind w:firstLine="0"/>
                    <w:jc w:val="center"/>
                    <w:rPr>
                      <w:color w:val="auto"/>
                      <w:u w:val="single"/>
                      <w:lang w:val="en-US" w:eastAsia="zh-CN"/>
                      <w:highlight w:val="none"/>
                    </w:rPr>
                  </w:pPr>
                  <w:r>
                    <w:rPr>
                      <w:rFonts w:hint="eastAsia"/>
                      <w:color w:val="auto"/>
                      <w:u w:val="single"/>
                      <w:lang w:val="en-US" w:eastAsia="zh-CN"/>
                      <w:highlight w:val="none"/>
                    </w:rPr>
                    <w:t>1级</w:t>
                  </w:r>
                </w:p>
              </w:tc>
              <w:tc>
                <w:tcPr>
                  <w:tcW w:w="1120" w:type="pct"/>
                  <w:vMerge/>
                  <w:tcBorders>
                    <w:tl2br w:val="nil"/>
                    <w:tr2bl w:val="nil"/>
                  </w:tcBorders>
                  <w:vAlign w:val="center"/>
                </w:tcPr>
                <w:p/>
              </w:tc>
              <w:tc>
                <w:tcPr>
                  <w:tcW w:w="485" w:type="pct"/>
                  <w:vMerge/>
                  <w:tcBorders>
                    <w:tl2br w:val="nil"/>
                    <w:tr2bl w:val="nil"/>
                  </w:tcBorders>
                  <w:vAlign w:val="center"/>
                </w:tcPr>
                <w:p/>
              </w:tc>
              <w:tc>
                <w:tcPr>
                  <w:tcW w:w="623" w:type="pct"/>
                  <w:vMerge/>
                  <w:tcBorders>
                    <w:tl2br w:val="nil"/>
                    <w:tr2bl w:val="nil"/>
                  </w:tcBorders>
                  <w:vAlign w:val="center"/>
                </w:tcPr>
                <w:p/>
              </w:tc>
            </w:tr>
            <w:tr>
              <w:trPr>
                <w:trHeight w:val="340"/>
              </w:trPr>
              <w:tc>
                <w:tcPr>
                  <w:tcW w:w="1315" w:type="pct"/>
                  <w:tcBorders>
                    <w:tl2br w:val="nil"/>
                    <w:tr2bl w:val="nil"/>
                  </w:tcBorders>
                  <w:vAlign w:val="center"/>
                </w:tcPr>
                <w:p>
                  <w:pPr>
                    <w:pStyle w:val="123"/>
                    <w:tabs>
                      <w:tab w:val="left" w:pos="1068"/>
                    </w:tabs>
                    <w:bidi w:val="0"/>
                    <w:ind w:firstLine="0"/>
                    <w:jc w:val="center"/>
                    <w:rPr>
                      <w:color w:val="auto"/>
                      <w:u w:val="single"/>
                      <w:lang w:val="en-US" w:eastAsia="zh-CN"/>
                      <w:highlight w:val="none"/>
                    </w:rPr>
                  </w:pPr>
                  <w:r>
                    <w:rPr>
                      <w:color w:val="auto"/>
                      <w:u w:val="single"/>
                      <w:lang w:val="en-US" w:eastAsia="zh-CN"/>
                      <w:highlight w:val="none"/>
                    </w:rPr>
                    <w:t>厂界外20m处上风向设参照点，下风向设监控点</w:t>
                  </w:r>
                </w:p>
              </w:tc>
              <w:tc>
                <w:tcPr>
                  <w:tcW w:w="691" w:type="pct"/>
                  <w:tcBorders>
                    <w:tl2br w:val="nil"/>
                    <w:tr2bl w:val="nil"/>
                  </w:tcBorders>
                  <w:vAlign w:val="center"/>
                </w:tcPr>
                <w:p>
                  <w:pPr>
                    <w:pStyle w:val="123"/>
                    <w:tabs>
                      <w:tab w:val="left" w:pos="1068"/>
                    </w:tabs>
                    <w:bidi w:val="0"/>
                    <w:ind w:firstLine="0"/>
                    <w:jc w:val="center"/>
                    <w:rPr>
                      <w:color w:val="auto"/>
                      <w:u w:val="single"/>
                      <w:lang w:val="en-US" w:eastAsia="zh-CN"/>
                      <w:highlight w:val="none"/>
                    </w:rPr>
                  </w:pPr>
                  <w:r>
                    <w:rPr>
                      <w:color w:val="auto"/>
                      <w:u w:val="single"/>
                      <w:lang w:val="en-US" w:eastAsia="zh-CN"/>
                      <w:highlight w:val="none"/>
                    </w:rPr>
                    <w:t>颗粒物</w:t>
                  </w:r>
                </w:p>
              </w:tc>
              <w:tc>
                <w:tcPr>
                  <w:tcW w:w="762" w:type="pct"/>
                  <w:tcBorders>
                    <w:tl2br w:val="nil"/>
                    <w:tr2bl w:val="nil"/>
                  </w:tcBorders>
                  <w:vAlign w:val="center"/>
                </w:tcPr>
                <w:p>
                  <w:pPr>
                    <w:pStyle w:val="123"/>
                    <w:tabs>
                      <w:tab w:val="left" w:pos="1068"/>
                    </w:tabs>
                    <w:bidi w:val="0"/>
                    <w:ind w:firstLine="0"/>
                    <w:jc w:val="center"/>
                    <w:rPr>
                      <w:color w:val="auto"/>
                      <w:u w:val="single"/>
                      <w:lang w:val="en-US" w:eastAsia="zh-CN"/>
                      <w:highlight w:val="none"/>
                    </w:rPr>
                  </w:pPr>
                  <w:r>
                    <w:rPr>
                      <w:rFonts w:hint="eastAsia"/>
                      <w:color w:val="auto"/>
                      <w:u w:val="single"/>
                      <w:lang w:val="en-US" w:eastAsia="zh-CN"/>
                      <w:highlight w:val="none"/>
                    </w:rPr>
                    <w:t>1</w:t>
                  </w:r>
                </w:p>
              </w:tc>
              <w:tc>
                <w:tcPr>
                  <w:tcW w:w="1120" w:type="pct"/>
                  <w:tcBorders>
                    <w:tl2br w:val="nil"/>
                    <w:tr2bl w:val="nil"/>
                  </w:tcBorders>
                  <w:vAlign w:val="center"/>
                </w:tcPr>
                <w:p>
                  <w:pPr>
                    <w:pStyle w:val="123"/>
                    <w:tabs>
                      <w:tab w:val="left" w:pos="1068"/>
                    </w:tabs>
                    <w:bidi w:val="0"/>
                    <w:ind w:firstLine="0"/>
                    <w:jc w:val="center"/>
                    <w:rPr>
                      <w:color w:val="auto"/>
                      <w:u w:val="single"/>
                      <w:lang w:val="en-US" w:eastAsia="zh-CN"/>
                      <w:highlight w:val="none"/>
                    </w:rPr>
                  </w:pPr>
                  <w:r>
                    <w:rPr>
                      <w:rFonts w:hint="eastAsia"/>
                      <w:color w:val="auto"/>
                      <w:u w:val="single"/>
                      <w:lang w:val="en-US" w:eastAsia="zh-CN"/>
                      <w:highlight w:val="none"/>
                    </w:rPr>
                    <w:t>周界浓度最高点</w:t>
                  </w:r>
                </w:p>
              </w:tc>
              <w:tc>
                <w:tcPr>
                  <w:tcW w:w="485" w:type="pct"/>
                  <w:tcBorders>
                    <w:tl2br w:val="nil"/>
                    <w:tr2bl w:val="nil"/>
                  </w:tcBorders>
                  <w:vAlign w:val="center"/>
                </w:tcPr>
                <w:p>
                  <w:pPr>
                    <w:pStyle w:val="123"/>
                    <w:tabs>
                      <w:tab w:val="left" w:pos="1068"/>
                    </w:tabs>
                    <w:bidi w:val="0"/>
                    <w:ind w:firstLine="0"/>
                    <w:jc w:val="center"/>
                    <w:rPr>
                      <w:color w:val="auto"/>
                      <w:u w:val="single"/>
                      <w:lang w:val="en-US" w:eastAsia="zh-CN"/>
                      <w:highlight w:val="none"/>
                    </w:rPr>
                  </w:pPr>
                  <w:r>
                    <w:rPr>
                      <w:color w:val="auto"/>
                      <w:u w:val="single"/>
                      <w:lang w:val="en-US" w:eastAsia="zh-CN"/>
                      <w:highlight w:val="none"/>
                    </w:rPr>
                    <w:t>1次/</w:t>
                  </w:r>
                  <w:r>
                    <w:rPr>
                      <w:rFonts w:hint="eastAsia"/>
                      <w:color w:val="auto"/>
                      <w:u w:val="single"/>
                      <w:lang w:val="en-US" w:eastAsia="zh-CN"/>
                      <w:highlight w:val="none"/>
                    </w:rPr>
                    <w:t>年</w:t>
                  </w:r>
                </w:p>
              </w:tc>
              <w:tc>
                <w:tcPr>
                  <w:tcW w:w="623" w:type="pct"/>
                  <w:tcBorders>
                    <w:tl2br w:val="nil"/>
                    <w:tr2bl w:val="nil"/>
                  </w:tcBorders>
                  <w:vAlign w:val="center"/>
                </w:tcPr>
                <w:p>
                  <w:pPr>
                    <w:pStyle w:val="123"/>
                    <w:tabs>
                      <w:tab w:val="left" w:pos="1068"/>
                    </w:tabs>
                    <w:bidi w:val="0"/>
                    <w:ind w:firstLine="0"/>
                    <w:jc w:val="center"/>
                    <w:rPr>
                      <w:color w:val="auto"/>
                      <w:u w:val="single"/>
                      <w:lang w:val="en-US" w:eastAsia="zh-CN"/>
                      <w:highlight w:val="none"/>
                    </w:rPr>
                  </w:pPr>
                  <w:r>
                    <w:rPr>
                      <w:color w:val="auto"/>
                      <w:u w:val="single"/>
                      <w:lang w:val="en-US" w:eastAsia="zh-CN"/>
                      <w:highlight w:val="none"/>
                    </w:rPr>
                    <w:t>手工监测</w:t>
                  </w:r>
                </w:p>
              </w:tc>
            </w:tr>
          </w:tbl>
          <w:p>
            <w:pPr>
              <w:spacing w:line="360" w:lineRule="auto"/>
              <w:ind w:firstLineChars="200" w:firstLine="480"/>
              <w:rPr>
                <w:rFonts w:eastAsia="宋体"/>
                <w:color w:val="auto"/>
                <w:sz w:val="24"/>
                <w:lang w:val="en-US" w:eastAsia="zh-CN"/>
                <w:highlight w:val="none"/>
              </w:rPr>
            </w:pPr>
            <w:r>
              <w:rPr>
                <w:rFonts w:eastAsia="宋体"/>
                <w:color w:val="auto"/>
                <w:sz w:val="24"/>
                <w:u w:val="single"/>
                <w:lang w:val="en-US" w:eastAsia="zh-CN"/>
                <w:highlight w:val="none"/>
              </w:rPr>
              <w:t>每次监测都应有完整</w:t>
            </w:r>
            <w:r>
              <w:rPr>
                <w:rFonts w:eastAsia="宋体" w:hint="eastAsia"/>
                <w:color w:val="auto"/>
                <w:sz w:val="24"/>
                <w:u w:val="single"/>
                <w:lang w:val="en-US" w:eastAsia="zh-CN"/>
                <w:highlight w:val="none"/>
              </w:rPr>
              <w:t>的</w:t>
            </w:r>
            <w:r>
              <w:rPr>
                <w:rFonts w:eastAsia="宋体"/>
                <w:color w:val="auto"/>
                <w:sz w:val="24"/>
                <w:u w:val="single"/>
                <w:lang w:val="en-US" w:eastAsia="zh-CN"/>
                <w:highlight w:val="none"/>
              </w:rPr>
              <w:t>记录，监测数据应及时整理、统计，按时向管理部门、调度部门报告，做好监测资料的归档工作。</w:t>
            </w:r>
          </w:p>
          <w:p>
            <w:pPr>
              <w:spacing w:line="360" w:lineRule="auto"/>
              <w:rPr>
                <w:rFonts w:eastAsia="宋体"/>
                <w:b/>
                <w:bCs/>
                <w:color w:val="auto"/>
                <w:sz w:val="24"/>
                <w:lang w:val="en-US" w:eastAsia="zh-CN"/>
                <w:highlight w:val="none"/>
              </w:rPr>
            </w:pPr>
            <w:r>
              <w:rPr>
                <w:rFonts w:eastAsia="宋体" w:hint="eastAsia"/>
                <w:b/>
                <w:bCs/>
                <w:color w:val="auto"/>
                <w:sz w:val="24"/>
                <w:lang w:val="en-US" w:eastAsia="zh-CN"/>
                <w:highlight w:val="none"/>
              </w:rPr>
              <w:t>1.5</w:t>
            </w:r>
            <w:r>
              <w:rPr>
                <w:rFonts w:eastAsia="宋体"/>
                <w:b/>
                <w:bCs/>
                <w:color w:val="auto"/>
                <w:sz w:val="24"/>
                <w:lang w:val="en-US" w:eastAsia="zh-CN"/>
                <w:highlight w:val="none"/>
              </w:rPr>
              <w:t>大气环境影响评价小结</w:t>
            </w:r>
          </w:p>
          <w:p>
            <w:pPr>
              <w:spacing w:line="360" w:lineRule="auto"/>
              <w:ind w:firstLineChars="200" w:firstLine="480"/>
              <w:rPr>
                <w:rFonts w:eastAsia="宋体"/>
                <w:color w:val="auto"/>
                <w:sz w:val="24"/>
                <w:lang w:val="en-US" w:eastAsia="zh-CN"/>
                <w:highlight w:val="none"/>
              </w:rPr>
            </w:pPr>
            <w:r>
              <w:rPr>
                <w:rFonts w:eastAsia="宋体" w:hint="eastAsia"/>
                <w:color w:val="auto"/>
                <w:sz w:val="24"/>
                <w:lang w:val="en-US" w:eastAsia="zh-CN"/>
                <w:highlight w:val="none"/>
              </w:rPr>
              <w:t>澧县</w:t>
            </w:r>
            <w:r>
              <w:rPr>
                <w:rFonts w:eastAsia="宋体"/>
                <w:color w:val="auto"/>
                <w:sz w:val="24"/>
                <w:lang w:val="en-US" w:eastAsia="zh-CN"/>
                <w:highlight w:val="none"/>
              </w:rPr>
              <w:t>为环境空气质量</w:t>
            </w:r>
            <w:r>
              <w:rPr>
                <w:rFonts w:hint="eastAsia"/>
                <w:color w:val="auto"/>
                <w:sz w:val="24"/>
                <w:lang w:val="en-US" w:eastAsia="zh-CN"/>
                <w:highlight w:val="none"/>
              </w:rPr>
              <w:t>不</w:t>
            </w:r>
            <w:r>
              <w:rPr>
                <w:rFonts w:eastAsia="宋体"/>
                <w:color w:val="auto"/>
                <w:sz w:val="24"/>
                <w:lang w:val="en-US" w:eastAsia="zh-CN"/>
                <w:highlight w:val="none"/>
              </w:rPr>
              <w:t>达标区。本项目</w:t>
            </w:r>
            <w:r>
              <w:rPr>
                <w:rFonts w:eastAsia="宋体" w:hint="eastAsia"/>
                <w:color w:val="auto"/>
                <w:sz w:val="24"/>
                <w:lang w:val="en-US" w:eastAsia="zh-CN"/>
                <w:highlight w:val="none"/>
              </w:rPr>
              <w:t>热风炉符合根据《排污许可证申请与核发技术规范 工业炉窑》(HJ1121—2020)推荐可行工艺；无组织废气也能够</w:t>
            </w:r>
            <w:r>
              <w:rPr>
                <w:rFonts w:eastAsia="宋体"/>
                <w:color w:val="auto"/>
                <w:sz w:val="24"/>
                <w:lang w:val="en-US" w:eastAsia="zh-CN"/>
                <w:highlight w:val="none"/>
              </w:rPr>
              <w:t>实现达标排放。</w:t>
            </w:r>
          </w:p>
          <w:p>
            <w:pPr>
              <w:spacing w:line="360" w:lineRule="auto"/>
              <w:ind w:firstLineChars="200" w:firstLine="480"/>
              <w:rPr>
                <w:rFonts w:eastAsia="宋体"/>
                <w:color w:val="auto"/>
                <w:sz w:val="24"/>
                <w:lang w:val="en-US" w:eastAsia="zh-CN"/>
                <w:highlight w:val="none"/>
              </w:rPr>
            </w:pPr>
            <w:r>
              <w:rPr>
                <w:rFonts w:eastAsia="宋体"/>
                <w:color w:val="auto"/>
                <w:sz w:val="24"/>
                <w:lang w:val="en-US" w:eastAsia="zh-CN"/>
                <w:highlight w:val="none"/>
              </w:rPr>
              <w:t>项目投产后各车间设备正常运转，环保处理设施正常运行，</w:t>
            </w:r>
            <w:r>
              <w:rPr>
                <w:rFonts w:eastAsia="宋体" w:hint="eastAsia"/>
                <w:color w:val="auto"/>
                <w:sz w:val="24"/>
                <w:lang w:val="en-US" w:eastAsia="zh-CN"/>
                <w:highlight w:val="none"/>
              </w:rPr>
              <w:t>运行至今未受到周边居民投诉废气扰民问题。本次热风炉废气增加布袋除尘后，本项目</w:t>
            </w:r>
            <w:r>
              <w:rPr>
                <w:rFonts w:eastAsia="宋体"/>
                <w:color w:val="auto"/>
                <w:sz w:val="24"/>
                <w:lang w:val="en-US" w:eastAsia="zh-CN"/>
                <w:highlight w:val="none"/>
              </w:rPr>
              <w:t>废气对周边环境和环境保护目标影响</w:t>
            </w:r>
            <w:r>
              <w:rPr>
                <w:rFonts w:eastAsia="宋体" w:hint="eastAsia"/>
                <w:color w:val="auto"/>
                <w:sz w:val="24"/>
                <w:lang w:val="en-US" w:eastAsia="zh-CN"/>
                <w:highlight w:val="none"/>
              </w:rPr>
              <w:t>更小</w:t>
            </w:r>
            <w:r>
              <w:rPr>
                <w:rFonts w:eastAsia="宋体"/>
                <w:color w:val="auto"/>
                <w:sz w:val="24"/>
                <w:lang w:val="en-US" w:eastAsia="zh-CN"/>
                <w:highlight w:val="none"/>
              </w:rPr>
              <w:t>，评价区域内环境空气质量能够维持二级标准要求</w:t>
            </w:r>
            <w:r>
              <w:rPr>
                <w:rFonts w:eastAsia="宋体" w:hint="eastAsia"/>
                <w:color w:val="auto"/>
                <w:sz w:val="24"/>
                <w:lang w:val="en-US" w:eastAsia="zh-CN"/>
                <w:highlight w:val="none"/>
              </w:rPr>
              <w:t>，</w:t>
            </w:r>
            <w:r>
              <w:rPr>
                <w:rFonts w:eastAsia="宋体"/>
                <w:color w:val="auto"/>
                <w:sz w:val="24"/>
                <w:lang w:val="en-US" w:eastAsia="zh-CN"/>
                <w:highlight w:val="none"/>
              </w:rPr>
              <w:t>项目产生的大气环境影响可以接受。</w:t>
            </w:r>
          </w:p>
          <w:p>
            <w:pPr>
              <w:spacing w:line="360" w:lineRule="auto"/>
              <w:rPr>
                <w:b/>
                <w:bCs/>
                <w:color w:val="auto"/>
                <w:sz w:val="24"/>
                <w:highlight w:val="none"/>
              </w:rPr>
            </w:pPr>
            <w:r>
              <w:rPr>
                <w:b/>
                <w:bCs/>
                <w:color w:val="auto"/>
                <w:sz w:val="24"/>
                <w:highlight w:val="none"/>
              </w:rPr>
              <w:t>2、废水</w:t>
            </w:r>
          </w:p>
          <w:p>
            <w:pPr>
              <w:spacing w:line="360" w:lineRule="auto"/>
              <w:rPr>
                <w:b/>
                <w:bCs/>
                <w:color w:val="auto"/>
                <w:sz w:val="24"/>
                <w:highlight w:val="none"/>
              </w:rPr>
            </w:pPr>
            <w:bookmarkStart w:id="13" w:name="bookmark163"/>
            <w:r>
              <w:rPr>
                <w:b/>
                <w:bCs/>
                <w:color w:val="auto"/>
                <w:sz w:val="24"/>
                <w:highlight w:val="none"/>
              </w:rPr>
              <w:t>2.1废水污染物产排污情况</w:t>
            </w:r>
          </w:p>
          <w:p>
            <w:pPr>
              <w:spacing w:line="360" w:lineRule="auto"/>
              <w:ind w:firstLineChars="200" w:firstLine="480"/>
              <w:rPr>
                <w:color w:val="auto"/>
                <w:sz w:val="24"/>
                <w:u w:val="single"/>
                <w:highlight w:val="none"/>
              </w:rPr>
            </w:pPr>
            <w:r>
              <w:rPr>
                <w:rFonts w:ascii="Times New Roman" w:eastAsia="宋体" w:cs="Times New Roman" w:hAnsi="Times New Roman" w:hint="eastAsia"/>
                <w:color w:val="auto"/>
                <w:sz w:val="24"/>
                <w:lang w:val="en-US" w:eastAsia="zh-CN"/>
                <w:highlight w:val="none"/>
              </w:rPr>
              <w:t>本项目废水主要为生活污水。车间地面采用人工清扫和吸尘方式，不进行地面冲洗，无地面清洗废水产生，设备无需清洗，不产生设备清洗废水。本项目生活污水产生量为50.4</w:t>
            </w:r>
            <w:r>
              <w:rPr>
                <w:rFonts w:ascii="Times New Roman" w:eastAsia="宋体" w:cs="Times New Roman" w:hAnsi="Times New Roman"/>
                <w:color w:val="auto"/>
                <w:sz w:val="24"/>
                <w:lang w:val="en-US" w:eastAsia="zh-CN"/>
                <w:highlight w:val="none"/>
              </w:rPr>
              <w:t>t/a</w:t>
            </w:r>
            <w:r>
              <w:rPr>
                <w:rFonts w:ascii="Times New Roman" w:eastAsia="宋体" w:cs="Times New Roman" w:hAnsi="Times New Roman" w:hint="eastAsia"/>
                <w:color w:val="auto"/>
                <w:sz w:val="24"/>
                <w:lang w:val="en-US" w:eastAsia="zh-CN"/>
                <w:highlight w:val="none"/>
              </w:rPr>
              <w:t>，</w:t>
            </w:r>
            <w:r>
              <w:rPr>
                <w:rFonts w:cs="Times New Roman" w:hint="eastAsia"/>
                <w:color w:val="auto"/>
                <w:sz w:val="24"/>
                <w:lang w:val="en-US" w:eastAsia="zh-CN"/>
                <w:highlight w:val="none"/>
              </w:rPr>
              <w:t>生活污水</w:t>
            </w:r>
            <w:r>
              <w:rPr>
                <w:rFonts w:ascii="Times New Roman" w:eastAsia="宋体" w:cs="Times New Roman" w:hAnsi="Times New Roman" w:hint="eastAsia"/>
                <w:color w:val="auto"/>
                <w:sz w:val="24"/>
                <w:lang w:val="en-US" w:eastAsia="zh-CN"/>
                <w:highlight w:val="none"/>
              </w:rPr>
              <w:t>经化粪池处理后作为农肥综合利用不外排。</w:t>
            </w:r>
          </w:p>
          <w:p>
            <w:pPr>
              <w:spacing w:line="360" w:lineRule="auto"/>
              <w:rPr>
                <w:color w:val="auto"/>
                <w:sz w:val="24"/>
                <w:highlight w:val="none"/>
              </w:rPr>
            </w:pPr>
            <w:r>
              <w:rPr>
                <w:b/>
                <w:bCs/>
                <w:color w:val="auto"/>
                <w:sz w:val="24"/>
                <w:highlight w:val="none"/>
              </w:rPr>
              <w:t>2.2废水污染治理设施可行性分析</w:t>
            </w:r>
          </w:p>
          <w:p>
            <w:pPr>
              <w:adjustRightInd w:val="0"/>
              <w:snapToGrid w:val="0"/>
              <w:spacing w:line="360" w:lineRule="auto"/>
              <w:ind w:firstLineChars="200" w:firstLine="480"/>
              <w:jc w:val="left"/>
              <w:rPr>
                <w:rFonts w:ascii="Times New Roman" w:eastAsia="宋体" w:cs="Times New Roman" w:hAnsi="Times New Roman" w:hint="eastAsia"/>
                <w:color w:val="auto"/>
                <w:sz w:val="24"/>
                <w:lang w:val="en-US" w:eastAsia="zh-CN"/>
                <w:highlight w:val="none"/>
              </w:rPr>
            </w:pPr>
            <w:r>
              <w:rPr>
                <w:rFonts w:ascii="Times New Roman" w:eastAsia="宋体" w:cs="Times New Roman" w:hAnsi="Times New Roman" w:hint="eastAsia"/>
                <w:color w:val="auto"/>
                <w:sz w:val="24"/>
                <w:u w:val="single"/>
                <w:lang w:val="en-US" w:eastAsia="zh-CN"/>
                <w:highlight w:val="none"/>
              </w:rPr>
              <w:t>本项目生活污水中各污染因子源强浓度较低，污染因子较为简单，通过传统的化粪池预处理后，可以作为农肥利用</w:t>
            </w:r>
            <w:r>
              <w:rPr>
                <w:rFonts w:cs="Times New Roman" w:hint="eastAsia"/>
                <w:color w:val="auto"/>
                <w:sz w:val="24"/>
                <w:u w:val="single"/>
                <w:lang w:val="en-US" w:eastAsia="zh-CN"/>
                <w:highlight w:val="none"/>
              </w:rPr>
              <w:t>。根据建设单位提供资料，本合作社目前种植水稻基地面积为1000多亩，</w:t>
            </w:r>
            <w:r>
              <w:rPr>
                <w:rFonts w:ascii="Times New Roman" w:hAnsi="Times New Roman"/>
                <w:color w:val="auto"/>
                <w:sz w:val="24"/>
                <w:szCs w:val="24"/>
                <w:u w:val="single"/>
              </w:rPr>
              <w:t>根据《湖南省用水定额》（DB43/T388-20</w:t>
            </w:r>
            <w:r>
              <w:rPr>
                <w:rFonts w:ascii="Times New Roman" w:hAnsi="Times New Roman" w:hint="eastAsia"/>
                <w:color w:val="auto"/>
                <w:sz w:val="24"/>
                <w:szCs w:val="24"/>
                <w:u w:val="single"/>
                <w:lang w:val="en-US" w:eastAsia="zh-CN"/>
              </w:rPr>
              <w:t>25</w:t>
            </w:r>
            <w:r>
              <w:rPr>
                <w:rFonts w:ascii="Times New Roman" w:hAnsi="Times New Roman"/>
                <w:color w:val="auto"/>
                <w:sz w:val="24"/>
                <w:szCs w:val="24"/>
                <w:u w:val="single"/>
              </w:rPr>
              <w:t>），本项目位于</w:t>
            </w:r>
            <w:r>
              <w:rPr>
                <w:rFonts w:ascii="Times New Roman" w:hAnsi="Times New Roman" w:hint="eastAsia"/>
                <w:color w:val="auto"/>
                <w:sz w:val="24"/>
                <w:szCs w:val="24"/>
                <w:u w:val="single"/>
                <w:lang w:val="en-US" w:eastAsia="zh-CN"/>
              </w:rPr>
              <w:t>常德</w:t>
            </w:r>
            <w:r>
              <w:rPr>
                <w:rFonts w:ascii="Times New Roman" w:hAnsi="Times New Roman"/>
                <w:color w:val="auto"/>
                <w:sz w:val="24"/>
                <w:szCs w:val="24"/>
                <w:u w:val="single"/>
              </w:rPr>
              <w:t>市</w:t>
            </w:r>
            <w:r>
              <w:rPr>
                <w:rFonts w:ascii="Times New Roman" w:hAnsi="Times New Roman" w:hint="eastAsia"/>
                <w:color w:val="auto"/>
                <w:sz w:val="24"/>
                <w:szCs w:val="24"/>
                <w:u w:val="single"/>
                <w:lang w:val="en-US" w:eastAsia="zh-CN"/>
              </w:rPr>
              <w:t>澧县</w:t>
            </w:r>
            <w:r>
              <w:rPr>
                <w:rFonts w:ascii="Times New Roman" w:hAnsi="Times New Roman"/>
                <w:color w:val="auto"/>
                <w:sz w:val="24"/>
                <w:szCs w:val="24"/>
                <w:u w:val="single"/>
              </w:rPr>
              <w:t>，位于</w:t>
            </w:r>
            <w:r>
              <w:rPr>
                <w:rFonts w:ascii="Times New Roman" w:hAnsi="Times New Roman" w:hint="eastAsia"/>
                <w:color w:val="auto"/>
                <w:sz w:val="24"/>
                <w:szCs w:val="24"/>
                <w:u w:val="single"/>
                <w:lang w:val="en-US" w:eastAsia="zh-CN"/>
              </w:rPr>
              <w:t>洞庭湖及环湖</w:t>
            </w:r>
            <w:r>
              <w:rPr>
                <w:rFonts w:ascii="Times New Roman" w:hAnsi="Times New Roman"/>
                <w:color w:val="auto"/>
                <w:sz w:val="24"/>
                <w:szCs w:val="24"/>
                <w:u w:val="single"/>
              </w:rPr>
              <w:t>区，属于DB43/T388-20</w:t>
            </w:r>
            <w:r>
              <w:rPr>
                <w:rFonts w:ascii="Times New Roman" w:hAnsi="Times New Roman" w:hint="eastAsia"/>
                <w:color w:val="auto"/>
                <w:sz w:val="24"/>
                <w:szCs w:val="24"/>
                <w:u w:val="single"/>
                <w:lang w:val="en-US" w:eastAsia="zh-CN"/>
              </w:rPr>
              <w:t>25</w:t>
            </w:r>
            <w:r>
              <w:rPr>
                <w:rFonts w:ascii="Times New Roman" w:hAnsi="Times New Roman"/>
                <w:color w:val="auto"/>
                <w:sz w:val="24"/>
                <w:szCs w:val="24"/>
                <w:u w:val="single"/>
              </w:rPr>
              <w:t>中的</w:t>
            </w:r>
            <w:r>
              <w:rPr>
                <w:rFonts w:ascii="Times New Roman" w:hAnsi="Times New Roman"/>
                <w:color w:val="auto"/>
                <w:sz w:val="24"/>
                <w:szCs w:val="24"/>
                <w:u w:val="single"/>
              </w:rPr>
              <w:fldChar w:fldCharType="begin"/>
            </w:r>
            <w:r>
              <w:rPr>
                <w:rFonts w:ascii="Times New Roman" w:hAnsi="Times New Roman"/>
                <w:color w:val="auto"/>
                <w:sz w:val="24"/>
                <w:szCs w:val="24"/>
                <w:u w:val="single"/>
              </w:rPr>
              <w:instrText xml:space="preserve"> = 3 \* ROMAN \* MERGEFORMAT </w:instrText>
            </w:r>
            <w:r>
              <w:rPr>
                <w:rFonts w:ascii="Times New Roman" w:hAnsi="Times New Roman"/>
                <w:color w:val="auto"/>
                <w:sz w:val="24"/>
                <w:szCs w:val="24"/>
                <w:u w:val="single"/>
              </w:rPr>
              <w:fldChar w:fldCharType="separate"/>
            </w:r>
            <w:r>
              <w:rPr>
                <w:color w:val="auto"/>
                <w:u w:val="single"/>
              </w:rPr>
              <w:t>III</w:t>
            </w:r>
            <w:r>
              <w:rPr>
                <w:rFonts w:ascii="Times New Roman" w:hAnsi="Times New Roman"/>
                <w:color w:val="auto"/>
                <w:sz w:val="24"/>
                <w:szCs w:val="24"/>
                <w:u w:val="single"/>
              </w:rPr>
              <w:fldChar w:fldCharType="end"/>
            </w:r>
            <w:r>
              <w:rPr>
                <w:rFonts w:ascii="Times New Roman" w:hAnsi="Times New Roman"/>
                <w:color w:val="auto"/>
                <w:sz w:val="24"/>
                <w:szCs w:val="24"/>
                <w:u w:val="single"/>
              </w:rPr>
              <w:t>区，在90%保证率下，每亩</w:t>
            </w:r>
            <w:r>
              <w:rPr>
                <w:rFonts w:ascii="Times New Roman" w:hAnsi="Times New Roman" w:hint="eastAsia"/>
                <w:color w:val="auto"/>
                <w:sz w:val="24"/>
                <w:szCs w:val="24"/>
                <w:u w:val="single"/>
                <w:lang w:val="en-US" w:eastAsia="zh-CN"/>
              </w:rPr>
              <w:t>早稻</w:t>
            </w:r>
            <w:r>
              <w:rPr>
                <w:rFonts w:ascii="Times New Roman" w:hAnsi="Times New Roman"/>
                <w:color w:val="auto"/>
                <w:sz w:val="24"/>
                <w:szCs w:val="24"/>
                <w:u w:val="single"/>
              </w:rPr>
              <w:t>需要</w:t>
            </w:r>
            <w:r>
              <w:rPr>
                <w:rFonts w:ascii="Times New Roman" w:hAnsi="Times New Roman" w:hint="eastAsia"/>
                <w:color w:val="auto"/>
                <w:sz w:val="24"/>
                <w:szCs w:val="24"/>
                <w:u w:val="single"/>
                <w:lang w:val="en-US" w:eastAsia="zh-CN"/>
              </w:rPr>
              <w:t>551</w:t>
            </w:r>
            <w:r>
              <w:rPr>
                <w:rFonts w:ascii="Times New Roman" w:hAnsi="Times New Roman"/>
                <w:color w:val="auto"/>
                <w:sz w:val="24"/>
                <w:szCs w:val="24"/>
                <w:u w:val="single"/>
              </w:rPr>
              <w:t>m</w:t>
            </w:r>
            <w:r>
              <w:rPr>
                <w:rFonts w:ascii="Times New Roman" w:hAnsi="Times New Roman"/>
                <w:color w:val="auto"/>
                <w:sz w:val="24"/>
                <w:szCs w:val="24"/>
                <w:u w:val="single"/>
                <w:vertAlign w:val="superscript"/>
              </w:rPr>
              <w:t>3</w:t>
            </w:r>
            <w:r>
              <w:rPr>
                <w:rFonts w:ascii="Times New Roman" w:hAnsi="Times New Roman"/>
                <w:color w:val="auto"/>
                <w:sz w:val="24"/>
                <w:szCs w:val="24"/>
                <w:u w:val="single"/>
              </w:rPr>
              <w:t>灌溉用水。则项目</w:t>
            </w:r>
            <w:r>
              <w:rPr>
                <w:rFonts w:ascii="Times New Roman" w:hAnsi="Times New Roman" w:hint="eastAsia"/>
                <w:color w:val="auto"/>
                <w:sz w:val="24"/>
                <w:szCs w:val="24"/>
                <w:u w:val="single"/>
                <w:lang w:val="en-US" w:eastAsia="zh-CN"/>
              </w:rPr>
              <w:t>建设单位水稻种植基地</w:t>
            </w:r>
            <w:r>
              <w:rPr>
                <w:rFonts w:ascii="Times New Roman" w:hAnsi="Times New Roman"/>
                <w:color w:val="auto"/>
                <w:sz w:val="24"/>
                <w:szCs w:val="24"/>
                <w:u w:val="single"/>
              </w:rPr>
              <w:t>每年需要用水量为</w:t>
            </w:r>
            <w:r>
              <w:rPr>
                <w:rFonts w:ascii="Times New Roman" w:hAnsi="Times New Roman" w:hint="eastAsia"/>
                <w:color w:val="auto"/>
                <w:sz w:val="24"/>
                <w:szCs w:val="24"/>
                <w:u w:val="single"/>
                <w:lang w:val="en-US" w:eastAsia="zh-CN"/>
              </w:rPr>
              <w:t>551</w:t>
            </w:r>
            <w:r>
              <w:rPr>
                <w:rFonts w:ascii="Times New Roman" w:hAnsi="Times New Roman"/>
                <w:color w:val="auto"/>
                <w:sz w:val="24"/>
                <w:szCs w:val="24"/>
                <w:u w:val="single"/>
              </w:rPr>
              <w:t>000m</w:t>
            </w:r>
            <w:r>
              <w:rPr>
                <w:rFonts w:ascii="Times New Roman" w:hAnsi="Times New Roman"/>
                <w:color w:val="auto"/>
                <w:sz w:val="24"/>
                <w:szCs w:val="24"/>
                <w:u w:val="single"/>
                <w:vertAlign w:val="superscript"/>
              </w:rPr>
              <w:t>3</w:t>
            </w:r>
            <w:r>
              <w:rPr>
                <w:rFonts w:ascii="Times New Roman" w:hAnsi="Times New Roman"/>
                <w:color w:val="auto"/>
                <w:sz w:val="24"/>
                <w:szCs w:val="24"/>
                <w:u w:val="single"/>
              </w:rPr>
              <w:t>，远大于本项目的生活污水产生量</w:t>
            </w:r>
            <w:r>
              <w:rPr>
                <w:rFonts w:ascii="Times New Roman" w:hAnsi="Times New Roman" w:hint="eastAsia"/>
                <w:color w:val="auto"/>
                <w:sz w:val="24"/>
                <w:szCs w:val="24"/>
                <w:u w:val="single"/>
                <w:lang w:val="en-US" w:eastAsia="zh-CN"/>
              </w:rPr>
              <w:t>50.4</w:t>
            </w:r>
            <w:r>
              <w:rPr>
                <w:rFonts w:ascii="Times New Roman" w:hAnsi="Times New Roman"/>
                <w:color w:val="auto"/>
                <w:sz w:val="24"/>
                <w:szCs w:val="24"/>
                <w:u w:val="single"/>
              </w:rPr>
              <w:t>m</w:t>
            </w:r>
            <w:r>
              <w:rPr>
                <w:rFonts w:ascii="Times New Roman" w:hAnsi="Times New Roman"/>
                <w:color w:val="auto"/>
                <w:sz w:val="24"/>
                <w:szCs w:val="24"/>
                <w:u w:val="single"/>
                <w:vertAlign w:val="superscript"/>
              </w:rPr>
              <w:t>3</w:t>
            </w:r>
            <w:r>
              <w:rPr>
                <w:rFonts w:ascii="Times New Roman" w:hAnsi="Times New Roman"/>
                <w:color w:val="auto"/>
                <w:sz w:val="24"/>
                <w:szCs w:val="24"/>
                <w:u w:val="single"/>
              </w:rPr>
              <w:t>/a</w:t>
            </w:r>
            <w:r>
              <w:rPr>
                <w:rFonts w:ascii="Times New Roman" w:hAnsi="Times New Roman" w:hint="eastAsia"/>
                <w:color w:val="auto"/>
                <w:sz w:val="24"/>
                <w:szCs w:val="24"/>
                <w:u w:val="single"/>
                <w:lang w:eastAsia="zh-CN"/>
              </w:rPr>
              <w:t>，</w:t>
            </w:r>
            <w:r>
              <w:rPr>
                <w:rFonts w:ascii="Times New Roman" w:eastAsia="宋体" w:cs="Times New Roman" w:hAnsi="Times New Roman" w:hint="eastAsia"/>
                <w:color w:val="auto"/>
                <w:sz w:val="24"/>
                <w:u w:val="single"/>
                <w:lang w:val="en-US" w:eastAsia="zh-CN"/>
                <w:highlight w:val="none"/>
              </w:rPr>
              <w:t>可完全消纳项目运行期产生的</w:t>
            </w:r>
            <w:r>
              <w:rPr>
                <w:rFonts w:cs="Times New Roman" w:hint="eastAsia"/>
                <w:color w:val="auto"/>
                <w:sz w:val="24"/>
                <w:u w:val="single"/>
                <w:lang w:val="en-US" w:eastAsia="zh-CN"/>
                <w:highlight w:val="none"/>
              </w:rPr>
              <w:t>生活</w:t>
            </w:r>
            <w:r>
              <w:rPr>
                <w:rFonts w:ascii="Times New Roman" w:eastAsia="宋体" w:cs="Times New Roman" w:hAnsi="Times New Roman" w:hint="eastAsia"/>
                <w:color w:val="auto"/>
                <w:sz w:val="24"/>
                <w:u w:val="single"/>
                <w:lang w:val="en-US" w:eastAsia="zh-CN"/>
                <w:highlight w:val="none"/>
              </w:rPr>
              <w:t>污水</w:t>
            </w:r>
            <w:r>
              <w:rPr>
                <w:rFonts w:ascii="Times New Roman" w:hAnsi="Times New Roman"/>
                <w:color w:val="auto"/>
                <w:sz w:val="24"/>
                <w:szCs w:val="24"/>
                <w:u w:val="single"/>
              </w:rPr>
              <w:t>。因此，将经化粪池处理后生活污水收集作农肥可行。</w:t>
            </w:r>
          </w:p>
          <w:p>
            <w:pPr>
              <w:spacing w:line="360" w:lineRule="auto"/>
              <w:rPr>
                <w:rFonts w:ascii="Times New Roman" w:cs="Times New Roman" w:hAnsi="Times New Roman"/>
                <w:b/>
                <w:bCs/>
                <w:color w:val="auto"/>
                <w:sz w:val="24"/>
                <w:lang w:val="en-US"/>
                <w:highlight w:val="none"/>
              </w:rPr>
            </w:pPr>
            <w:r>
              <w:rPr>
                <w:rFonts w:ascii="Times New Roman" w:cs="Times New Roman" w:hAnsi="Times New Roman" w:hint="eastAsia"/>
                <w:b/>
                <w:bCs/>
                <w:color w:val="auto"/>
                <w:sz w:val="24"/>
                <w:lang w:val="en-US" w:eastAsia="zh-CN"/>
                <w:highlight w:val="none"/>
              </w:rPr>
              <w:t>2.3</w:t>
            </w:r>
            <w:r>
              <w:rPr>
                <w:rFonts w:ascii="Times New Roman" w:cs="Times New Roman" w:hAnsi="Times New Roman"/>
                <w:b/>
                <w:bCs/>
                <w:color w:val="auto"/>
                <w:sz w:val="24"/>
                <w:highlight w:val="none"/>
              </w:rPr>
              <w:t>废水污染物</w:t>
            </w:r>
            <w:r>
              <w:rPr>
                <w:rFonts w:ascii="Times New Roman" w:cs="Times New Roman" w:hAnsi="Times New Roman"/>
                <w:b/>
                <w:bCs/>
                <w:color w:val="auto"/>
                <w:sz w:val="24"/>
                <w:lang w:val="en-US" w:eastAsia="zh-CN"/>
                <w:highlight w:val="none"/>
              </w:rPr>
              <w:t>产排情况汇总表</w:t>
            </w:r>
          </w:p>
          <w:p>
            <w:pPr>
              <w:pStyle w:val="121"/>
              <w:bidi w:val="0"/>
              <w:rPr>
                <w:color w:val="auto"/>
                <w:lang w:val="en-US" w:eastAsia="zh-CN"/>
                <w:highlight w:val="none"/>
              </w:rPr>
            </w:pPr>
            <w:r>
              <w:rPr>
                <w:color w:val="auto"/>
                <w:lang w:val="en-US" w:eastAsia="zh-CN"/>
                <w:highlight w:val="none"/>
              </w:rPr>
              <w:t>表</w:t>
            </w:r>
            <w:r>
              <w:rPr>
                <w:rFonts w:hint="eastAsia"/>
                <w:color w:val="auto"/>
                <w:lang w:val="en-US" w:eastAsia="zh-CN"/>
                <w:highlight w:val="none"/>
              </w:rPr>
              <w:t>4</w:t>
            </w:r>
            <w:r>
              <w:rPr>
                <w:color w:val="auto"/>
                <w:lang w:val="en-US" w:eastAsia="zh-CN"/>
                <w:highlight w:val="none"/>
              </w:rPr>
              <w:t>-</w:t>
            </w:r>
            <w:r>
              <w:rPr>
                <w:rFonts w:hint="eastAsia"/>
                <w:color w:val="auto"/>
                <w:lang w:val="en-US" w:eastAsia="zh-CN"/>
                <w:highlight w:val="none"/>
              </w:rPr>
              <w:t xml:space="preserve">12 </w:t>
            </w:r>
            <w:r>
              <w:rPr>
                <w:color w:val="auto"/>
                <w:lang w:val="en-US" w:eastAsia="zh-CN"/>
                <w:highlight w:val="none"/>
              </w:rPr>
              <w:t xml:space="preserve">  废水污染物产排情况汇总表</w:t>
            </w:r>
          </w:p>
          <w:tbl>
            <w:tblPr>
              <w:jc w:val="left"/>
              <w:tblInd w:w="0" w:type="dxa"/>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Look w:val="0600" w:firstRow="0" w:lastRow="0" w:firstColumn="0" w:lastColumn="0" w:noHBand="1" w:noVBand="1"/>
            </w:tblPr>
            <w:tblGrid>
              <w:gridCol w:w="397"/>
              <w:gridCol w:w="478"/>
              <w:gridCol w:w="602"/>
              <w:gridCol w:w="1001"/>
              <w:gridCol w:w="628"/>
              <w:gridCol w:w="563"/>
              <w:gridCol w:w="690"/>
              <w:gridCol w:w="592"/>
              <w:gridCol w:w="395"/>
              <w:gridCol w:w="911"/>
              <w:gridCol w:w="589"/>
              <w:gridCol w:w="410"/>
              <w:gridCol w:w="410"/>
              <w:gridCol w:w="461"/>
            </w:tblGrid>
            <w:tr>
              <w:trPr>
                <w:trHeight w:val="340"/>
              </w:trPr>
              <w:tc>
                <w:tcPr>
                  <w:tcW w:w="244"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序号</w:t>
                  </w:r>
                </w:p>
              </w:tc>
              <w:tc>
                <w:tcPr>
                  <w:tcW w:w="294"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产排污环节</w:t>
                  </w:r>
                </w:p>
              </w:tc>
              <w:tc>
                <w:tcPr>
                  <w:tcW w:w="370"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类别</w:t>
                  </w:r>
                </w:p>
              </w:tc>
              <w:tc>
                <w:tcPr>
                  <w:tcW w:w="615"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污染物种类</w:t>
                  </w:r>
                </w:p>
              </w:tc>
              <w:tc>
                <w:tcPr>
                  <w:tcW w:w="1156" w:type="pct"/>
                  <w:gridSpan w:val="3"/>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产生情况</w:t>
                  </w:r>
                </w:p>
              </w:tc>
              <w:tc>
                <w:tcPr>
                  <w:tcW w:w="364"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排放形式</w:t>
                  </w:r>
                </w:p>
              </w:tc>
              <w:tc>
                <w:tcPr>
                  <w:tcW w:w="1952" w:type="pct"/>
                  <w:gridSpan w:val="6"/>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治理设施</w:t>
                  </w:r>
                </w:p>
              </w:tc>
            </w:tr>
            <w:tr>
              <w:trPr>
                <w:trHeight w:val="340"/>
              </w:trPr>
              <w:tc>
                <w:tcPr>
                  <w:tcW w:w="244" w:type="pct"/>
                  <w:vMerge/>
                  <w:tcBorders>
                    <w:tl2br w:val="nil"/>
                    <w:tr2bl w:val="nil"/>
                  </w:tcBorders>
                  <w:shd w:val="clear" w:color="auto" w:fill="auto"/>
                  <w:vAlign w:val="center"/>
                </w:tcPr>
                <w:p/>
              </w:tc>
              <w:tc>
                <w:tcPr>
                  <w:tcW w:w="294" w:type="pct"/>
                  <w:vMerge/>
                  <w:tcBorders>
                    <w:tl2br w:val="nil"/>
                    <w:tr2bl w:val="nil"/>
                  </w:tcBorders>
                  <w:shd w:val="clear" w:color="auto" w:fill="auto"/>
                  <w:vAlign w:val="center"/>
                </w:tcPr>
                <w:p/>
              </w:tc>
              <w:tc>
                <w:tcPr>
                  <w:tcW w:w="370" w:type="pct"/>
                  <w:vMerge/>
                  <w:tcBorders>
                    <w:tl2br w:val="nil"/>
                    <w:tr2bl w:val="nil"/>
                  </w:tcBorders>
                  <w:shd w:val="clear" w:color="auto" w:fill="auto"/>
                  <w:vAlign w:val="center"/>
                </w:tcPr>
                <w:p/>
              </w:tc>
              <w:tc>
                <w:tcPr>
                  <w:tcW w:w="615" w:type="pct"/>
                  <w:vMerge/>
                  <w:tcBorders>
                    <w:tl2br w:val="nil"/>
                    <w:tr2bl w:val="nil"/>
                  </w:tcBorders>
                  <w:shd w:val="clear" w:color="auto" w:fill="auto"/>
                  <w:vAlign w:val="center"/>
                </w:tcPr>
                <w:p/>
              </w:tc>
              <w:tc>
                <w:tcPr>
                  <w:tcW w:w="386"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废水量</w:t>
                  </w:r>
                </w:p>
              </w:tc>
              <w:tc>
                <w:tcPr>
                  <w:tcW w:w="346"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mg/L</w:t>
                  </w:r>
                </w:p>
              </w:tc>
              <w:tc>
                <w:tcPr>
                  <w:tcW w:w="423"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rFonts w:hint="eastAsia"/>
                      <w:b/>
                      <w:bCs w:val="0"/>
                      <w:color w:val="auto"/>
                      <w:lang w:val="en-US" w:eastAsia="zh-CN"/>
                      <w:highlight w:val="none"/>
                    </w:rPr>
                    <w:t>kg</w:t>
                  </w:r>
                  <w:r>
                    <w:rPr>
                      <w:b/>
                      <w:bCs w:val="0"/>
                      <w:color w:val="auto"/>
                      <w:lang w:val="en-US" w:eastAsia="zh-CN"/>
                      <w:highlight w:val="none"/>
                    </w:rPr>
                    <w:t>/a</w:t>
                  </w:r>
                </w:p>
              </w:tc>
              <w:tc>
                <w:tcPr>
                  <w:tcW w:w="364" w:type="pct"/>
                  <w:vMerge/>
                  <w:tcBorders>
                    <w:tl2br w:val="nil"/>
                    <w:tr2bl w:val="nil"/>
                  </w:tcBorders>
                  <w:shd w:val="clear" w:color="auto" w:fill="auto"/>
                  <w:vAlign w:val="center"/>
                </w:tcPr>
                <w:p/>
              </w:tc>
              <w:tc>
                <w:tcPr>
                  <w:tcW w:w="243"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设施名称</w:t>
                  </w:r>
                </w:p>
              </w:tc>
              <w:tc>
                <w:tcPr>
                  <w:tcW w:w="560"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编号</w:t>
                  </w:r>
                </w:p>
              </w:tc>
              <w:tc>
                <w:tcPr>
                  <w:tcW w:w="362"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处理能力</w:t>
                  </w:r>
                </w:p>
              </w:tc>
              <w:tc>
                <w:tcPr>
                  <w:tcW w:w="252"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收集效率</w:t>
                  </w:r>
                </w:p>
              </w:tc>
              <w:tc>
                <w:tcPr>
                  <w:tcW w:w="252"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去除率</w:t>
                  </w:r>
                </w:p>
              </w:tc>
              <w:tc>
                <w:tcPr>
                  <w:tcW w:w="281"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b/>
                      <w:bCs w:val="0"/>
                      <w:color w:val="auto"/>
                      <w:highlight w:val="none"/>
                    </w:rPr>
                  </w:pPr>
                  <w:r>
                    <w:rPr>
                      <w:b/>
                      <w:bCs w:val="0"/>
                      <w:color w:val="auto"/>
                      <w:lang w:val="en-US" w:eastAsia="zh-CN"/>
                      <w:highlight w:val="none"/>
                    </w:rPr>
                    <w:t>是否可行</w:t>
                  </w:r>
                </w:p>
              </w:tc>
            </w:tr>
            <w:tr>
              <w:trPr>
                <w:trHeight w:val="340"/>
              </w:trPr>
              <w:tc>
                <w:tcPr>
                  <w:tcW w:w="244" w:type="pct"/>
                  <w:vMerge w:val="restart"/>
                  <w:tcBorders>
                    <w:tl2br w:val="nil"/>
                    <w:tr2bl w:val="nil"/>
                  </w:tcBorders>
                  <w:shd w:val="clear" w:color="auto" w:fill="auto"/>
                  <w:noWrap/>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eastAsia="宋体" w:hint="eastAsia"/>
                      <w:color w:val="auto"/>
                      <w:lang w:val="en-US" w:eastAsia="zh-CN"/>
                      <w:highlight w:val="none"/>
                    </w:rPr>
                  </w:pPr>
                  <w:r>
                    <w:rPr>
                      <w:rFonts w:hint="eastAsia"/>
                      <w:color w:val="auto"/>
                      <w:lang w:val="en-US" w:eastAsia="zh-CN"/>
                      <w:highlight w:val="none"/>
                    </w:rPr>
                    <w:t>1</w:t>
                  </w:r>
                </w:p>
              </w:tc>
              <w:tc>
                <w:tcPr>
                  <w:tcW w:w="294"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color w:val="auto"/>
                      <w:lang w:val="en-US" w:eastAsia="zh-CN"/>
                      <w:highlight w:val="none"/>
                    </w:rPr>
                  </w:pPr>
                  <w:r>
                    <w:rPr>
                      <w:color w:val="auto"/>
                      <w:lang w:val="en-US" w:eastAsia="zh-CN"/>
                      <w:highlight w:val="none"/>
                    </w:rPr>
                    <w:t>生活</w:t>
                  </w:r>
                </w:p>
              </w:tc>
              <w:tc>
                <w:tcPr>
                  <w:tcW w:w="370"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color w:val="auto"/>
                      <w:lang w:val="en-US" w:eastAsia="zh-CN"/>
                      <w:highlight w:val="none"/>
                    </w:rPr>
                  </w:pPr>
                  <w:r>
                    <w:rPr>
                      <w:color w:val="auto"/>
                      <w:lang w:val="en-US" w:eastAsia="zh-CN"/>
                      <w:highlight w:val="none"/>
                    </w:rPr>
                    <w:t>生活污水</w:t>
                  </w:r>
                </w:p>
              </w:tc>
              <w:tc>
                <w:tcPr>
                  <w:tcW w:w="615"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lang w:val="en-US" w:eastAsia="zh-CN"/>
                      <w:highlight w:val="none"/>
                    </w:rPr>
                  </w:pPr>
                  <w:r>
                    <w:rPr>
                      <w:rFonts w:ascii="Times New Roman" w:eastAsia="宋体" w:cs="Times New Roman" w:hAnsi="Times New Roman"/>
                      <w:color w:val="auto"/>
                      <w:lang w:val="en-US" w:eastAsia="zh-CN"/>
                      <w:highlight w:val="none"/>
                    </w:rPr>
                    <w:t>COD</w:t>
                  </w:r>
                  <w:r>
                    <w:rPr>
                      <w:rFonts w:cs="Times New Roman" w:hint="eastAsia"/>
                      <w:color w:val="auto"/>
                      <w:vertAlign w:val="subscript"/>
                      <w:lang w:val="en-US" w:eastAsia="zh-CN"/>
                      <w:highlight w:val="none"/>
                    </w:rPr>
                    <w:t>Cr</w:t>
                  </w:r>
                </w:p>
              </w:tc>
              <w:tc>
                <w:tcPr>
                  <w:tcW w:w="386" w:type="pct"/>
                  <w:vMerge w:val="restar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rFonts w:hint="eastAsia"/>
                      <w:color w:val="auto"/>
                      <w:lang w:val="en-US" w:eastAsia="zh-CN"/>
                      <w:highlight w:val="none"/>
                    </w:rPr>
                    <w:t>50.4</w:t>
                  </w:r>
                </w:p>
              </w:tc>
              <w:tc>
                <w:tcPr>
                  <w:tcW w:w="346"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color w:val="auto"/>
                      <w:lang w:val="en-US" w:eastAsia="zh-CN"/>
                      <w:highlight w:val="none"/>
                    </w:rPr>
                    <w:t>250</w:t>
                  </w:r>
                </w:p>
              </w:tc>
              <w:tc>
                <w:tcPr>
                  <w:tcW w:w="423"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rPr>
                  </w:pPr>
                  <w:r>
                    <w:rPr>
                      <w:rFonts w:hint="eastAsia"/>
                      <w:color w:val="auto"/>
                      <w:lang w:val="en-US" w:eastAsia="zh-CN"/>
                    </w:rPr>
                    <w:t>12.6</w:t>
                  </w:r>
                </w:p>
              </w:tc>
              <w:tc>
                <w:tcPr>
                  <w:tcW w:w="364"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color w:val="auto"/>
                      <w:lang w:val="en-US" w:eastAsia="zh-CN"/>
                      <w:highlight w:val="none"/>
                    </w:rPr>
                  </w:pPr>
                  <w:r>
                    <w:rPr>
                      <w:color w:val="auto"/>
                      <w:lang w:val="en-US" w:eastAsia="zh-CN"/>
                      <w:highlight w:val="none"/>
                    </w:rPr>
                    <w:t>施肥，不外排</w:t>
                  </w:r>
                </w:p>
              </w:tc>
              <w:tc>
                <w:tcPr>
                  <w:tcW w:w="243"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color w:val="auto"/>
                      <w:highlight w:val="none"/>
                    </w:rPr>
                  </w:pPr>
                  <w:r>
                    <w:rPr>
                      <w:color w:val="auto"/>
                      <w:lang w:val="en-US" w:eastAsia="zh-CN"/>
                      <w:highlight w:val="none"/>
                    </w:rPr>
                    <w:t>化粪池</w:t>
                  </w:r>
                </w:p>
              </w:tc>
              <w:tc>
                <w:tcPr>
                  <w:tcW w:w="560"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color w:val="auto"/>
                      <w:lang w:val="en-US"/>
                      <w:highlight w:val="none"/>
                    </w:rPr>
                  </w:pPr>
                  <w:r>
                    <w:rPr>
                      <w:color w:val="auto"/>
                      <w:lang w:val="en-US" w:eastAsia="zh-CN"/>
                      <w:highlight w:val="none"/>
                    </w:rPr>
                    <w:t>TW00</w:t>
                  </w:r>
                  <w:r>
                    <w:rPr>
                      <w:rFonts w:hint="eastAsia"/>
                      <w:color w:val="auto"/>
                      <w:lang w:val="en-US" w:eastAsia="zh-CN"/>
                      <w:highlight w:val="none"/>
                    </w:rPr>
                    <w:t>1</w:t>
                  </w:r>
                </w:p>
              </w:tc>
              <w:tc>
                <w:tcPr>
                  <w:tcW w:w="362"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color w:val="auto"/>
                      <w:lang w:val="en-US" w:eastAsia="zh-CN"/>
                      <w:highlight w:val="none"/>
                    </w:rPr>
                  </w:pPr>
                  <w:r>
                    <w:rPr>
                      <w:rFonts w:hint="eastAsia"/>
                      <w:color w:val="auto"/>
                      <w:lang w:val="en-US" w:eastAsia="zh-CN"/>
                      <w:highlight w:val="none"/>
                    </w:rPr>
                    <w:t>2m</w:t>
                  </w:r>
                  <w:r>
                    <w:rPr>
                      <w:rFonts w:hint="eastAsia"/>
                      <w:color w:val="auto"/>
                      <w:vertAlign w:val="superscript"/>
                      <w:lang w:val="en-US" w:eastAsia="zh-CN"/>
                      <w:highlight w:val="none"/>
                    </w:rPr>
                    <w:t>3</w:t>
                  </w:r>
                </w:p>
              </w:tc>
              <w:tc>
                <w:tcPr>
                  <w:tcW w:w="252"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color w:val="auto"/>
                      <w:highlight w:val="none"/>
                    </w:rPr>
                  </w:pPr>
                  <w:r>
                    <w:rPr>
                      <w:color w:val="auto"/>
                      <w:lang w:val="en-US" w:eastAsia="zh-CN"/>
                      <w:highlight w:val="none"/>
                    </w:rPr>
                    <w:t>/</w:t>
                  </w:r>
                </w:p>
              </w:tc>
              <w:tc>
                <w:tcPr>
                  <w:tcW w:w="252"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color w:val="auto"/>
                      <w:lang w:val="en-US" w:eastAsia="zh-CN"/>
                      <w:highlight w:val="none"/>
                    </w:rPr>
                  </w:pPr>
                  <w:r>
                    <w:rPr>
                      <w:color w:val="auto"/>
                      <w:lang w:val="en-US" w:eastAsia="zh-CN"/>
                      <w:highlight w:val="none"/>
                    </w:rPr>
                    <w:t>/</w:t>
                  </w:r>
                </w:p>
              </w:tc>
              <w:tc>
                <w:tcPr>
                  <w:tcW w:w="281" w:type="pct"/>
                  <w:vMerge w:val="restar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color w:val="auto"/>
                      <w:lang w:eastAsia="zh-CN"/>
                      <w:highlight w:val="none"/>
                    </w:rPr>
                  </w:pPr>
                  <w:r>
                    <w:rPr>
                      <w:color w:val="auto"/>
                      <w:lang w:eastAsia="zh-CN"/>
                      <w:highlight w:val="none"/>
                    </w:rPr>
                    <w:t>是</w:t>
                  </w:r>
                </w:p>
              </w:tc>
            </w:tr>
            <w:tr>
              <w:trPr>
                <w:trHeight w:val="340"/>
              </w:trPr>
              <w:tc>
                <w:tcPr>
                  <w:tcW w:w="244" w:type="pct"/>
                  <w:vMerge/>
                  <w:tcBorders>
                    <w:tl2br w:val="nil"/>
                    <w:tr2bl w:val="nil"/>
                  </w:tcBorders>
                  <w:shd w:val="clear" w:color="auto" w:fill="auto"/>
                  <w:noWrap/>
                  <w:vAlign w:val="center"/>
                </w:tcPr>
                <w:p/>
              </w:tc>
              <w:tc>
                <w:tcPr>
                  <w:tcW w:w="294" w:type="pct"/>
                  <w:vMerge/>
                  <w:tcBorders>
                    <w:tl2br w:val="nil"/>
                    <w:tr2bl w:val="nil"/>
                  </w:tcBorders>
                  <w:shd w:val="clear" w:color="auto" w:fill="auto"/>
                  <w:vAlign w:val="center"/>
                </w:tcPr>
                <w:p/>
              </w:tc>
              <w:tc>
                <w:tcPr>
                  <w:tcW w:w="370" w:type="pct"/>
                  <w:vMerge/>
                  <w:tcBorders>
                    <w:tl2br w:val="nil"/>
                    <w:tr2bl w:val="nil"/>
                  </w:tcBorders>
                  <w:shd w:val="clear" w:color="auto" w:fill="auto"/>
                  <w:vAlign w:val="center"/>
                </w:tcPr>
                <w:p/>
              </w:tc>
              <w:tc>
                <w:tcPr>
                  <w:tcW w:w="615"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lang w:val="en-US" w:eastAsia="zh-CN"/>
                      <w:highlight w:val="none"/>
                    </w:rPr>
                  </w:pPr>
                  <w:r>
                    <w:rPr>
                      <w:rFonts w:ascii="Times New Roman" w:eastAsia="宋体" w:cs="Times New Roman" w:hAnsi="Times New Roman"/>
                      <w:color w:val="auto"/>
                      <w:lang w:val="en-US" w:eastAsia="zh-CN"/>
                      <w:highlight w:val="none"/>
                    </w:rPr>
                    <w:t>BOD</w:t>
                  </w:r>
                  <w:r>
                    <w:rPr>
                      <w:rFonts w:ascii="Times New Roman" w:eastAsia="宋体" w:cs="Times New Roman" w:hAnsi="Times New Roman"/>
                      <w:color w:val="auto"/>
                      <w:vertAlign w:val="subscript"/>
                      <w:lang w:val="en-US" w:eastAsia="zh-CN"/>
                      <w:highlight w:val="none"/>
                    </w:rPr>
                    <w:t>5</w:t>
                  </w:r>
                </w:p>
              </w:tc>
              <w:tc>
                <w:tcPr>
                  <w:tcW w:w="386" w:type="pct"/>
                  <w:vMerge/>
                  <w:tcBorders>
                    <w:tl2br w:val="nil"/>
                    <w:tr2bl w:val="nil"/>
                  </w:tcBorders>
                  <w:shd w:val="clear" w:color="auto" w:fill="auto"/>
                  <w:vAlign w:val="center"/>
                </w:tcPr>
                <w:p/>
              </w:tc>
              <w:tc>
                <w:tcPr>
                  <w:tcW w:w="346"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color w:val="auto"/>
                      <w:lang w:val="en-US" w:eastAsia="zh-CN"/>
                      <w:highlight w:val="none"/>
                    </w:rPr>
                    <w:t>120</w:t>
                  </w:r>
                </w:p>
              </w:tc>
              <w:tc>
                <w:tcPr>
                  <w:tcW w:w="423"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rPr>
                  </w:pPr>
                  <w:r>
                    <w:rPr>
                      <w:rFonts w:hint="eastAsia"/>
                      <w:color w:val="auto"/>
                      <w:lang w:val="en-US" w:eastAsia="zh-CN"/>
                    </w:rPr>
                    <w:t>6.05</w:t>
                  </w:r>
                </w:p>
              </w:tc>
              <w:tc>
                <w:tcPr>
                  <w:tcW w:w="364" w:type="pct"/>
                  <w:vMerge/>
                  <w:tcBorders>
                    <w:tl2br w:val="nil"/>
                    <w:tr2bl w:val="nil"/>
                  </w:tcBorders>
                  <w:shd w:val="clear" w:color="auto" w:fill="auto"/>
                  <w:vAlign w:val="center"/>
                </w:tcPr>
                <w:p/>
              </w:tc>
              <w:tc>
                <w:tcPr>
                  <w:tcW w:w="243" w:type="pct"/>
                  <w:vMerge/>
                  <w:tcBorders>
                    <w:tl2br w:val="nil"/>
                    <w:tr2bl w:val="nil"/>
                  </w:tcBorders>
                  <w:shd w:val="clear" w:color="auto" w:fill="auto"/>
                  <w:vAlign w:val="center"/>
                </w:tcPr>
                <w:p/>
              </w:tc>
              <w:tc>
                <w:tcPr>
                  <w:tcW w:w="560" w:type="pct"/>
                  <w:vMerge/>
                  <w:tcBorders>
                    <w:tl2br w:val="nil"/>
                    <w:tr2bl w:val="nil"/>
                  </w:tcBorders>
                  <w:shd w:val="clear" w:color="auto" w:fill="auto"/>
                  <w:vAlign w:val="center"/>
                </w:tcPr>
                <w:p/>
              </w:tc>
              <w:tc>
                <w:tcPr>
                  <w:tcW w:w="36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81" w:type="pct"/>
                  <w:vMerge/>
                  <w:tcBorders>
                    <w:tl2br w:val="nil"/>
                    <w:tr2bl w:val="nil"/>
                  </w:tcBorders>
                  <w:shd w:val="clear" w:color="auto" w:fill="auto"/>
                  <w:vAlign w:val="center"/>
                </w:tcPr>
                <w:p/>
              </w:tc>
            </w:tr>
            <w:tr>
              <w:trPr>
                <w:trHeight w:val="340"/>
              </w:trPr>
              <w:tc>
                <w:tcPr>
                  <w:tcW w:w="244" w:type="pct"/>
                  <w:vMerge/>
                  <w:tcBorders>
                    <w:tl2br w:val="nil"/>
                    <w:tr2bl w:val="nil"/>
                  </w:tcBorders>
                  <w:shd w:val="clear" w:color="auto" w:fill="auto"/>
                  <w:noWrap/>
                  <w:vAlign w:val="center"/>
                </w:tcPr>
                <w:p/>
              </w:tc>
              <w:tc>
                <w:tcPr>
                  <w:tcW w:w="294" w:type="pct"/>
                  <w:vMerge/>
                  <w:tcBorders>
                    <w:tl2br w:val="nil"/>
                    <w:tr2bl w:val="nil"/>
                  </w:tcBorders>
                  <w:shd w:val="clear" w:color="auto" w:fill="auto"/>
                  <w:vAlign w:val="center"/>
                </w:tcPr>
                <w:p/>
              </w:tc>
              <w:tc>
                <w:tcPr>
                  <w:tcW w:w="370" w:type="pct"/>
                  <w:vMerge/>
                  <w:tcBorders>
                    <w:tl2br w:val="nil"/>
                    <w:tr2bl w:val="nil"/>
                  </w:tcBorders>
                  <w:shd w:val="clear" w:color="auto" w:fill="auto"/>
                  <w:vAlign w:val="center"/>
                </w:tcPr>
                <w:p/>
              </w:tc>
              <w:tc>
                <w:tcPr>
                  <w:tcW w:w="615"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lang w:val="en-US" w:eastAsia="zh-CN"/>
                      <w:highlight w:val="none"/>
                    </w:rPr>
                  </w:pPr>
                  <w:r>
                    <w:rPr>
                      <w:rFonts w:ascii="Times New Roman" w:eastAsia="宋体" w:cs="Times New Roman" w:hAnsi="Times New Roman"/>
                      <w:color w:val="auto"/>
                      <w:lang w:val="en-US" w:eastAsia="zh-CN"/>
                      <w:highlight w:val="none"/>
                    </w:rPr>
                    <w:t>SS</w:t>
                  </w:r>
                </w:p>
              </w:tc>
              <w:tc>
                <w:tcPr>
                  <w:tcW w:w="386" w:type="pct"/>
                  <w:vMerge/>
                  <w:tcBorders>
                    <w:tl2br w:val="nil"/>
                    <w:tr2bl w:val="nil"/>
                  </w:tcBorders>
                  <w:shd w:val="clear" w:color="auto" w:fill="auto"/>
                  <w:vAlign w:val="center"/>
                </w:tcPr>
                <w:p/>
              </w:tc>
              <w:tc>
                <w:tcPr>
                  <w:tcW w:w="346"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color w:val="auto"/>
                      <w:lang w:val="en-US" w:eastAsia="zh-CN"/>
                      <w:highlight w:val="none"/>
                    </w:rPr>
                    <w:t>200</w:t>
                  </w:r>
                </w:p>
              </w:tc>
              <w:tc>
                <w:tcPr>
                  <w:tcW w:w="423"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rPr>
                  </w:pPr>
                  <w:r>
                    <w:rPr>
                      <w:rFonts w:hint="eastAsia"/>
                      <w:color w:val="auto"/>
                      <w:lang w:val="en-US" w:eastAsia="zh-CN"/>
                    </w:rPr>
                    <w:t>10.08</w:t>
                  </w:r>
                </w:p>
              </w:tc>
              <w:tc>
                <w:tcPr>
                  <w:tcW w:w="364" w:type="pct"/>
                  <w:vMerge/>
                  <w:tcBorders>
                    <w:tl2br w:val="nil"/>
                    <w:tr2bl w:val="nil"/>
                  </w:tcBorders>
                  <w:shd w:val="clear" w:color="auto" w:fill="auto"/>
                  <w:vAlign w:val="center"/>
                </w:tcPr>
                <w:p/>
              </w:tc>
              <w:tc>
                <w:tcPr>
                  <w:tcW w:w="243" w:type="pct"/>
                  <w:vMerge/>
                  <w:tcBorders>
                    <w:tl2br w:val="nil"/>
                    <w:tr2bl w:val="nil"/>
                  </w:tcBorders>
                  <w:shd w:val="clear" w:color="auto" w:fill="auto"/>
                  <w:vAlign w:val="center"/>
                </w:tcPr>
                <w:p/>
              </w:tc>
              <w:tc>
                <w:tcPr>
                  <w:tcW w:w="560" w:type="pct"/>
                  <w:vMerge/>
                  <w:tcBorders>
                    <w:tl2br w:val="nil"/>
                    <w:tr2bl w:val="nil"/>
                  </w:tcBorders>
                  <w:shd w:val="clear" w:color="auto" w:fill="auto"/>
                  <w:vAlign w:val="center"/>
                </w:tcPr>
                <w:p/>
              </w:tc>
              <w:tc>
                <w:tcPr>
                  <w:tcW w:w="36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81" w:type="pct"/>
                  <w:vMerge/>
                  <w:tcBorders>
                    <w:tl2br w:val="nil"/>
                    <w:tr2bl w:val="nil"/>
                  </w:tcBorders>
                  <w:shd w:val="clear" w:color="auto" w:fill="auto"/>
                  <w:vAlign w:val="center"/>
                </w:tcPr>
                <w:p/>
              </w:tc>
            </w:tr>
            <w:tr>
              <w:trPr>
                <w:trHeight w:val="340"/>
              </w:trPr>
              <w:tc>
                <w:tcPr>
                  <w:tcW w:w="244" w:type="pct"/>
                  <w:vMerge/>
                  <w:tcBorders>
                    <w:tl2br w:val="nil"/>
                    <w:tr2bl w:val="nil"/>
                  </w:tcBorders>
                  <w:shd w:val="clear" w:color="auto" w:fill="auto"/>
                  <w:noWrap/>
                  <w:vAlign w:val="center"/>
                </w:tcPr>
                <w:p/>
              </w:tc>
              <w:tc>
                <w:tcPr>
                  <w:tcW w:w="294" w:type="pct"/>
                  <w:vMerge/>
                  <w:tcBorders>
                    <w:tl2br w:val="nil"/>
                    <w:tr2bl w:val="nil"/>
                  </w:tcBorders>
                  <w:shd w:val="clear" w:color="auto" w:fill="auto"/>
                  <w:vAlign w:val="center"/>
                </w:tcPr>
                <w:p/>
              </w:tc>
              <w:tc>
                <w:tcPr>
                  <w:tcW w:w="370" w:type="pct"/>
                  <w:vMerge/>
                  <w:tcBorders>
                    <w:tl2br w:val="nil"/>
                    <w:tr2bl w:val="nil"/>
                  </w:tcBorders>
                  <w:shd w:val="clear" w:color="auto" w:fill="auto"/>
                  <w:vAlign w:val="center"/>
                </w:tcPr>
                <w:p/>
              </w:tc>
              <w:tc>
                <w:tcPr>
                  <w:tcW w:w="615"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lang w:val="en-US" w:eastAsia="zh-CN"/>
                      <w:highlight w:val="none"/>
                    </w:rPr>
                  </w:pPr>
                  <w:r>
                    <w:rPr>
                      <w:rFonts w:ascii="Times New Roman" w:eastAsia="宋体" w:cs="Times New Roman" w:hAnsi="Times New Roman" w:hint="eastAsia"/>
                      <w:color w:val="auto"/>
                      <w:lang w:val="en-US" w:eastAsia="zh-CN"/>
                      <w:highlight w:val="none"/>
                    </w:rPr>
                    <w:t>氨氮</w:t>
                  </w:r>
                </w:p>
              </w:tc>
              <w:tc>
                <w:tcPr>
                  <w:tcW w:w="386" w:type="pct"/>
                  <w:vMerge/>
                  <w:tcBorders>
                    <w:tl2br w:val="nil"/>
                    <w:tr2bl w:val="nil"/>
                  </w:tcBorders>
                  <w:shd w:val="clear" w:color="auto" w:fill="auto"/>
                  <w:vAlign w:val="center"/>
                </w:tcPr>
                <w:p/>
              </w:tc>
              <w:tc>
                <w:tcPr>
                  <w:tcW w:w="346"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color w:val="auto"/>
                      <w:lang w:val="en-US" w:eastAsia="zh-CN"/>
                      <w:highlight w:val="none"/>
                    </w:rPr>
                    <w:t>20</w:t>
                  </w:r>
                </w:p>
              </w:tc>
              <w:tc>
                <w:tcPr>
                  <w:tcW w:w="423"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rPr>
                  </w:pPr>
                  <w:r>
                    <w:rPr>
                      <w:rFonts w:hint="eastAsia"/>
                      <w:color w:val="auto"/>
                      <w:lang w:val="en-US" w:eastAsia="zh-CN"/>
                    </w:rPr>
                    <w:t>1.01</w:t>
                  </w:r>
                </w:p>
              </w:tc>
              <w:tc>
                <w:tcPr>
                  <w:tcW w:w="364" w:type="pct"/>
                  <w:vMerge/>
                  <w:tcBorders>
                    <w:tl2br w:val="nil"/>
                    <w:tr2bl w:val="nil"/>
                  </w:tcBorders>
                  <w:shd w:val="clear" w:color="auto" w:fill="auto"/>
                  <w:vAlign w:val="center"/>
                </w:tcPr>
                <w:p/>
              </w:tc>
              <w:tc>
                <w:tcPr>
                  <w:tcW w:w="243" w:type="pct"/>
                  <w:vMerge/>
                  <w:tcBorders>
                    <w:tl2br w:val="nil"/>
                    <w:tr2bl w:val="nil"/>
                  </w:tcBorders>
                  <w:shd w:val="clear" w:color="auto" w:fill="auto"/>
                  <w:vAlign w:val="center"/>
                </w:tcPr>
                <w:p/>
              </w:tc>
              <w:tc>
                <w:tcPr>
                  <w:tcW w:w="560" w:type="pct"/>
                  <w:vMerge/>
                  <w:tcBorders>
                    <w:tl2br w:val="nil"/>
                    <w:tr2bl w:val="nil"/>
                  </w:tcBorders>
                  <w:shd w:val="clear" w:color="auto" w:fill="auto"/>
                  <w:vAlign w:val="center"/>
                </w:tcPr>
                <w:p/>
              </w:tc>
              <w:tc>
                <w:tcPr>
                  <w:tcW w:w="36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81" w:type="pct"/>
                  <w:vMerge/>
                  <w:tcBorders>
                    <w:tl2br w:val="nil"/>
                    <w:tr2bl w:val="nil"/>
                  </w:tcBorders>
                  <w:shd w:val="clear" w:color="auto" w:fill="auto"/>
                  <w:vAlign w:val="center"/>
                </w:tcPr>
                <w:p/>
              </w:tc>
            </w:tr>
            <w:tr>
              <w:trPr>
                <w:trHeight w:val="340"/>
              </w:trPr>
              <w:tc>
                <w:tcPr>
                  <w:tcW w:w="244" w:type="pct"/>
                  <w:vMerge/>
                  <w:tcBorders>
                    <w:tl2br w:val="nil"/>
                    <w:tr2bl w:val="nil"/>
                  </w:tcBorders>
                  <w:shd w:val="clear" w:color="auto" w:fill="auto"/>
                  <w:noWrap/>
                  <w:vAlign w:val="center"/>
                </w:tcPr>
                <w:p/>
              </w:tc>
              <w:tc>
                <w:tcPr>
                  <w:tcW w:w="294" w:type="pct"/>
                  <w:vMerge/>
                  <w:tcBorders>
                    <w:tl2br w:val="nil"/>
                    <w:tr2bl w:val="nil"/>
                  </w:tcBorders>
                  <w:shd w:val="clear" w:color="auto" w:fill="auto"/>
                  <w:vAlign w:val="center"/>
                </w:tcPr>
                <w:p/>
              </w:tc>
              <w:tc>
                <w:tcPr>
                  <w:tcW w:w="370" w:type="pct"/>
                  <w:vMerge/>
                  <w:tcBorders>
                    <w:tl2br w:val="nil"/>
                    <w:tr2bl w:val="nil"/>
                  </w:tcBorders>
                  <w:shd w:val="clear" w:color="auto" w:fill="auto"/>
                  <w:vAlign w:val="center"/>
                </w:tcPr>
                <w:p/>
              </w:tc>
              <w:tc>
                <w:tcPr>
                  <w:tcW w:w="615"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lang w:val="en-US" w:eastAsia="zh-CN"/>
                      <w:highlight w:val="none"/>
                    </w:rPr>
                  </w:pPr>
                  <w:r>
                    <w:rPr>
                      <w:rFonts w:ascii="Times New Roman" w:eastAsia="宋体" w:cs="Times New Roman" w:hAnsi="Times New Roman" w:hint="eastAsia"/>
                      <w:color w:val="auto"/>
                      <w:lang w:val="en-US" w:eastAsia="zh-CN"/>
                      <w:highlight w:val="none"/>
                    </w:rPr>
                    <w:t>TP</w:t>
                  </w:r>
                </w:p>
              </w:tc>
              <w:tc>
                <w:tcPr>
                  <w:tcW w:w="386" w:type="pct"/>
                  <w:vMerge/>
                  <w:tcBorders>
                    <w:tl2br w:val="nil"/>
                    <w:tr2bl w:val="nil"/>
                  </w:tcBorders>
                  <w:shd w:val="clear" w:color="auto" w:fill="auto"/>
                  <w:vAlign w:val="center"/>
                </w:tcPr>
                <w:p/>
              </w:tc>
              <w:tc>
                <w:tcPr>
                  <w:tcW w:w="346"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color w:val="auto"/>
                      <w:lang w:val="en-US" w:eastAsia="zh-CN"/>
                      <w:highlight w:val="none"/>
                    </w:rPr>
                    <w:t>5</w:t>
                  </w:r>
                </w:p>
              </w:tc>
              <w:tc>
                <w:tcPr>
                  <w:tcW w:w="423"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rFonts w:hint="eastAsia"/>
                      <w:color w:val="auto"/>
                      <w:lang w:val="en-US" w:eastAsia="zh-CN"/>
                    </w:rPr>
                  </w:pPr>
                  <w:r>
                    <w:rPr>
                      <w:color w:val="auto"/>
                      <w:lang w:val="en-US" w:eastAsia="zh-CN"/>
                    </w:rPr>
                    <w:t>0.</w:t>
                  </w:r>
                  <w:r>
                    <w:rPr>
                      <w:rFonts w:hint="eastAsia"/>
                      <w:color w:val="auto"/>
                      <w:lang w:val="en-US" w:eastAsia="zh-CN"/>
                    </w:rPr>
                    <w:t>2</w:t>
                  </w:r>
                  <w:r>
                    <w:rPr>
                      <w:color w:val="auto"/>
                      <w:lang w:val="en-US" w:eastAsia="zh-CN"/>
                    </w:rPr>
                    <w:t>5</w:t>
                  </w:r>
                </w:p>
              </w:tc>
              <w:tc>
                <w:tcPr>
                  <w:tcW w:w="364" w:type="pct"/>
                  <w:vMerge/>
                  <w:tcBorders>
                    <w:tl2br w:val="nil"/>
                    <w:tr2bl w:val="nil"/>
                  </w:tcBorders>
                  <w:shd w:val="clear" w:color="auto" w:fill="auto"/>
                  <w:vAlign w:val="center"/>
                </w:tcPr>
                <w:p/>
              </w:tc>
              <w:tc>
                <w:tcPr>
                  <w:tcW w:w="243" w:type="pct"/>
                  <w:vMerge/>
                  <w:tcBorders>
                    <w:tl2br w:val="nil"/>
                    <w:tr2bl w:val="nil"/>
                  </w:tcBorders>
                  <w:shd w:val="clear" w:color="auto" w:fill="auto"/>
                  <w:vAlign w:val="center"/>
                </w:tcPr>
                <w:p/>
              </w:tc>
              <w:tc>
                <w:tcPr>
                  <w:tcW w:w="560" w:type="pct"/>
                  <w:vMerge/>
                  <w:tcBorders>
                    <w:tl2br w:val="nil"/>
                    <w:tr2bl w:val="nil"/>
                  </w:tcBorders>
                  <w:shd w:val="clear" w:color="auto" w:fill="auto"/>
                  <w:vAlign w:val="center"/>
                </w:tcPr>
                <w:p/>
              </w:tc>
              <w:tc>
                <w:tcPr>
                  <w:tcW w:w="36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81" w:type="pct"/>
                  <w:vMerge/>
                  <w:tcBorders>
                    <w:tl2br w:val="nil"/>
                    <w:tr2bl w:val="nil"/>
                  </w:tcBorders>
                  <w:shd w:val="clear" w:color="auto" w:fill="auto"/>
                  <w:vAlign w:val="center"/>
                </w:tcPr>
                <w:p/>
              </w:tc>
            </w:tr>
            <w:tr>
              <w:trPr>
                <w:trHeight w:val="340"/>
              </w:trPr>
              <w:tc>
                <w:tcPr>
                  <w:tcW w:w="244" w:type="pct"/>
                  <w:vMerge/>
                  <w:tcBorders>
                    <w:tl2br w:val="nil"/>
                    <w:tr2bl w:val="nil"/>
                  </w:tcBorders>
                  <w:shd w:val="clear" w:color="auto" w:fill="auto"/>
                  <w:noWrap/>
                  <w:vAlign w:val="center"/>
                </w:tcPr>
                <w:p/>
              </w:tc>
              <w:tc>
                <w:tcPr>
                  <w:tcW w:w="294" w:type="pct"/>
                  <w:vMerge/>
                  <w:tcBorders>
                    <w:tl2br w:val="nil"/>
                    <w:tr2bl w:val="nil"/>
                  </w:tcBorders>
                  <w:shd w:val="clear" w:color="auto" w:fill="auto"/>
                  <w:vAlign w:val="center"/>
                </w:tcPr>
                <w:p/>
              </w:tc>
              <w:tc>
                <w:tcPr>
                  <w:tcW w:w="370" w:type="pct"/>
                  <w:vMerge/>
                  <w:tcBorders>
                    <w:tl2br w:val="nil"/>
                    <w:tr2bl w:val="nil"/>
                  </w:tcBorders>
                  <w:shd w:val="clear" w:color="auto" w:fill="auto"/>
                  <w:vAlign w:val="center"/>
                </w:tcPr>
                <w:p/>
              </w:tc>
              <w:tc>
                <w:tcPr>
                  <w:tcW w:w="615"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lang w:val="en-US" w:eastAsia="zh-CN"/>
                      <w:highlight w:val="none"/>
                    </w:rPr>
                  </w:pPr>
                  <w:r>
                    <w:rPr>
                      <w:rFonts w:ascii="Times New Roman" w:eastAsia="宋体" w:cs="Times New Roman" w:hAnsi="Times New Roman"/>
                      <w:color w:val="auto"/>
                      <w:lang w:val="en-US" w:eastAsia="zh-CN"/>
                      <w:highlight w:val="none"/>
                    </w:rPr>
                    <w:t>TN</w:t>
                  </w:r>
                </w:p>
              </w:tc>
              <w:tc>
                <w:tcPr>
                  <w:tcW w:w="386" w:type="pct"/>
                  <w:vMerge/>
                  <w:tcBorders>
                    <w:tl2br w:val="nil"/>
                    <w:tr2bl w:val="nil"/>
                  </w:tcBorders>
                  <w:shd w:val="clear" w:color="auto" w:fill="auto"/>
                  <w:vAlign w:val="center"/>
                </w:tcPr>
                <w:p/>
              </w:tc>
              <w:tc>
                <w:tcPr>
                  <w:tcW w:w="346"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color w:val="auto"/>
                      <w:lang w:val="en-US" w:eastAsia="zh-CN"/>
                      <w:highlight w:val="none"/>
                    </w:rPr>
                    <w:t>30</w:t>
                  </w:r>
                </w:p>
              </w:tc>
              <w:tc>
                <w:tcPr>
                  <w:tcW w:w="423"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rPr>
                  </w:pPr>
                  <w:r>
                    <w:rPr>
                      <w:rFonts w:hint="eastAsia"/>
                      <w:color w:val="auto"/>
                      <w:lang w:val="en-US" w:eastAsia="zh-CN"/>
                    </w:rPr>
                    <w:t>1.51</w:t>
                  </w:r>
                </w:p>
              </w:tc>
              <w:tc>
                <w:tcPr>
                  <w:tcW w:w="364" w:type="pct"/>
                  <w:vMerge/>
                  <w:tcBorders>
                    <w:tl2br w:val="nil"/>
                    <w:tr2bl w:val="nil"/>
                  </w:tcBorders>
                  <w:shd w:val="clear" w:color="auto" w:fill="auto"/>
                  <w:vAlign w:val="center"/>
                </w:tcPr>
                <w:p/>
              </w:tc>
              <w:tc>
                <w:tcPr>
                  <w:tcW w:w="243" w:type="pct"/>
                  <w:vMerge/>
                  <w:tcBorders>
                    <w:tl2br w:val="nil"/>
                    <w:tr2bl w:val="nil"/>
                  </w:tcBorders>
                  <w:shd w:val="clear" w:color="auto" w:fill="auto"/>
                  <w:vAlign w:val="center"/>
                </w:tcPr>
                <w:p/>
              </w:tc>
              <w:tc>
                <w:tcPr>
                  <w:tcW w:w="560" w:type="pct"/>
                  <w:vMerge/>
                  <w:tcBorders>
                    <w:tl2br w:val="nil"/>
                    <w:tr2bl w:val="nil"/>
                  </w:tcBorders>
                  <w:shd w:val="clear" w:color="auto" w:fill="auto"/>
                  <w:vAlign w:val="center"/>
                </w:tcPr>
                <w:p/>
              </w:tc>
              <w:tc>
                <w:tcPr>
                  <w:tcW w:w="36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81" w:type="pct"/>
                  <w:vMerge/>
                  <w:tcBorders>
                    <w:tl2br w:val="nil"/>
                    <w:tr2bl w:val="nil"/>
                  </w:tcBorders>
                  <w:shd w:val="clear" w:color="auto" w:fill="auto"/>
                  <w:vAlign w:val="center"/>
                </w:tcPr>
                <w:p/>
              </w:tc>
            </w:tr>
            <w:tr>
              <w:trPr>
                <w:trHeight w:val="340"/>
              </w:trPr>
              <w:tc>
                <w:tcPr>
                  <w:tcW w:w="244" w:type="pct"/>
                  <w:vMerge/>
                  <w:tcBorders>
                    <w:tl2br w:val="nil"/>
                    <w:tr2bl w:val="nil"/>
                  </w:tcBorders>
                  <w:shd w:val="clear" w:color="auto" w:fill="auto"/>
                  <w:noWrap/>
                  <w:vAlign w:val="center"/>
                </w:tcPr>
                <w:p/>
              </w:tc>
              <w:tc>
                <w:tcPr>
                  <w:tcW w:w="294" w:type="pct"/>
                  <w:vMerge/>
                  <w:tcBorders>
                    <w:tl2br w:val="nil"/>
                    <w:tr2bl w:val="nil"/>
                  </w:tcBorders>
                  <w:shd w:val="clear" w:color="auto" w:fill="auto"/>
                  <w:vAlign w:val="center"/>
                </w:tcPr>
                <w:p/>
              </w:tc>
              <w:tc>
                <w:tcPr>
                  <w:tcW w:w="370" w:type="pct"/>
                  <w:vMerge/>
                  <w:tcBorders>
                    <w:tl2br w:val="nil"/>
                    <w:tr2bl w:val="nil"/>
                  </w:tcBorders>
                  <w:shd w:val="clear" w:color="auto" w:fill="auto"/>
                  <w:vAlign w:val="center"/>
                </w:tcPr>
                <w:p/>
              </w:tc>
              <w:tc>
                <w:tcPr>
                  <w:tcW w:w="615"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lang w:val="en-US" w:eastAsia="zh-CN"/>
                      <w:highlight w:val="none"/>
                    </w:rPr>
                  </w:pPr>
                  <w:r>
                    <w:rPr>
                      <w:rFonts w:ascii="Times New Roman" w:eastAsia="宋体" w:cs="Times New Roman" w:hAnsi="Times New Roman"/>
                      <w:color w:val="auto"/>
                      <w:lang w:val="en-US" w:eastAsia="zh-CN"/>
                      <w:highlight w:val="none"/>
                    </w:rPr>
                    <w:t>动植物油</w:t>
                  </w:r>
                </w:p>
              </w:tc>
              <w:tc>
                <w:tcPr>
                  <w:tcW w:w="386" w:type="pct"/>
                  <w:vMerge/>
                  <w:tcBorders>
                    <w:tl2br w:val="nil"/>
                    <w:tr2bl w:val="nil"/>
                  </w:tcBorders>
                  <w:shd w:val="clear" w:color="auto" w:fill="auto"/>
                  <w:vAlign w:val="center"/>
                </w:tcPr>
                <w:p/>
              </w:tc>
              <w:tc>
                <w:tcPr>
                  <w:tcW w:w="346"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color w:val="auto"/>
                      <w:lang w:val="en-US" w:eastAsia="zh-CN"/>
                      <w:highlight w:val="none"/>
                    </w:rPr>
                    <w:t>25</w:t>
                  </w:r>
                </w:p>
              </w:tc>
              <w:tc>
                <w:tcPr>
                  <w:tcW w:w="423"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rPr>
                  </w:pPr>
                  <w:r>
                    <w:rPr>
                      <w:rFonts w:hint="eastAsia"/>
                      <w:color w:val="auto"/>
                      <w:lang w:val="en-US" w:eastAsia="zh-CN"/>
                    </w:rPr>
                    <w:t>1.26</w:t>
                  </w:r>
                </w:p>
              </w:tc>
              <w:tc>
                <w:tcPr>
                  <w:tcW w:w="364" w:type="pct"/>
                  <w:vMerge/>
                  <w:tcBorders>
                    <w:tl2br w:val="nil"/>
                    <w:tr2bl w:val="nil"/>
                  </w:tcBorders>
                  <w:shd w:val="clear" w:color="auto" w:fill="auto"/>
                  <w:vAlign w:val="center"/>
                </w:tcPr>
                <w:p/>
              </w:tc>
              <w:tc>
                <w:tcPr>
                  <w:tcW w:w="243" w:type="pct"/>
                  <w:vMerge/>
                  <w:tcBorders>
                    <w:tl2br w:val="nil"/>
                    <w:tr2bl w:val="nil"/>
                  </w:tcBorders>
                  <w:shd w:val="clear" w:color="auto" w:fill="auto"/>
                  <w:vAlign w:val="center"/>
                </w:tcPr>
                <w:p/>
              </w:tc>
              <w:tc>
                <w:tcPr>
                  <w:tcW w:w="560" w:type="pct"/>
                  <w:vMerge/>
                  <w:tcBorders>
                    <w:tl2br w:val="nil"/>
                    <w:tr2bl w:val="nil"/>
                  </w:tcBorders>
                  <w:shd w:val="clear" w:color="auto" w:fill="auto"/>
                  <w:vAlign w:val="center"/>
                </w:tcPr>
                <w:p/>
              </w:tc>
              <w:tc>
                <w:tcPr>
                  <w:tcW w:w="36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52" w:type="pct"/>
                  <w:vMerge/>
                  <w:tcBorders>
                    <w:tl2br w:val="nil"/>
                    <w:tr2bl w:val="nil"/>
                  </w:tcBorders>
                  <w:shd w:val="clear" w:color="auto" w:fill="auto"/>
                  <w:vAlign w:val="center"/>
                </w:tcPr>
                <w:p/>
              </w:tc>
              <w:tc>
                <w:tcPr>
                  <w:tcW w:w="281" w:type="pct"/>
                  <w:vMerge/>
                  <w:tcBorders>
                    <w:tl2br w:val="nil"/>
                    <w:tr2bl w:val="nil"/>
                  </w:tcBorders>
                  <w:shd w:val="clear" w:color="auto" w:fill="auto"/>
                  <w:vAlign w:val="center"/>
                </w:tcPr>
                <w:p/>
              </w:tc>
            </w:tr>
          </w:tbl>
          <w:p>
            <w:pPr>
              <w:adjustRightInd w:val="0"/>
              <w:snapToGrid w:val="0"/>
              <w:spacing w:line="240" w:lineRule="auto"/>
              <w:jc w:val="left"/>
              <w:rPr>
                <w:rFonts w:ascii="Times New Roman" w:eastAsia="宋体" w:cs="Times New Roman" w:hAnsi="Times New Roman" w:hint="eastAsia"/>
                <w:color w:val="auto"/>
                <w:sz w:val="24"/>
                <w:highlight w:val="none"/>
              </w:rPr>
            </w:pPr>
          </w:p>
          <w:p>
            <w:pPr>
              <w:spacing w:line="360" w:lineRule="auto"/>
              <w:rPr>
                <w:b/>
                <w:color w:val="auto"/>
                <w:sz w:val="24"/>
                <w:highlight w:val="none"/>
              </w:rPr>
            </w:pPr>
            <w:r>
              <w:rPr>
                <w:b/>
                <w:color w:val="auto"/>
                <w:sz w:val="24"/>
                <w:highlight w:val="none"/>
              </w:rPr>
              <w:t>2.</w:t>
            </w:r>
            <w:r>
              <w:rPr>
                <w:rFonts w:hint="eastAsia"/>
                <w:b/>
                <w:color w:val="auto"/>
                <w:sz w:val="24"/>
                <w:lang w:val="en-US" w:eastAsia="zh-CN"/>
                <w:highlight w:val="none"/>
              </w:rPr>
              <w:t>4</w:t>
            </w:r>
            <w:r>
              <w:rPr>
                <w:b/>
                <w:bCs/>
                <w:color w:val="auto"/>
                <w:sz w:val="24"/>
                <w:highlight w:val="none"/>
              </w:rPr>
              <w:t>监测要求</w:t>
            </w:r>
          </w:p>
          <w:p>
            <w:pPr>
              <w:adjustRightInd w:val="0"/>
              <w:snapToGrid w:val="0"/>
              <w:spacing w:line="360" w:lineRule="auto"/>
              <w:ind w:firstLineChars="200" w:firstLine="480"/>
              <w:jc w:val="left"/>
              <w:rPr>
                <w:rFonts w:hint="eastAsia"/>
                <w:color w:val="auto"/>
                <w:sz w:val="24"/>
                <w:highlight w:val="none"/>
              </w:rPr>
            </w:pPr>
            <w:r>
              <w:rPr>
                <w:rFonts w:hint="eastAsia"/>
                <w:color w:val="auto"/>
                <w:sz w:val="24"/>
                <w:highlight w:val="none"/>
              </w:rPr>
              <w:t>根据《排污单位自行监测技术指南 总则》（HJ819-2017），本项目废水无相关自行监测要求。</w:t>
            </w:r>
          </w:p>
          <w:p>
            <w:pPr>
              <w:spacing w:line="360" w:lineRule="auto"/>
              <w:rPr>
                <w:rFonts w:eastAsia="宋体"/>
                <w:b/>
                <w:color w:val="auto"/>
                <w:sz w:val="24"/>
                <w:lang w:val="en-US" w:eastAsia="zh-CN"/>
                <w:highlight w:val="none"/>
              </w:rPr>
            </w:pPr>
            <w:r>
              <w:rPr>
                <w:rFonts w:eastAsia="宋体" w:hint="eastAsia"/>
                <w:b/>
                <w:color w:val="auto"/>
                <w:sz w:val="24"/>
                <w:lang w:val="en-US" w:eastAsia="zh-CN"/>
                <w:highlight w:val="none"/>
              </w:rPr>
              <w:t>2.</w:t>
            </w:r>
            <w:r>
              <w:rPr>
                <w:rFonts w:hint="eastAsia"/>
                <w:b/>
                <w:color w:val="auto"/>
                <w:sz w:val="24"/>
                <w:lang w:val="en-US" w:eastAsia="zh-CN"/>
                <w:highlight w:val="none"/>
              </w:rPr>
              <w:t>5</w:t>
            </w:r>
            <w:r>
              <w:rPr>
                <w:rFonts w:eastAsia="宋体"/>
                <w:b/>
                <w:color w:val="auto"/>
                <w:sz w:val="24"/>
                <w:lang w:val="en-US" w:eastAsia="zh-CN"/>
                <w:highlight w:val="none"/>
              </w:rPr>
              <w:t>废水环境影响分析结论</w:t>
            </w:r>
          </w:p>
          <w:p>
            <w:pPr>
              <w:adjustRightInd w:val="0"/>
              <w:snapToGrid w:val="0"/>
              <w:spacing w:line="360" w:lineRule="auto"/>
              <w:ind w:firstLineChars="200" w:firstLine="480"/>
              <w:jc w:val="left"/>
              <w:rPr>
                <w:rFonts w:eastAsia="宋体"/>
                <w:color w:val="auto"/>
                <w:sz w:val="24"/>
                <w:lang w:val="en-US" w:eastAsia="zh-CN"/>
                <w:highlight w:val="none"/>
              </w:rPr>
            </w:pPr>
            <w:r>
              <w:rPr>
                <w:rFonts w:eastAsia="宋体"/>
                <w:color w:val="auto"/>
                <w:sz w:val="24"/>
                <w:lang w:val="en-US" w:eastAsia="zh-CN"/>
                <w:highlight w:val="none"/>
              </w:rPr>
              <w:t>根据《湖南省农村生活污水治理技术指南（试行）》要求““厕所污水尽可能资源化利用，经三格化粪池等设备完成无害化处置后作为农业肥料”，本项目化粪池满足停留时间要求，经化粪池处理后用作农肥措施可行。对周边水环境基本没有影响，本项目水环境影响可接受。</w:t>
            </w:r>
          </w:p>
          <w:p>
            <w:pPr>
              <w:spacing w:line="360" w:lineRule="auto"/>
              <w:rPr>
                <w:rFonts w:ascii="Times New Roman" w:eastAsia="宋体" w:cs="Times New Roman" w:hAnsi="Times New Roman"/>
                <w:b/>
                <w:color w:val="auto"/>
                <w:sz w:val="24"/>
                <w:lang w:val="en-US" w:eastAsia="zh-CN"/>
                <w:highlight w:val="none"/>
              </w:rPr>
            </w:pPr>
            <w:r>
              <w:rPr>
                <w:rFonts w:ascii="Times New Roman" w:eastAsia="宋体" w:cs="Times New Roman" w:hAnsi="Times New Roman" w:hint="eastAsia"/>
                <w:b/>
                <w:color w:val="auto"/>
                <w:sz w:val="24"/>
                <w:lang w:val="en-US" w:eastAsia="zh-CN"/>
                <w:highlight w:val="none"/>
              </w:rPr>
              <w:t>2.6</w:t>
            </w:r>
            <w:r>
              <w:rPr>
                <w:rFonts w:ascii="Times New Roman" w:eastAsia="宋体" w:cs="Times New Roman" w:hAnsi="Times New Roman"/>
                <w:b/>
                <w:color w:val="auto"/>
                <w:sz w:val="24"/>
                <w:lang w:val="en-US" w:eastAsia="zh-CN"/>
                <w:highlight w:val="none"/>
              </w:rPr>
              <w:t>废水类别、污染物及污染治理设施信息表</w:t>
            </w:r>
          </w:p>
          <w:p>
            <w:pPr>
              <w:pStyle w:val="121"/>
              <w:bidi w:val="0"/>
              <w:rPr>
                <w:color w:val="auto"/>
                <w:lang w:val="en-US" w:eastAsia="zh-CN"/>
                <w:highlight w:val="none"/>
              </w:rPr>
            </w:pPr>
            <w:r>
              <w:rPr>
                <w:color w:val="auto"/>
                <w:lang w:val="en-US" w:eastAsia="zh-CN"/>
                <w:highlight w:val="none"/>
              </w:rPr>
              <w:t>表</w:t>
            </w:r>
            <w:r>
              <w:rPr>
                <w:rFonts w:hint="eastAsia"/>
                <w:color w:val="auto"/>
                <w:lang w:val="en-US" w:eastAsia="zh-CN"/>
                <w:highlight w:val="none"/>
              </w:rPr>
              <w:t xml:space="preserve">4-13   </w:t>
            </w:r>
            <w:r>
              <w:rPr>
                <w:color w:val="auto"/>
                <w:lang w:val="en-US" w:eastAsia="zh-CN"/>
                <w:highlight w:val="none"/>
              </w:rPr>
              <w:t>废水类别、污染物及污染治理设施信息表</w:t>
            </w:r>
          </w:p>
          <w:tbl>
            <w:tblPr>
              <w:jc w:val="left"/>
              <w:tblInd w:w="5" w:type="dxa"/>
              <w:tblW w:w="4994"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635"/>
              <w:gridCol w:w="801"/>
              <w:gridCol w:w="884"/>
              <w:gridCol w:w="834"/>
              <w:gridCol w:w="546"/>
              <w:gridCol w:w="967"/>
              <w:gridCol w:w="835"/>
              <w:gridCol w:w="805"/>
              <w:gridCol w:w="681"/>
              <w:gridCol w:w="687"/>
              <w:gridCol w:w="442"/>
            </w:tblGrid>
            <w:tr>
              <w:trPr>
                <w:trHeight w:val="454"/>
              </w:trPr>
              <w:tc>
                <w:tcPr>
                  <w:tcW w:w="391"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序号</w:t>
                  </w:r>
                </w:p>
              </w:tc>
              <w:tc>
                <w:tcPr>
                  <w:tcW w:w="493"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废水类别</w:t>
                  </w:r>
                </w:p>
              </w:tc>
              <w:tc>
                <w:tcPr>
                  <w:tcW w:w="544"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污染物种类</w:t>
                  </w:r>
                </w:p>
              </w:tc>
              <w:tc>
                <w:tcPr>
                  <w:tcW w:w="513"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排放去向</w:t>
                  </w:r>
                </w:p>
              </w:tc>
              <w:tc>
                <w:tcPr>
                  <w:tcW w:w="336"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排放规律</w:t>
                  </w:r>
                </w:p>
              </w:tc>
              <w:tc>
                <w:tcPr>
                  <w:tcW w:w="1604" w:type="pct"/>
                  <w:gridSpan w:val="3"/>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污染治理设施</w:t>
                  </w:r>
                </w:p>
              </w:tc>
              <w:tc>
                <w:tcPr>
                  <w:tcW w:w="419"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排放口</w:t>
                  </w:r>
                </w:p>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编号</w:t>
                  </w:r>
                </w:p>
              </w:tc>
              <w:tc>
                <w:tcPr>
                  <w:tcW w:w="423"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排放口设置是否符合要求</w:t>
                  </w:r>
                </w:p>
              </w:tc>
              <w:tc>
                <w:tcPr>
                  <w:tcW w:w="272"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排放口类型</w:t>
                  </w:r>
                </w:p>
              </w:tc>
            </w:tr>
            <w:tr>
              <w:trPr>
                <w:trHeight w:val="454"/>
              </w:trPr>
              <w:tc>
                <w:tcPr>
                  <w:tcW w:w="391" w:type="pct"/>
                  <w:vMerge/>
                  <w:tcBorders>
                    <w:tl2br w:val="nil"/>
                    <w:tr2bl w:val="nil"/>
                  </w:tcBorders>
                  <w:vAlign w:val="center"/>
                </w:tcPr>
                <w:p/>
              </w:tc>
              <w:tc>
                <w:tcPr>
                  <w:tcW w:w="493" w:type="pct"/>
                  <w:vMerge/>
                  <w:tcBorders>
                    <w:tl2br w:val="nil"/>
                    <w:tr2bl w:val="nil"/>
                  </w:tcBorders>
                  <w:vAlign w:val="center"/>
                </w:tcPr>
                <w:p/>
              </w:tc>
              <w:tc>
                <w:tcPr>
                  <w:tcW w:w="544" w:type="pct"/>
                  <w:vMerge/>
                  <w:tcBorders>
                    <w:tl2br w:val="nil"/>
                    <w:tr2bl w:val="nil"/>
                  </w:tcBorders>
                  <w:vAlign w:val="center"/>
                </w:tcPr>
                <w:p/>
              </w:tc>
              <w:tc>
                <w:tcPr>
                  <w:tcW w:w="513" w:type="pct"/>
                  <w:vMerge/>
                  <w:tcBorders>
                    <w:tl2br w:val="nil"/>
                    <w:tr2bl w:val="nil"/>
                  </w:tcBorders>
                  <w:vAlign w:val="center"/>
                </w:tcPr>
                <w:p/>
              </w:tc>
              <w:tc>
                <w:tcPr>
                  <w:tcW w:w="336" w:type="pct"/>
                  <w:vMerge/>
                  <w:tcBorders>
                    <w:tl2br w:val="nil"/>
                    <w:tr2bl w:val="nil"/>
                  </w:tcBorders>
                  <w:vAlign w:val="center"/>
                </w:tcPr>
                <w:p/>
              </w:tc>
              <w:tc>
                <w:tcPr>
                  <w:tcW w:w="595" w:type="pc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污染治理设施编号</w:t>
                  </w:r>
                </w:p>
              </w:tc>
              <w:tc>
                <w:tcPr>
                  <w:tcW w:w="514" w:type="pc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污染治理设施名称</w:t>
                  </w:r>
                </w:p>
              </w:tc>
              <w:tc>
                <w:tcPr>
                  <w:tcW w:w="494" w:type="pc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b/>
                      <w:bCs w:val="0"/>
                      <w:color w:val="auto"/>
                      <w:u w:val="none"/>
                      <w:highlight w:val="none"/>
                    </w:rPr>
                  </w:pPr>
                  <w:r>
                    <w:rPr>
                      <w:b/>
                      <w:bCs w:val="0"/>
                      <w:color w:val="auto"/>
                      <w:u w:val="none"/>
                      <w:highlight w:val="none"/>
                    </w:rPr>
                    <w:t>污染治理设施工艺</w:t>
                  </w:r>
                </w:p>
              </w:tc>
              <w:tc>
                <w:tcPr>
                  <w:tcW w:w="419" w:type="pct"/>
                  <w:vMerge/>
                  <w:tcBorders>
                    <w:tl2br w:val="nil"/>
                    <w:tr2bl w:val="nil"/>
                  </w:tcBorders>
                  <w:vAlign w:val="center"/>
                </w:tcPr>
                <w:p/>
              </w:tc>
              <w:tc>
                <w:tcPr>
                  <w:tcW w:w="423" w:type="pct"/>
                  <w:vMerge/>
                  <w:tcBorders>
                    <w:tl2br w:val="nil"/>
                    <w:tr2bl w:val="nil"/>
                  </w:tcBorders>
                  <w:vAlign w:val="center"/>
                </w:tcPr>
                <w:p/>
              </w:tc>
              <w:tc>
                <w:tcPr>
                  <w:tcW w:w="272" w:type="pct"/>
                  <w:vMerge/>
                  <w:tcBorders>
                    <w:tl2br w:val="nil"/>
                    <w:tr2bl w:val="nil"/>
                  </w:tcBorders>
                  <w:vAlign w:val="center"/>
                </w:tcPr>
                <w:p/>
              </w:tc>
            </w:tr>
            <w:tr>
              <w:trPr>
                <w:trHeight w:val="340"/>
              </w:trPr>
              <w:tc>
                <w:tcPr>
                  <w:tcW w:w="391"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rFonts w:eastAsia="宋体" w:hint="eastAsia"/>
                      <w:color w:val="auto"/>
                      <w:u w:val="none"/>
                      <w:lang w:val="en-US" w:eastAsia="zh-CN"/>
                      <w:highlight w:val="none"/>
                    </w:rPr>
                  </w:pPr>
                  <w:r>
                    <w:rPr>
                      <w:rFonts w:hint="eastAsia"/>
                      <w:color w:val="auto"/>
                      <w:u w:val="none"/>
                      <w:lang w:val="en-US" w:eastAsia="zh-CN"/>
                      <w:highlight w:val="none"/>
                    </w:rPr>
                    <w:t>1</w:t>
                  </w:r>
                </w:p>
              </w:tc>
              <w:tc>
                <w:tcPr>
                  <w:tcW w:w="493"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rFonts w:eastAsia="宋体"/>
                      <w:color w:val="auto"/>
                      <w:u w:val="none"/>
                      <w:lang w:val="en-US" w:eastAsia="zh-CN"/>
                      <w:highlight w:val="none"/>
                    </w:rPr>
                  </w:pPr>
                  <w:r>
                    <w:rPr>
                      <w:rFonts w:hint="eastAsia"/>
                      <w:color w:val="auto"/>
                      <w:u w:val="none"/>
                      <w:lang w:val="en-US" w:eastAsia="zh-CN"/>
                      <w:highlight w:val="none"/>
                    </w:rPr>
                    <w:t>生活污水</w:t>
                  </w:r>
                </w:p>
              </w:tc>
              <w:tc>
                <w:tcPr>
                  <w:tcW w:w="2377" w:type="pc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none"/>
                      <w:lang w:val="en-US" w:eastAsia="zh-CN" w:bidi="ar-SA"/>
                      <w:highlight w:val="none"/>
                    </w:rPr>
                  </w:pPr>
                  <w:r>
                    <w:rPr>
                      <w:rFonts w:ascii="Times New Roman" w:eastAsia="宋体" w:cs="Times New Roman" w:hAnsi="Times New Roman"/>
                      <w:color w:val="auto"/>
                      <w:lang w:val="en-US" w:eastAsia="zh-CN"/>
                      <w:highlight w:val="none"/>
                    </w:rPr>
                    <w:t>COD</w:t>
                  </w:r>
                  <w:r>
                    <w:rPr>
                      <w:rFonts w:cs="Times New Roman" w:hint="eastAsia"/>
                      <w:color w:val="auto"/>
                      <w:vertAlign w:val="subscript"/>
                      <w:lang w:val="en-US" w:eastAsia="zh-CN"/>
                      <w:highlight w:val="none"/>
                    </w:rPr>
                    <w:t>Cr</w:t>
                  </w:r>
                </w:p>
              </w:tc>
              <w:tc>
                <w:tcPr>
                  <w:tcW w:w="513"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color w:val="auto"/>
                      <w:u w:val="none"/>
                      <w:lang w:val="en-US" w:eastAsia="zh-CN"/>
                      <w:highlight w:val="none"/>
                    </w:rPr>
                  </w:pPr>
                  <w:r>
                    <w:rPr>
                      <w:rFonts w:cs="Times New Roman" w:hint="eastAsia"/>
                      <w:bCs/>
                      <w:color w:val="auto"/>
                      <w:kern w:val="0"/>
                      <w:sz w:val="21"/>
                      <w:szCs w:val="21"/>
                      <w:u w:val="none"/>
                      <w:lang w:val="en-US" w:eastAsia="zh-CN" w:bidi="ar-SA"/>
                      <w:highlight w:val="none"/>
                    </w:rPr>
                    <w:t>不外排</w:t>
                  </w:r>
                </w:p>
              </w:tc>
              <w:tc>
                <w:tcPr>
                  <w:tcW w:w="336" w:type="pct"/>
                  <w:vMerge w:val="restart"/>
                  <w:tcBorders>
                    <w:tl2br w:val="nil"/>
                    <w:tr2bl w:val="nil"/>
                  </w:tcBorders>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jc w:val="center"/>
                    <w:textAlignment w:val="baseline"/>
                    <w:rPr>
                      <w:rFonts w:eastAsia="宋体" w:hint="eastAsia"/>
                      <w:color w:val="auto"/>
                      <w:u w:val="none"/>
                      <w:lang w:val="en-US" w:eastAsia="zh-CN"/>
                      <w:highlight w:val="none"/>
                    </w:rPr>
                  </w:pPr>
                  <w:r>
                    <w:rPr>
                      <w:rFonts w:hint="eastAsia"/>
                      <w:color w:val="auto"/>
                      <w:u w:val="none"/>
                      <w:lang w:val="en-US" w:eastAsia="zh-CN"/>
                      <w:highlight w:val="none"/>
                    </w:rPr>
                    <w:t>/</w:t>
                  </w:r>
                </w:p>
              </w:tc>
              <w:tc>
                <w:tcPr>
                  <w:tcW w:w="595" w:type="pct"/>
                  <w:vMerge w:val="restar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eastAsia="宋体" w:cs="Times New Roman" w:hAnsi="Times New Roman"/>
                      <w:bCs/>
                      <w:color w:val="auto"/>
                      <w:kern w:val="0"/>
                      <w:sz w:val="21"/>
                      <w:szCs w:val="21"/>
                      <w:u w:val="none"/>
                      <w:lang w:val="en-US" w:eastAsia="zh-CN" w:bidi="ar-SA"/>
                      <w:highlight w:val="none"/>
                    </w:rPr>
                  </w:pPr>
                  <w:r>
                    <w:rPr>
                      <w:color w:val="auto"/>
                      <w:u w:val="none"/>
                      <w:highlight w:val="none"/>
                    </w:rPr>
                    <w:t>TW001</w:t>
                  </w:r>
                </w:p>
              </w:tc>
              <w:tc>
                <w:tcPr>
                  <w:tcW w:w="514" w:type="pct"/>
                  <w:vMerge w:val="restar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eastAsia="宋体" w:cs="Times New Roman" w:hAnsi="Times New Roman"/>
                      <w:bCs/>
                      <w:color w:val="auto"/>
                      <w:kern w:val="0"/>
                      <w:sz w:val="21"/>
                      <w:szCs w:val="21"/>
                      <w:u w:val="none"/>
                      <w:lang w:val="en-US" w:eastAsia="zh-CN" w:bidi="ar-SA"/>
                      <w:highlight w:val="none"/>
                    </w:rPr>
                  </w:pPr>
                  <w:r>
                    <w:rPr>
                      <w:rFonts w:hint="eastAsia"/>
                      <w:color w:val="auto"/>
                      <w:u w:val="none"/>
                      <w:lang w:val="en-US" w:eastAsia="zh-CN"/>
                      <w:highlight w:val="none"/>
                    </w:rPr>
                    <w:t>三级化粪池</w:t>
                  </w:r>
                </w:p>
              </w:tc>
              <w:tc>
                <w:tcPr>
                  <w:tcW w:w="494" w:type="pct"/>
                  <w:vMerge w:val="restar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eastAsia="宋体" w:cs="Times New Roman" w:hAnsi="Times New Roman"/>
                      <w:bCs/>
                      <w:color w:val="auto"/>
                      <w:kern w:val="0"/>
                      <w:sz w:val="21"/>
                      <w:szCs w:val="21"/>
                      <w:u w:val="none"/>
                      <w:lang w:val="en-US" w:eastAsia="zh-CN" w:bidi="ar-SA"/>
                      <w:highlight w:val="none"/>
                    </w:rPr>
                  </w:pPr>
                  <w:r>
                    <w:rPr>
                      <w:rFonts w:cs="Times New Roman" w:hint="eastAsia"/>
                      <w:bCs/>
                      <w:color w:val="auto"/>
                      <w:kern w:val="0"/>
                      <w:sz w:val="21"/>
                      <w:szCs w:val="21"/>
                      <w:u w:val="none"/>
                      <w:lang w:val="en-US" w:eastAsia="zh-CN" w:bidi="ar-SA"/>
                      <w:highlight w:val="none"/>
                    </w:rPr>
                    <w:t>沉淀厌氧发酵</w:t>
                  </w:r>
                </w:p>
              </w:tc>
              <w:tc>
                <w:tcPr>
                  <w:tcW w:w="419" w:type="pct"/>
                  <w:vMerge w:val="restar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eastAsia="宋体" w:cs="Times New Roman" w:hAnsi="Times New Roman"/>
                      <w:bCs/>
                      <w:color w:val="auto"/>
                      <w:kern w:val="0"/>
                      <w:sz w:val="21"/>
                      <w:szCs w:val="21"/>
                      <w:u w:val="none"/>
                      <w:lang w:val="en-US" w:eastAsia="zh-CN" w:bidi="ar-SA"/>
                      <w:highlight w:val="none"/>
                    </w:rPr>
                  </w:pPr>
                  <w:r>
                    <w:rPr>
                      <w:rFonts w:cs="Times New Roman" w:hint="eastAsia"/>
                      <w:bCs/>
                      <w:color w:val="auto"/>
                      <w:kern w:val="0"/>
                      <w:sz w:val="21"/>
                      <w:szCs w:val="21"/>
                      <w:u w:val="none"/>
                      <w:lang w:val="en-US" w:eastAsia="zh-CN" w:bidi="ar-SA"/>
                      <w:highlight w:val="none"/>
                    </w:rPr>
                    <w:t>/</w:t>
                  </w:r>
                </w:p>
              </w:tc>
              <w:tc>
                <w:tcPr>
                  <w:tcW w:w="423" w:type="pct"/>
                  <w:vMerge w:val="restar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eastAsia="宋体" w:cs="Times New Roman" w:hAnsi="Times New Roman" w:hint="eastAsia"/>
                      <w:bCs/>
                      <w:color w:val="auto"/>
                      <w:kern w:val="0"/>
                      <w:sz w:val="21"/>
                      <w:szCs w:val="21"/>
                      <w:u w:val="none"/>
                      <w:lang w:val="en-US" w:eastAsia="zh-CN" w:bidi="ar-SA"/>
                      <w:highlight w:val="none"/>
                    </w:rPr>
                  </w:pPr>
                  <w:r>
                    <w:rPr>
                      <w:rFonts w:hint="eastAsia"/>
                      <w:color w:val="auto"/>
                      <w:u w:val="none"/>
                      <w:lang w:val="en-US" w:eastAsia="zh-CN"/>
                      <w:highlight w:val="none"/>
                    </w:rPr>
                    <w:t>/</w:t>
                  </w:r>
                </w:p>
              </w:tc>
              <w:tc>
                <w:tcPr>
                  <w:tcW w:w="272" w:type="pct"/>
                  <w:vMerge w:val="restar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eastAsia="宋体" w:cs="Times New Roman" w:hAnsi="Times New Roman"/>
                      <w:bCs/>
                      <w:color w:val="auto"/>
                      <w:kern w:val="0"/>
                      <w:sz w:val="21"/>
                      <w:szCs w:val="21"/>
                      <w:u w:val="none"/>
                      <w:lang w:val="en-US" w:eastAsia="zh-CN" w:bidi="ar-SA"/>
                      <w:highlight w:val="none"/>
                    </w:rPr>
                  </w:pPr>
                  <w:r>
                    <w:rPr>
                      <w:rFonts w:cs="Times New Roman" w:hint="eastAsia"/>
                      <w:bCs/>
                      <w:color w:val="auto"/>
                      <w:kern w:val="0"/>
                      <w:sz w:val="21"/>
                      <w:szCs w:val="21"/>
                      <w:u w:val="none"/>
                      <w:lang w:val="en-US" w:eastAsia="zh-CN" w:bidi="ar-SA"/>
                      <w:highlight w:val="none"/>
                    </w:rPr>
                    <w:t>/</w:t>
                  </w:r>
                </w:p>
              </w:tc>
            </w:tr>
            <w:tr>
              <w:trPr>
                <w:trHeight w:val="340"/>
              </w:trPr>
              <w:tc>
                <w:tcPr>
                  <w:tcW w:w="391" w:type="pct"/>
                  <w:vMerge/>
                  <w:tcBorders>
                    <w:tl2br w:val="nil"/>
                    <w:tr2bl w:val="nil"/>
                  </w:tcBorders>
                  <w:vAlign w:val="center"/>
                </w:tcPr>
                <w:p/>
              </w:tc>
              <w:tc>
                <w:tcPr>
                  <w:tcW w:w="493" w:type="pct"/>
                  <w:vMerge/>
                  <w:tcBorders>
                    <w:tl2br w:val="nil"/>
                    <w:tr2bl w:val="nil"/>
                  </w:tcBorders>
                  <w:vAlign w:val="center"/>
                </w:tcPr>
                <w:p/>
              </w:tc>
              <w:tc>
                <w:tcPr>
                  <w:tcW w:w="2377" w:type="pc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none"/>
                      <w:lang w:val="en-US" w:eastAsia="zh-CN" w:bidi="ar-SA"/>
                      <w:highlight w:val="none"/>
                    </w:rPr>
                  </w:pPr>
                  <w:r>
                    <w:rPr>
                      <w:rFonts w:ascii="Times New Roman" w:eastAsia="宋体" w:cs="Times New Roman" w:hAnsi="Times New Roman"/>
                      <w:color w:val="auto"/>
                      <w:lang w:val="en-US" w:eastAsia="zh-CN"/>
                      <w:highlight w:val="none"/>
                    </w:rPr>
                    <w:t>BOD</w:t>
                  </w:r>
                  <w:r>
                    <w:rPr>
                      <w:rFonts w:ascii="Times New Roman" w:eastAsia="宋体" w:cs="Times New Roman" w:hAnsi="Times New Roman"/>
                      <w:color w:val="auto"/>
                      <w:vertAlign w:val="subscript"/>
                      <w:lang w:val="en-US" w:eastAsia="zh-CN"/>
                      <w:highlight w:val="none"/>
                    </w:rPr>
                    <w:t>5</w:t>
                  </w:r>
                </w:p>
              </w:tc>
              <w:tc>
                <w:tcPr>
                  <w:tcW w:w="513" w:type="pct"/>
                  <w:vMerge/>
                  <w:tcBorders>
                    <w:tl2br w:val="nil"/>
                    <w:tr2bl w:val="nil"/>
                  </w:tcBorders>
                  <w:vAlign w:val="center"/>
                </w:tcPr>
                <w:p/>
              </w:tc>
              <w:tc>
                <w:tcPr>
                  <w:tcW w:w="336" w:type="pct"/>
                  <w:vMerge/>
                  <w:tcBorders>
                    <w:tl2br w:val="nil"/>
                    <w:tr2bl w:val="nil"/>
                  </w:tcBorders>
                  <w:vAlign w:val="center"/>
                </w:tcPr>
                <w:p/>
              </w:tc>
              <w:tc>
                <w:tcPr>
                  <w:tcW w:w="595" w:type="pct"/>
                  <w:vMerge/>
                  <w:tcBorders>
                    <w:tl2br w:val="nil"/>
                    <w:tr2bl w:val="nil"/>
                  </w:tcBorders>
                  <w:vAlign w:val="center"/>
                </w:tcPr>
                <w:p/>
              </w:tc>
              <w:tc>
                <w:tcPr>
                  <w:tcW w:w="514" w:type="pct"/>
                  <w:vMerge/>
                  <w:tcBorders>
                    <w:tl2br w:val="nil"/>
                    <w:tr2bl w:val="nil"/>
                  </w:tcBorders>
                  <w:vAlign w:val="center"/>
                </w:tcPr>
                <w:p/>
              </w:tc>
              <w:tc>
                <w:tcPr>
                  <w:tcW w:w="494" w:type="pct"/>
                  <w:vMerge/>
                  <w:tcBorders>
                    <w:tl2br w:val="nil"/>
                    <w:tr2bl w:val="nil"/>
                  </w:tcBorders>
                  <w:vAlign w:val="center"/>
                </w:tcPr>
                <w:p/>
              </w:tc>
              <w:tc>
                <w:tcPr>
                  <w:tcW w:w="419" w:type="pct"/>
                  <w:vMerge/>
                  <w:tcBorders>
                    <w:tl2br w:val="nil"/>
                    <w:tr2bl w:val="nil"/>
                  </w:tcBorders>
                  <w:vAlign w:val="center"/>
                </w:tcPr>
                <w:p/>
              </w:tc>
              <w:tc>
                <w:tcPr>
                  <w:tcW w:w="423" w:type="pct"/>
                  <w:vMerge/>
                  <w:tcBorders>
                    <w:tl2br w:val="nil"/>
                    <w:tr2bl w:val="nil"/>
                  </w:tcBorders>
                  <w:vAlign w:val="center"/>
                </w:tcPr>
                <w:p/>
              </w:tc>
              <w:tc>
                <w:tcPr>
                  <w:tcW w:w="272" w:type="pct"/>
                  <w:vMerge/>
                  <w:tcBorders>
                    <w:tl2br w:val="nil"/>
                    <w:tr2bl w:val="nil"/>
                  </w:tcBorders>
                  <w:vAlign w:val="center"/>
                </w:tcPr>
                <w:p/>
              </w:tc>
            </w:tr>
            <w:tr>
              <w:trPr>
                <w:trHeight w:val="340"/>
              </w:trPr>
              <w:tc>
                <w:tcPr>
                  <w:tcW w:w="391" w:type="pct"/>
                  <w:vMerge/>
                  <w:tcBorders>
                    <w:tl2br w:val="nil"/>
                    <w:tr2bl w:val="nil"/>
                  </w:tcBorders>
                  <w:vAlign w:val="center"/>
                </w:tcPr>
                <w:p/>
              </w:tc>
              <w:tc>
                <w:tcPr>
                  <w:tcW w:w="493" w:type="pct"/>
                  <w:vMerge/>
                  <w:tcBorders>
                    <w:tl2br w:val="nil"/>
                    <w:tr2bl w:val="nil"/>
                  </w:tcBorders>
                  <w:vAlign w:val="center"/>
                </w:tcPr>
                <w:p/>
              </w:tc>
              <w:tc>
                <w:tcPr>
                  <w:tcW w:w="2377" w:type="pc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none"/>
                      <w:lang w:val="en-US" w:eastAsia="zh-CN" w:bidi="ar-SA"/>
                      <w:highlight w:val="none"/>
                    </w:rPr>
                  </w:pPr>
                  <w:r>
                    <w:rPr>
                      <w:rFonts w:ascii="Times New Roman" w:eastAsia="宋体" w:cs="Times New Roman" w:hAnsi="Times New Roman"/>
                      <w:color w:val="auto"/>
                      <w:lang w:val="en-US" w:eastAsia="zh-CN"/>
                      <w:highlight w:val="none"/>
                    </w:rPr>
                    <w:t>SS</w:t>
                  </w:r>
                </w:p>
              </w:tc>
              <w:tc>
                <w:tcPr>
                  <w:tcW w:w="513" w:type="pct"/>
                  <w:vMerge/>
                  <w:tcBorders>
                    <w:tl2br w:val="nil"/>
                    <w:tr2bl w:val="nil"/>
                  </w:tcBorders>
                  <w:vAlign w:val="center"/>
                </w:tcPr>
                <w:p/>
              </w:tc>
              <w:tc>
                <w:tcPr>
                  <w:tcW w:w="336" w:type="pct"/>
                  <w:vMerge/>
                  <w:tcBorders>
                    <w:tl2br w:val="nil"/>
                    <w:tr2bl w:val="nil"/>
                  </w:tcBorders>
                  <w:vAlign w:val="center"/>
                </w:tcPr>
                <w:p/>
              </w:tc>
              <w:tc>
                <w:tcPr>
                  <w:tcW w:w="595" w:type="pct"/>
                  <w:vMerge/>
                  <w:tcBorders>
                    <w:tl2br w:val="nil"/>
                    <w:tr2bl w:val="nil"/>
                  </w:tcBorders>
                  <w:vAlign w:val="center"/>
                </w:tcPr>
                <w:p/>
              </w:tc>
              <w:tc>
                <w:tcPr>
                  <w:tcW w:w="514" w:type="pct"/>
                  <w:vMerge/>
                  <w:tcBorders>
                    <w:tl2br w:val="nil"/>
                    <w:tr2bl w:val="nil"/>
                  </w:tcBorders>
                  <w:vAlign w:val="center"/>
                </w:tcPr>
                <w:p/>
              </w:tc>
              <w:tc>
                <w:tcPr>
                  <w:tcW w:w="494" w:type="pct"/>
                  <w:vMerge/>
                  <w:tcBorders>
                    <w:tl2br w:val="nil"/>
                    <w:tr2bl w:val="nil"/>
                  </w:tcBorders>
                  <w:vAlign w:val="center"/>
                </w:tcPr>
                <w:p/>
              </w:tc>
              <w:tc>
                <w:tcPr>
                  <w:tcW w:w="419" w:type="pct"/>
                  <w:vMerge/>
                  <w:tcBorders>
                    <w:tl2br w:val="nil"/>
                    <w:tr2bl w:val="nil"/>
                  </w:tcBorders>
                  <w:vAlign w:val="center"/>
                </w:tcPr>
                <w:p/>
              </w:tc>
              <w:tc>
                <w:tcPr>
                  <w:tcW w:w="423" w:type="pct"/>
                  <w:vMerge/>
                  <w:tcBorders>
                    <w:tl2br w:val="nil"/>
                    <w:tr2bl w:val="nil"/>
                  </w:tcBorders>
                  <w:vAlign w:val="center"/>
                </w:tcPr>
                <w:p/>
              </w:tc>
              <w:tc>
                <w:tcPr>
                  <w:tcW w:w="272" w:type="pct"/>
                  <w:vMerge/>
                  <w:tcBorders>
                    <w:tl2br w:val="nil"/>
                    <w:tr2bl w:val="nil"/>
                  </w:tcBorders>
                  <w:vAlign w:val="center"/>
                </w:tcPr>
                <w:p/>
              </w:tc>
            </w:tr>
            <w:tr>
              <w:trPr>
                <w:trHeight w:val="340"/>
              </w:trPr>
              <w:tc>
                <w:tcPr>
                  <w:tcW w:w="391" w:type="pct"/>
                  <w:vMerge/>
                  <w:tcBorders>
                    <w:tl2br w:val="nil"/>
                    <w:tr2bl w:val="nil"/>
                  </w:tcBorders>
                  <w:vAlign w:val="center"/>
                </w:tcPr>
                <w:p/>
              </w:tc>
              <w:tc>
                <w:tcPr>
                  <w:tcW w:w="493" w:type="pct"/>
                  <w:vMerge/>
                  <w:tcBorders>
                    <w:tl2br w:val="nil"/>
                    <w:tr2bl w:val="nil"/>
                  </w:tcBorders>
                  <w:vAlign w:val="center"/>
                </w:tcPr>
                <w:p/>
              </w:tc>
              <w:tc>
                <w:tcPr>
                  <w:tcW w:w="2377" w:type="pc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none"/>
                      <w:lang w:val="en-US" w:eastAsia="zh-CN" w:bidi="ar-SA"/>
                      <w:highlight w:val="none"/>
                    </w:rPr>
                  </w:pPr>
                  <w:r>
                    <w:rPr>
                      <w:rFonts w:ascii="Times New Roman" w:eastAsia="宋体" w:cs="Times New Roman" w:hAnsi="Times New Roman" w:hint="eastAsia"/>
                      <w:color w:val="auto"/>
                      <w:lang w:val="en-US" w:eastAsia="zh-CN"/>
                      <w:highlight w:val="none"/>
                    </w:rPr>
                    <w:t>氨氮</w:t>
                  </w:r>
                </w:p>
              </w:tc>
              <w:tc>
                <w:tcPr>
                  <w:tcW w:w="513" w:type="pct"/>
                  <w:vMerge/>
                  <w:tcBorders>
                    <w:tl2br w:val="nil"/>
                    <w:tr2bl w:val="nil"/>
                  </w:tcBorders>
                  <w:vAlign w:val="center"/>
                </w:tcPr>
                <w:p/>
              </w:tc>
              <w:tc>
                <w:tcPr>
                  <w:tcW w:w="336" w:type="pct"/>
                  <w:vMerge/>
                  <w:tcBorders>
                    <w:tl2br w:val="nil"/>
                    <w:tr2bl w:val="nil"/>
                  </w:tcBorders>
                  <w:vAlign w:val="center"/>
                </w:tcPr>
                <w:p/>
              </w:tc>
              <w:tc>
                <w:tcPr>
                  <w:tcW w:w="595" w:type="pct"/>
                  <w:vMerge/>
                  <w:tcBorders>
                    <w:tl2br w:val="nil"/>
                    <w:tr2bl w:val="nil"/>
                  </w:tcBorders>
                  <w:vAlign w:val="center"/>
                </w:tcPr>
                <w:p/>
              </w:tc>
              <w:tc>
                <w:tcPr>
                  <w:tcW w:w="514" w:type="pct"/>
                  <w:vMerge/>
                  <w:tcBorders>
                    <w:tl2br w:val="nil"/>
                    <w:tr2bl w:val="nil"/>
                  </w:tcBorders>
                  <w:vAlign w:val="center"/>
                </w:tcPr>
                <w:p/>
              </w:tc>
              <w:tc>
                <w:tcPr>
                  <w:tcW w:w="494" w:type="pct"/>
                  <w:vMerge/>
                  <w:tcBorders>
                    <w:tl2br w:val="nil"/>
                    <w:tr2bl w:val="nil"/>
                  </w:tcBorders>
                  <w:vAlign w:val="center"/>
                </w:tcPr>
                <w:p/>
              </w:tc>
              <w:tc>
                <w:tcPr>
                  <w:tcW w:w="419" w:type="pct"/>
                  <w:vMerge/>
                  <w:tcBorders>
                    <w:tl2br w:val="nil"/>
                    <w:tr2bl w:val="nil"/>
                  </w:tcBorders>
                  <w:vAlign w:val="center"/>
                </w:tcPr>
                <w:p/>
              </w:tc>
              <w:tc>
                <w:tcPr>
                  <w:tcW w:w="423" w:type="pct"/>
                  <w:vMerge/>
                  <w:tcBorders>
                    <w:tl2br w:val="nil"/>
                    <w:tr2bl w:val="nil"/>
                  </w:tcBorders>
                  <w:vAlign w:val="center"/>
                </w:tcPr>
                <w:p/>
              </w:tc>
              <w:tc>
                <w:tcPr>
                  <w:tcW w:w="272" w:type="pct"/>
                  <w:vMerge/>
                  <w:tcBorders>
                    <w:tl2br w:val="nil"/>
                    <w:tr2bl w:val="nil"/>
                  </w:tcBorders>
                  <w:vAlign w:val="center"/>
                </w:tcPr>
                <w:p/>
              </w:tc>
            </w:tr>
            <w:tr>
              <w:trPr>
                <w:trHeight w:val="340"/>
              </w:trPr>
              <w:tc>
                <w:tcPr>
                  <w:tcW w:w="391" w:type="pct"/>
                  <w:vMerge/>
                  <w:tcBorders>
                    <w:tl2br w:val="nil"/>
                    <w:tr2bl w:val="nil"/>
                  </w:tcBorders>
                  <w:vAlign w:val="center"/>
                </w:tcPr>
                <w:p/>
              </w:tc>
              <w:tc>
                <w:tcPr>
                  <w:tcW w:w="493" w:type="pct"/>
                  <w:vMerge/>
                  <w:tcBorders>
                    <w:tl2br w:val="nil"/>
                    <w:tr2bl w:val="nil"/>
                  </w:tcBorders>
                  <w:vAlign w:val="center"/>
                </w:tcPr>
                <w:p/>
              </w:tc>
              <w:tc>
                <w:tcPr>
                  <w:tcW w:w="2377" w:type="pc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color w:val="auto"/>
                      <w:u w:val="none"/>
                      <w:lang w:val="en-US" w:eastAsia="zh-CN"/>
                      <w:highlight w:val="none"/>
                    </w:rPr>
                  </w:pPr>
                  <w:r>
                    <w:rPr>
                      <w:rFonts w:ascii="Times New Roman" w:eastAsia="宋体" w:cs="Times New Roman" w:hAnsi="Times New Roman" w:hint="eastAsia"/>
                      <w:color w:val="auto"/>
                      <w:lang w:val="en-US" w:eastAsia="zh-CN"/>
                      <w:highlight w:val="none"/>
                    </w:rPr>
                    <w:t>TP</w:t>
                  </w:r>
                </w:p>
              </w:tc>
              <w:tc>
                <w:tcPr>
                  <w:tcW w:w="513" w:type="pct"/>
                  <w:vMerge/>
                  <w:tcBorders>
                    <w:tl2br w:val="nil"/>
                    <w:tr2bl w:val="nil"/>
                  </w:tcBorders>
                  <w:vAlign w:val="center"/>
                </w:tcPr>
                <w:p/>
              </w:tc>
              <w:tc>
                <w:tcPr>
                  <w:tcW w:w="336" w:type="pct"/>
                  <w:vMerge/>
                  <w:tcBorders>
                    <w:tl2br w:val="nil"/>
                    <w:tr2bl w:val="nil"/>
                  </w:tcBorders>
                  <w:vAlign w:val="center"/>
                </w:tcPr>
                <w:p/>
              </w:tc>
              <w:tc>
                <w:tcPr>
                  <w:tcW w:w="595" w:type="pct"/>
                  <w:vMerge/>
                  <w:tcBorders>
                    <w:tl2br w:val="nil"/>
                    <w:tr2bl w:val="nil"/>
                  </w:tcBorders>
                  <w:vAlign w:val="center"/>
                </w:tcPr>
                <w:p/>
              </w:tc>
              <w:tc>
                <w:tcPr>
                  <w:tcW w:w="514" w:type="pct"/>
                  <w:vMerge/>
                  <w:tcBorders>
                    <w:tl2br w:val="nil"/>
                    <w:tr2bl w:val="nil"/>
                  </w:tcBorders>
                  <w:vAlign w:val="center"/>
                </w:tcPr>
                <w:p/>
              </w:tc>
              <w:tc>
                <w:tcPr>
                  <w:tcW w:w="494" w:type="pct"/>
                  <w:vMerge/>
                  <w:tcBorders>
                    <w:tl2br w:val="nil"/>
                    <w:tr2bl w:val="nil"/>
                  </w:tcBorders>
                  <w:vAlign w:val="center"/>
                </w:tcPr>
                <w:p/>
              </w:tc>
              <w:tc>
                <w:tcPr>
                  <w:tcW w:w="419" w:type="pct"/>
                  <w:vMerge/>
                  <w:tcBorders>
                    <w:tl2br w:val="nil"/>
                    <w:tr2bl w:val="nil"/>
                  </w:tcBorders>
                  <w:vAlign w:val="center"/>
                </w:tcPr>
                <w:p/>
              </w:tc>
              <w:tc>
                <w:tcPr>
                  <w:tcW w:w="423" w:type="pct"/>
                  <w:vMerge/>
                  <w:tcBorders>
                    <w:tl2br w:val="nil"/>
                    <w:tr2bl w:val="nil"/>
                  </w:tcBorders>
                  <w:vAlign w:val="center"/>
                </w:tcPr>
                <w:p/>
              </w:tc>
              <w:tc>
                <w:tcPr>
                  <w:tcW w:w="272" w:type="pct"/>
                  <w:vMerge/>
                  <w:tcBorders>
                    <w:tl2br w:val="nil"/>
                    <w:tr2bl w:val="nil"/>
                  </w:tcBorders>
                  <w:vAlign w:val="center"/>
                </w:tcPr>
                <w:p/>
              </w:tc>
            </w:tr>
            <w:tr>
              <w:trPr>
                <w:trHeight w:val="340"/>
              </w:trPr>
              <w:tc>
                <w:tcPr>
                  <w:tcW w:w="391" w:type="pct"/>
                  <w:vMerge/>
                  <w:tcBorders>
                    <w:tl2br w:val="nil"/>
                    <w:tr2bl w:val="nil"/>
                  </w:tcBorders>
                  <w:vAlign w:val="center"/>
                </w:tcPr>
                <w:p/>
              </w:tc>
              <w:tc>
                <w:tcPr>
                  <w:tcW w:w="493" w:type="pct"/>
                  <w:vMerge/>
                  <w:tcBorders>
                    <w:tl2br w:val="nil"/>
                    <w:tr2bl w:val="nil"/>
                  </w:tcBorders>
                  <w:vAlign w:val="center"/>
                </w:tcPr>
                <w:p/>
              </w:tc>
              <w:tc>
                <w:tcPr>
                  <w:tcW w:w="2377" w:type="pc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color w:val="auto"/>
                      <w:u w:val="none"/>
                      <w:lang w:val="en-US" w:eastAsia="zh-CN"/>
                      <w:highlight w:val="none"/>
                    </w:rPr>
                  </w:pPr>
                  <w:r>
                    <w:rPr>
                      <w:rFonts w:ascii="Times New Roman" w:eastAsia="宋体" w:cs="Times New Roman" w:hAnsi="Times New Roman"/>
                      <w:color w:val="auto"/>
                      <w:lang w:val="en-US" w:eastAsia="zh-CN"/>
                      <w:highlight w:val="none"/>
                    </w:rPr>
                    <w:t>TN</w:t>
                  </w:r>
                </w:p>
              </w:tc>
              <w:tc>
                <w:tcPr>
                  <w:tcW w:w="513" w:type="pct"/>
                  <w:vMerge/>
                  <w:tcBorders>
                    <w:tl2br w:val="nil"/>
                    <w:tr2bl w:val="nil"/>
                  </w:tcBorders>
                  <w:vAlign w:val="center"/>
                </w:tcPr>
                <w:p/>
              </w:tc>
              <w:tc>
                <w:tcPr>
                  <w:tcW w:w="336" w:type="pct"/>
                  <w:vMerge/>
                  <w:tcBorders>
                    <w:tl2br w:val="nil"/>
                    <w:tr2bl w:val="nil"/>
                  </w:tcBorders>
                  <w:vAlign w:val="center"/>
                </w:tcPr>
                <w:p/>
              </w:tc>
              <w:tc>
                <w:tcPr>
                  <w:tcW w:w="595" w:type="pct"/>
                  <w:vMerge/>
                  <w:tcBorders>
                    <w:tl2br w:val="nil"/>
                    <w:tr2bl w:val="nil"/>
                  </w:tcBorders>
                  <w:vAlign w:val="center"/>
                </w:tcPr>
                <w:p/>
              </w:tc>
              <w:tc>
                <w:tcPr>
                  <w:tcW w:w="514" w:type="pct"/>
                  <w:vMerge/>
                  <w:tcBorders>
                    <w:tl2br w:val="nil"/>
                    <w:tr2bl w:val="nil"/>
                  </w:tcBorders>
                  <w:vAlign w:val="center"/>
                </w:tcPr>
                <w:p/>
              </w:tc>
              <w:tc>
                <w:tcPr>
                  <w:tcW w:w="494" w:type="pct"/>
                  <w:vMerge/>
                  <w:tcBorders>
                    <w:tl2br w:val="nil"/>
                    <w:tr2bl w:val="nil"/>
                  </w:tcBorders>
                  <w:vAlign w:val="center"/>
                </w:tcPr>
                <w:p/>
              </w:tc>
              <w:tc>
                <w:tcPr>
                  <w:tcW w:w="419" w:type="pct"/>
                  <w:vMerge/>
                  <w:tcBorders>
                    <w:tl2br w:val="nil"/>
                    <w:tr2bl w:val="nil"/>
                  </w:tcBorders>
                  <w:vAlign w:val="center"/>
                </w:tcPr>
                <w:p/>
              </w:tc>
              <w:tc>
                <w:tcPr>
                  <w:tcW w:w="423" w:type="pct"/>
                  <w:vMerge/>
                  <w:tcBorders>
                    <w:tl2br w:val="nil"/>
                    <w:tr2bl w:val="nil"/>
                  </w:tcBorders>
                  <w:vAlign w:val="center"/>
                </w:tcPr>
                <w:p/>
              </w:tc>
              <w:tc>
                <w:tcPr>
                  <w:tcW w:w="272" w:type="pct"/>
                  <w:vMerge/>
                  <w:tcBorders>
                    <w:tl2br w:val="nil"/>
                    <w:tr2bl w:val="nil"/>
                  </w:tcBorders>
                  <w:vAlign w:val="center"/>
                </w:tcPr>
                <w:p/>
              </w:tc>
            </w:tr>
            <w:tr>
              <w:trPr>
                <w:trHeight w:val="340"/>
              </w:trPr>
              <w:tc>
                <w:tcPr>
                  <w:tcW w:w="391" w:type="pct"/>
                  <w:vMerge/>
                  <w:tcBorders>
                    <w:tl2br w:val="nil"/>
                    <w:tr2bl w:val="nil"/>
                  </w:tcBorders>
                  <w:vAlign w:val="center"/>
                </w:tcPr>
                <w:p/>
              </w:tc>
              <w:tc>
                <w:tcPr>
                  <w:tcW w:w="493" w:type="pct"/>
                  <w:vMerge/>
                  <w:tcBorders>
                    <w:tl2br w:val="nil"/>
                    <w:tr2bl w:val="nil"/>
                  </w:tcBorders>
                  <w:vAlign w:val="center"/>
                </w:tcPr>
                <w:p/>
              </w:tc>
              <w:tc>
                <w:tcPr>
                  <w:tcW w:w="2377" w:type="pct"/>
                  <w:tcBorders>
                    <w:tl2br w:val="nil"/>
                    <w:tr2bl w:val="nil"/>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none"/>
                      <w:lang w:val="en-US" w:eastAsia="zh-CN" w:bidi="ar-SA"/>
                      <w:highlight w:val="none"/>
                    </w:rPr>
                  </w:pPr>
                  <w:r>
                    <w:rPr>
                      <w:rFonts w:ascii="Times New Roman" w:eastAsia="宋体" w:cs="Times New Roman" w:hAnsi="Times New Roman"/>
                      <w:color w:val="auto"/>
                      <w:lang w:val="en-US" w:eastAsia="zh-CN"/>
                      <w:highlight w:val="none"/>
                    </w:rPr>
                    <w:t>动植物油</w:t>
                  </w:r>
                </w:p>
              </w:tc>
              <w:tc>
                <w:tcPr>
                  <w:tcW w:w="513" w:type="pct"/>
                  <w:vMerge/>
                  <w:tcBorders>
                    <w:tl2br w:val="nil"/>
                    <w:tr2bl w:val="nil"/>
                  </w:tcBorders>
                  <w:vAlign w:val="center"/>
                </w:tcPr>
                <w:p/>
              </w:tc>
              <w:tc>
                <w:tcPr>
                  <w:tcW w:w="336" w:type="pct"/>
                  <w:vMerge/>
                  <w:tcBorders>
                    <w:tl2br w:val="nil"/>
                    <w:tr2bl w:val="nil"/>
                  </w:tcBorders>
                  <w:vAlign w:val="center"/>
                </w:tcPr>
                <w:p/>
              </w:tc>
              <w:tc>
                <w:tcPr>
                  <w:tcW w:w="595" w:type="pct"/>
                  <w:vMerge/>
                  <w:tcBorders>
                    <w:tl2br w:val="nil"/>
                    <w:tr2bl w:val="nil"/>
                  </w:tcBorders>
                  <w:vAlign w:val="center"/>
                </w:tcPr>
                <w:p/>
              </w:tc>
              <w:tc>
                <w:tcPr>
                  <w:tcW w:w="514" w:type="pct"/>
                  <w:vMerge/>
                  <w:tcBorders>
                    <w:tl2br w:val="nil"/>
                    <w:tr2bl w:val="nil"/>
                  </w:tcBorders>
                  <w:vAlign w:val="center"/>
                </w:tcPr>
                <w:p/>
              </w:tc>
              <w:tc>
                <w:tcPr>
                  <w:tcW w:w="494" w:type="pct"/>
                  <w:vMerge/>
                  <w:tcBorders>
                    <w:tl2br w:val="nil"/>
                    <w:tr2bl w:val="nil"/>
                  </w:tcBorders>
                  <w:vAlign w:val="center"/>
                </w:tcPr>
                <w:p/>
              </w:tc>
              <w:tc>
                <w:tcPr>
                  <w:tcW w:w="419" w:type="pct"/>
                  <w:vMerge/>
                  <w:tcBorders>
                    <w:tl2br w:val="nil"/>
                    <w:tr2bl w:val="nil"/>
                  </w:tcBorders>
                  <w:vAlign w:val="center"/>
                </w:tcPr>
                <w:p/>
              </w:tc>
              <w:tc>
                <w:tcPr>
                  <w:tcW w:w="423" w:type="pct"/>
                  <w:vMerge/>
                  <w:tcBorders>
                    <w:tl2br w:val="nil"/>
                    <w:tr2bl w:val="nil"/>
                  </w:tcBorders>
                  <w:vAlign w:val="center"/>
                </w:tcPr>
                <w:p/>
              </w:tc>
              <w:tc>
                <w:tcPr>
                  <w:tcW w:w="272" w:type="pct"/>
                  <w:vMerge/>
                  <w:tcBorders>
                    <w:tl2br w:val="nil"/>
                    <w:tr2bl w:val="nil"/>
                  </w:tcBorders>
                  <w:vAlign w:val="center"/>
                </w:tcPr>
                <w:p/>
              </w:tc>
            </w:tr>
          </w:tbl>
          <w:p>
            <w:pPr>
              <w:adjustRightInd w:val="0"/>
              <w:snapToGrid w:val="0"/>
              <w:spacing w:line="240" w:lineRule="auto"/>
              <w:jc w:val="left"/>
              <w:rPr>
                <w:rFonts w:eastAsia="宋体"/>
                <w:color w:val="auto"/>
                <w:sz w:val="24"/>
                <w:lang w:val="en-US" w:eastAsia="zh-CN"/>
                <w:highlight w:val="none"/>
              </w:rPr>
            </w:pPr>
          </w:p>
          <w:p>
            <w:pPr>
              <w:autoSpaceDE w:val="0"/>
              <w:autoSpaceDN w:val="0"/>
              <w:adjustRightInd w:val="0"/>
              <w:spacing w:line="360" w:lineRule="auto"/>
              <w:jc w:val="left"/>
              <w:rPr>
                <w:b/>
                <w:color w:val="auto"/>
                <w:sz w:val="24"/>
                <w:highlight w:val="none"/>
              </w:rPr>
            </w:pPr>
            <w:bookmarkEnd w:id="13"/>
            <w:r>
              <w:rPr>
                <w:b/>
                <w:color w:val="auto"/>
                <w:sz w:val="24"/>
                <w:highlight w:val="none"/>
              </w:rPr>
              <w:t>3、噪声</w:t>
            </w:r>
          </w:p>
          <w:p>
            <w:pPr>
              <w:snapToGrid w:val="0"/>
              <w:spacing w:line="360" w:lineRule="auto"/>
              <w:ind w:firstLineChars="200" w:firstLine="480"/>
              <w:contextualSpacing/>
              <w:rPr>
                <w:color w:val="auto"/>
                <w:sz w:val="24"/>
                <w:u w:val="none"/>
                <w:highlight w:val="none"/>
              </w:rPr>
            </w:pPr>
            <w:r>
              <w:rPr>
                <w:rFonts w:hint="eastAsia"/>
                <w:color w:val="auto"/>
                <w:sz w:val="24"/>
                <w:u w:val="none"/>
                <w:highlight w:val="none"/>
              </w:rPr>
              <w:t>（1）预测模型</w:t>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项目采用《环境影响评价技术导则 声环境》（HJ2.4.2-2021）中推荐模式进行预测。</w:t>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ascii="Times New Roman" w:hAnsi="Times New Roman" w:hint="eastAsia"/>
                <w:color w:val="auto"/>
                <w:sz w:val="24"/>
                <w:szCs w:val="24"/>
                <w:lang w:eastAsia="zh-CN"/>
                <w:highlight w:val="none"/>
              </w:rPr>
              <w:t>）</w:t>
            </w:r>
            <w:r>
              <w:rPr>
                <w:rFonts w:ascii="Times New Roman" w:hAnsi="Times New Roman"/>
                <w:color w:val="auto"/>
                <w:sz w:val="24"/>
                <w:szCs w:val="24"/>
                <w:highlight w:val="none"/>
              </w:rPr>
              <w:t>室内声源</w:t>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声源位于室内，室内声源可采用等效室外声源声功率级法进行计算。设靠近开口处（或窗户）室内、室外某倍频带的声压级分别为 Lp1 和 Lp2。若声源所在室内声场为近似扩散声场，按下列公式计算出靠近室外围护结构处的声压级：</w:t>
            </w:r>
          </w:p>
          <w:p>
            <w:pPr>
              <w:pStyle w:val="23"/>
              <w:spacing w:line="360" w:lineRule="auto"/>
              <w:ind w:firstLineChars="200" w:firstLine="480"/>
              <w:jc w:val="center"/>
              <w:rPr>
                <w:rFonts w:ascii="Times New Roman" w:hAnsi="Times New Roman"/>
                <w:color w:val="auto"/>
                <w:sz w:val="24"/>
                <w:szCs w:val="24"/>
                <w:highlight w:val="none"/>
              </w:rPr>
            </w:pPr>
            <w:r>
              <w:rPr>
                <w:rFonts w:ascii="Times New Roman" w:hAnsi="Times New Roman"/>
                <w:color w:val="auto"/>
                <w:sz w:val="24"/>
                <w:szCs w:val="24"/>
                <w:highlight w:val="none"/>
              </w:rPr>
              <w:t>L</w:t>
            </w:r>
            <w:r>
              <w:rPr>
                <w:rFonts w:ascii="Times New Roman" w:hAnsi="Times New Roman"/>
                <w:color w:val="auto"/>
                <w:sz w:val="24"/>
                <w:szCs w:val="24"/>
                <w:vertAlign w:val="subscript"/>
                <w:highlight w:val="none"/>
              </w:rPr>
              <w:t>p2</w:t>
            </w:r>
            <w:r>
              <w:rPr>
                <w:rFonts w:ascii="Times New Roman" w:hAnsi="Times New Roman"/>
                <w:color w:val="auto"/>
                <w:sz w:val="24"/>
                <w:szCs w:val="24"/>
                <w:highlight w:val="none"/>
              </w:rPr>
              <w:t>=p1-（TL+6）</w:t>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式中：L</w:t>
            </w:r>
            <w:r>
              <w:rPr>
                <w:rFonts w:ascii="Times New Roman" w:hAnsi="Times New Roman"/>
                <w:color w:val="auto"/>
                <w:sz w:val="24"/>
                <w:szCs w:val="24"/>
                <w:vertAlign w:val="subscript"/>
                <w:highlight w:val="none"/>
              </w:rPr>
              <w:t>p1</w:t>
            </w:r>
            <w:r>
              <w:rPr>
                <w:rFonts w:ascii="Times New Roman" w:hAnsi="Times New Roman"/>
                <w:color w:val="auto"/>
                <w:sz w:val="24"/>
                <w:szCs w:val="24"/>
                <w:highlight w:val="none"/>
              </w:rPr>
              <w:t>——靠近开口处（或窗户）室内某倍频带的声压级或A声级，dB；</w:t>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 xml:space="preserve">      L</w:t>
            </w:r>
            <w:r>
              <w:rPr>
                <w:rFonts w:ascii="Times New Roman" w:hAnsi="Times New Roman"/>
                <w:color w:val="auto"/>
                <w:sz w:val="24"/>
                <w:szCs w:val="24"/>
                <w:vertAlign w:val="subscript"/>
                <w:highlight w:val="none"/>
              </w:rPr>
              <w:t>p2</w:t>
            </w:r>
            <w:r>
              <w:rPr>
                <w:rFonts w:ascii="Times New Roman" w:hAnsi="Times New Roman"/>
                <w:color w:val="auto"/>
                <w:sz w:val="24"/>
                <w:szCs w:val="24"/>
                <w:highlight w:val="none"/>
              </w:rPr>
              <w:t>——靠近开口处（或窗户）室外某倍频带的声压级或A声级，dB；</w:t>
            </w:r>
          </w:p>
          <w:p>
            <w:pPr>
              <w:pStyle w:val="23"/>
              <w:spacing w:line="360" w:lineRule="auto"/>
              <w:ind w:firstLineChars="200" w:firstLine="480"/>
              <w:rPr>
                <w:rFonts w:ascii="Times New Roman" w:hAnsi="Times New Roman"/>
                <w:color w:val="auto"/>
                <w:sz w:val="24"/>
                <w:szCs w:val="24"/>
                <w:u w:val="single"/>
                <w:highlight w:val="none"/>
              </w:rPr>
            </w:pPr>
            <w:r>
              <w:rPr>
                <w:rFonts w:ascii="Times New Roman" w:hAnsi="Times New Roman"/>
                <w:color w:val="auto"/>
                <w:sz w:val="24"/>
                <w:szCs w:val="24"/>
                <w:highlight w:val="none"/>
              </w:rPr>
              <w:t xml:space="preserve">      TL——隔墙（或窗户）倍频带或A声级的隔声量，</w:t>
            </w:r>
            <w:r>
              <w:rPr>
                <w:rFonts w:ascii="Times New Roman" w:hAnsi="Times New Roman" w:hint="eastAsia"/>
                <w:color w:val="auto"/>
                <w:sz w:val="24"/>
                <w:szCs w:val="24"/>
                <w:u w:val="none"/>
                <w:lang w:val="en-US" w:eastAsia="zh-CN"/>
                <w:highlight w:val="none"/>
              </w:rPr>
              <w:t>本环评墙体取20</w:t>
            </w:r>
            <w:r>
              <w:rPr>
                <w:rFonts w:ascii="Times New Roman" w:hAnsi="Times New Roman"/>
                <w:color w:val="auto"/>
                <w:sz w:val="24"/>
                <w:szCs w:val="24"/>
                <w:u w:val="none"/>
                <w:highlight w:val="none"/>
              </w:rPr>
              <w:t>dB</w:t>
            </w:r>
            <w:r>
              <w:rPr>
                <w:rFonts w:ascii="Times New Roman" w:hAnsi="Times New Roman" w:hint="eastAsia"/>
                <w:color w:val="auto"/>
                <w:sz w:val="24"/>
                <w:szCs w:val="24"/>
                <w:u w:val="none"/>
                <w:lang w:eastAsia="zh-CN"/>
                <w:highlight w:val="none"/>
              </w:rPr>
              <w:t>、</w:t>
            </w:r>
            <w:r>
              <w:rPr>
                <w:rFonts w:ascii="Times New Roman" w:hAnsi="Times New Roman" w:hint="eastAsia"/>
                <w:color w:val="auto"/>
                <w:sz w:val="24"/>
                <w:szCs w:val="24"/>
                <w:u w:val="none"/>
                <w:lang w:val="en-US" w:eastAsia="zh-CN"/>
                <w:highlight w:val="none"/>
              </w:rPr>
              <w:t>出入口卷闸门取10</w:t>
            </w:r>
            <w:r>
              <w:rPr>
                <w:rFonts w:ascii="Times New Roman" w:hAnsi="Times New Roman"/>
                <w:color w:val="auto"/>
                <w:sz w:val="24"/>
                <w:szCs w:val="24"/>
                <w:u w:val="none"/>
                <w:highlight w:val="none"/>
              </w:rPr>
              <w:t>dB。</w:t>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然后按下列公式将室外声源的声压级和透过面积换算成等效的室外声源，计算出中心位置位于透声面积（S）处的等效声源的倍频带声功率级。</w:t>
            </w:r>
          </w:p>
          <w:p>
            <w:pPr>
              <w:pStyle w:val="23"/>
              <w:spacing w:line="360" w:lineRule="auto"/>
              <w:ind w:firstLineChars="200" w:firstLine="480"/>
              <w:jc w:val="center"/>
              <w:rPr>
                <w:rFonts w:ascii="Times New Roman" w:hAnsi="Times New Roman"/>
                <w:color w:val="auto"/>
                <w:sz w:val="24"/>
                <w:szCs w:val="24"/>
                <w:highlight w:val="none"/>
              </w:rPr>
            </w:pPr>
            <w:r>
              <w:rPr>
                <w:rFonts w:ascii="Times New Roman" w:hAnsi="Times New Roman"/>
                <w:color w:val="auto"/>
                <w:sz w:val="24"/>
                <w:szCs w:val="24"/>
                <w:highlight w:val="none"/>
              </w:rPr>
              <w:t>L</w:t>
            </w:r>
            <w:r>
              <w:rPr>
                <w:rFonts w:ascii="Times New Roman" w:hAnsi="Times New Roman"/>
                <w:color w:val="auto"/>
                <w:sz w:val="24"/>
                <w:szCs w:val="24"/>
                <w:vertAlign w:val="subscript"/>
                <w:highlight w:val="none"/>
              </w:rPr>
              <w:t>w</w:t>
            </w:r>
            <w:r>
              <w:rPr>
                <w:rFonts w:ascii="Times New Roman" w:hAnsi="Times New Roman"/>
                <w:color w:val="auto"/>
                <w:sz w:val="24"/>
                <w:szCs w:val="24"/>
                <w:highlight w:val="none"/>
              </w:rPr>
              <w:t>=L</w:t>
            </w:r>
            <w:r>
              <w:rPr>
                <w:rFonts w:ascii="Times New Roman" w:hAnsi="Times New Roman"/>
                <w:color w:val="auto"/>
                <w:sz w:val="24"/>
                <w:szCs w:val="24"/>
                <w:vertAlign w:val="subscript"/>
                <w:highlight w:val="none"/>
              </w:rPr>
              <w:t>p2</w:t>
            </w:r>
            <w:r>
              <w:rPr>
                <w:rFonts w:ascii="Times New Roman" w:hAnsi="Times New Roman"/>
                <w:color w:val="auto"/>
                <w:sz w:val="24"/>
                <w:szCs w:val="24"/>
                <w:highlight w:val="none"/>
              </w:rPr>
              <w:t>（T）+10lgs</w:t>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然后按室外声源预测方法计算预测点处的 A 声级，室内声源等效为室外声源图例见下图。</w:t>
            </w:r>
          </w:p>
          <w:p>
            <w:pPr>
              <w:pStyle w:val="120"/>
              <w:bidi w:val="0"/>
              <w:rPr>
                <w:color w:val="auto"/>
                <w:highlight w:val="none"/>
              </w:rPr>
            </w:pPr>
            <w:r>
              <w:rPr>
                <w:color w:val="auto"/>
                <w:highlight w:val="none"/>
              </w:rPr>
              <w:drawing>
                <wp:inline distT="0" distB="0" distL="114300" distR="114300">
                  <wp:extent cx="2275839" cy="1184910"/>
                  <wp:effectExtent l="0" t="0" r="0" b="0"/>
                  <wp:docPr id="6" name="图片 6"/>
                  <wp:cNvGraphicFramePr>
                    <a:graphicFrameLocks noChangeAspect="1"/>
                  </wp:cNvGraphicFramePr>
                  <a:graphic>
                    <a:graphicData uri="http://schemas.openxmlformats.org/drawingml/2006/picture">
                      <pic:pic>
                        <pic:nvPicPr>
                          <pic:cNvPr id="10" name="图片 10"/>
                          <pic:cNvPicPr/>
                        </pic:nvPicPr>
                        <pic:blipFill>
                          <a:blip r:embed="rId9"/>
                          <a:stretch>
                            <a:fillRect/>
                          </a:stretch>
                        </pic:blipFill>
                        <pic:spPr>
                          <a:xfrm rot="0">
                            <a:off x="0" y="0"/>
                            <a:ext cx="2275839" cy="1184910"/>
                          </a:xfrm>
                          <a:prstGeom prst="rect"/>
                          <a:noFill/>
                          <a:ln cmpd="sng" cap="flat">
                            <a:noFill/>
                            <a:prstDash val="solid"/>
                            <a:round/>
                          </a:ln>
                        </pic:spPr>
                      </pic:pic>
                    </a:graphicData>
                  </a:graphic>
                </wp:inline>
              </w:drawing>
            </w:r>
          </w:p>
          <w:p>
            <w:pPr>
              <w:pStyle w:val="121"/>
              <w:bidi w:val="0"/>
              <w:spacing w:line="360" w:lineRule="auto"/>
              <w:rPr>
                <w:color w:val="auto"/>
                <w:highlight w:val="none"/>
              </w:rPr>
            </w:pPr>
            <w:r>
              <w:rPr>
                <w:color w:val="auto"/>
                <w:highlight w:val="none"/>
              </w:rPr>
              <w:t>图</w:t>
            </w:r>
            <w:r>
              <w:rPr>
                <w:rFonts w:hint="eastAsia"/>
                <w:color w:val="auto"/>
                <w:lang w:val="en-US" w:eastAsia="zh-CN"/>
                <w:highlight w:val="none"/>
              </w:rPr>
              <w:t>4</w:t>
            </w:r>
            <w:r>
              <w:rPr>
                <w:color w:val="auto"/>
                <w:highlight w:val="none"/>
              </w:rPr>
              <w:t>-1  室内声源等效为室外外声源图例</w:t>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ascii="Times New Roman" w:hAnsi="Times New Roman" w:hint="eastAsia"/>
                <w:color w:val="auto"/>
                <w:sz w:val="24"/>
                <w:szCs w:val="24"/>
                <w:lang w:eastAsia="zh-CN"/>
                <w:highlight w:val="none"/>
              </w:rPr>
              <w:t>）</w:t>
            </w:r>
            <w:r>
              <w:rPr>
                <w:rFonts w:ascii="Times New Roman" w:hAnsi="Times New Roman"/>
                <w:color w:val="auto"/>
                <w:sz w:val="24"/>
                <w:szCs w:val="24"/>
                <w:highlight w:val="none"/>
              </w:rPr>
              <w:t>噪声贡献值计算</w:t>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各声源在受声敏感点的总声压级，其计算公式如下：</w:t>
            </w:r>
          </w:p>
          <w:p>
            <w:pPr>
              <w:pStyle w:val="124"/>
              <w:ind w:firstLineChars="0" w:firstLine="0"/>
              <w:contextualSpacing/>
              <w:jc w:val="center"/>
              <w:rPr>
                <w:b/>
                <w:color w:val="auto"/>
                <w:highlight w:val="none"/>
              </w:rPr>
            </w:pPr>
            <w:r>
              <w:rPr>
                <w:b/>
                <w:color w:val="auto"/>
                <w:highlight w:val="none"/>
              </w:rPr>
              <w:drawing>
                <wp:inline distT="0" distB="0" distL="114300" distR="114300">
                  <wp:extent cx="2230755" cy="502920"/>
                  <wp:effectExtent l="0" t="0" r="0" b="1"/>
                  <wp:docPr id="7" name="图片 2"/>
                  <wp:cNvGraphicFramePr>
                    <a:graphicFrameLocks noChangeAspect="1"/>
                  </wp:cNvGraphicFramePr>
                  <a:graphic>
                    <a:graphicData uri="http://schemas.openxmlformats.org/drawingml/2006/picture">
                      <pic:pic>
                        <pic:nvPicPr>
                          <pic:cNvPr id="12" name="图片 2 12"/>
                          <pic:cNvPicPr/>
                        </pic:nvPicPr>
                        <pic:blipFill>
                          <a:blip r:embed="rId10"/>
                          <a:stretch>
                            <a:fillRect/>
                          </a:stretch>
                        </pic:blipFill>
                        <pic:spPr>
                          <a:xfrm rot="0">
                            <a:off x="0" y="0"/>
                            <a:ext cx="2230755" cy="502920"/>
                          </a:xfrm>
                          <a:prstGeom prst="rect"/>
                          <a:noFill/>
                          <a:ln cmpd="sng" cap="flat">
                            <a:noFill/>
                            <a:prstDash val="solid"/>
                            <a:round/>
                          </a:ln>
                        </pic:spPr>
                      </pic:pic>
                    </a:graphicData>
                  </a:graphic>
                </wp:inline>
              </w:drawing>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式中：L——受声点的总声压级，dB（A）；</w:t>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 xml:space="preserve">      L0——受声点背景噪声值，dB（A）；</w:t>
            </w:r>
          </w:p>
          <w:p>
            <w:pPr>
              <w:pStyle w:val="23"/>
              <w:spacing w:line="360" w:lineRule="auto"/>
              <w:ind w:firstLineChars="200" w:firstLine="480"/>
              <w:rPr>
                <w:rFonts w:ascii="Times New Roman" w:hAnsi="Times New Roman"/>
                <w:color w:val="auto"/>
                <w:sz w:val="24"/>
                <w:szCs w:val="24"/>
                <w:highlight w:val="none"/>
              </w:rPr>
            </w:pPr>
            <w:r>
              <w:rPr>
                <w:rFonts w:ascii="Times New Roman" w:hAnsi="Times New Roman"/>
                <w:color w:val="auto"/>
                <w:sz w:val="24"/>
                <w:szCs w:val="24"/>
                <w:highlight w:val="none"/>
              </w:rPr>
              <w:t xml:space="preserve">      Lpi——各个声源在受声点的声压级，dB（A）；</w:t>
            </w:r>
          </w:p>
          <w:p>
            <w:pPr>
              <w:pStyle w:val="118"/>
              <w:ind w:firstLineChars="0" w:firstLine="0"/>
              <w:rPr>
                <w:rFonts w:hAnsi="Times New Roman"/>
                <w:b/>
                <w:bCs/>
                <w:color w:val="auto"/>
                <w:highlight w:val="none"/>
              </w:rPr>
            </w:pPr>
            <w:r>
              <w:rPr>
                <w:rFonts w:hAnsi="Times New Roman"/>
                <w:color w:val="auto"/>
                <w:highlight w:val="none"/>
              </w:rPr>
              <w:t xml:space="preserve">     </w:t>
            </w:r>
            <w:r>
              <w:rPr>
                <w:rFonts w:hAnsi="Times New Roman" w:hint="eastAsia"/>
                <w:color w:val="auto"/>
                <w:highlight w:val="none"/>
              </w:rPr>
              <w:t xml:space="preserve">    </w:t>
            </w:r>
            <w:r>
              <w:rPr>
                <w:rFonts w:hAnsi="Times New Roman"/>
                <w:color w:val="auto"/>
                <w:highlight w:val="none"/>
              </w:rPr>
              <w:t xml:space="preserve"> n——声源个数。</w:t>
            </w:r>
          </w:p>
          <w:p>
            <w:pPr>
              <w:snapToGrid w:val="0"/>
              <w:spacing w:line="360" w:lineRule="auto"/>
              <w:ind w:firstLineChars="200" w:firstLine="480"/>
              <w:contextualSpacing/>
              <w:rPr>
                <w:color w:val="auto"/>
                <w:sz w:val="24"/>
                <w:u w:val="none"/>
                <w:highlight w:val="none"/>
              </w:rPr>
            </w:pPr>
            <w:r>
              <w:rPr>
                <w:rFonts w:ascii="宋体" w:eastAsia="宋体" w:cs="宋体" w:hAnsi="宋体" w:hint="eastAsia"/>
                <w:color w:val="auto"/>
                <w:kern w:val="0"/>
                <w:sz w:val="24"/>
                <w:szCs w:val="24"/>
                <w:lang w:val="en-US" w:eastAsia="zh-CN"/>
                <w:highlight w:val="none"/>
              </w:rPr>
              <w:t>结合拟建项目的厂区平面布置和噪声源分布情况，本次评价不再考虑地面效应引起的倍频带衰减</w:t>
            </w:r>
            <w:r>
              <w:rPr>
                <w:rFonts w:ascii="Times New Roman" w:eastAsia="宋体" w:cs="Times New Roman" w:hAnsi="Times New Roman"/>
                <w:color w:val="auto"/>
                <w:kern w:val="0"/>
                <w:sz w:val="24"/>
                <w:szCs w:val="24"/>
                <w:lang w:val="en-US" w:eastAsia="zh-CN"/>
                <w:highlight w:val="none"/>
              </w:rPr>
              <w:t>Agr</w:t>
            </w:r>
            <w:r>
              <w:rPr>
                <w:rFonts w:ascii="宋体" w:eastAsia="宋体" w:cs="宋体" w:hAnsi="宋体" w:hint="eastAsia"/>
                <w:color w:val="auto"/>
                <w:kern w:val="0"/>
                <w:sz w:val="24"/>
                <w:szCs w:val="24"/>
                <w:lang w:val="en-US" w:eastAsia="zh-CN"/>
                <w:highlight w:val="none"/>
              </w:rPr>
              <w:t>和其他多方面效应引起的倍频带衰减</w:t>
            </w:r>
            <w:r>
              <w:rPr>
                <w:rFonts w:ascii="Times New Roman" w:eastAsia="宋体" w:cs="Times New Roman" w:hAnsi="Times New Roman"/>
                <w:color w:val="auto"/>
                <w:kern w:val="0"/>
                <w:sz w:val="24"/>
                <w:szCs w:val="24"/>
                <w:lang w:val="en-US" w:eastAsia="zh-CN"/>
                <w:highlight w:val="none"/>
              </w:rPr>
              <w:t>Amisc</w:t>
            </w:r>
            <w:r>
              <w:rPr>
                <w:rFonts w:ascii="宋体" w:eastAsia="宋体" w:cs="宋体" w:hAnsi="宋体" w:hint="eastAsia"/>
                <w:color w:val="auto"/>
                <w:kern w:val="0"/>
                <w:sz w:val="24"/>
                <w:szCs w:val="24"/>
                <w:lang w:val="en-US" w:eastAsia="zh-CN"/>
                <w:highlight w:val="none"/>
              </w:rPr>
              <w:t>。</w:t>
            </w:r>
          </w:p>
          <w:p>
            <w:pPr>
              <w:snapToGrid w:val="0"/>
              <w:spacing w:line="360" w:lineRule="auto"/>
              <w:ind w:firstLineChars="200" w:firstLine="480"/>
              <w:contextualSpacing/>
              <w:rPr>
                <w:color w:val="auto"/>
                <w:sz w:val="24"/>
                <w:u w:val="none"/>
                <w:highlight w:val="none"/>
              </w:rPr>
            </w:pPr>
            <w:r>
              <w:rPr>
                <w:rFonts w:hint="eastAsia"/>
                <w:color w:val="auto"/>
                <w:sz w:val="24"/>
                <w:u w:val="none"/>
                <w:highlight w:val="none"/>
              </w:rPr>
              <w:t>（2）预测参数</w:t>
            </w:r>
          </w:p>
          <w:p>
            <w:pPr>
              <w:snapToGrid w:val="0"/>
              <w:spacing w:line="360" w:lineRule="auto"/>
              <w:ind w:firstLineChars="200" w:firstLine="480"/>
              <w:contextualSpacing/>
              <w:rPr>
                <w:color w:val="auto"/>
                <w:sz w:val="24"/>
                <w:u w:val="single"/>
                <w:highlight w:val="none"/>
              </w:rPr>
            </w:pPr>
            <w:r>
              <w:rPr>
                <w:rFonts w:hint="eastAsia"/>
                <w:color w:val="auto"/>
                <w:sz w:val="24"/>
                <w:u w:val="single"/>
                <w:highlight w:val="none"/>
              </w:rPr>
              <w:t>1）噪声源强</w:t>
            </w:r>
          </w:p>
          <w:p>
            <w:pPr>
              <w:snapToGrid w:val="0"/>
              <w:spacing w:line="360" w:lineRule="auto"/>
              <w:ind w:firstLineChars="200" w:firstLine="480"/>
              <w:contextualSpacing/>
              <w:rPr>
                <w:rFonts w:eastAsia="宋体" w:hint="eastAsia"/>
                <w:color w:val="auto"/>
                <w:sz w:val="24"/>
                <w:u w:val="none"/>
                <w:highlight w:val="none"/>
              </w:rPr>
            </w:pPr>
            <w:r>
              <w:rPr>
                <w:rFonts w:eastAsia="宋体" w:hint="eastAsia"/>
                <w:color w:val="auto"/>
                <w:sz w:val="24"/>
                <w:u w:val="single"/>
                <w:lang w:val="en-US" w:eastAsia="zh-CN"/>
                <w:highlight w:val="none"/>
              </w:rPr>
              <w:t>本项目噪声源主要来自滚筒筛、热风炉、提升机、风机、铲车等设备产生的设备噪声，企业通过采用低声设备，加强设备维护、合理布局，通过减振、消声、隔声，降低</w:t>
            </w:r>
            <w:r>
              <w:rPr>
                <w:rFonts w:hint="eastAsia"/>
                <w:color w:val="auto"/>
                <w:sz w:val="24"/>
                <w:u w:val="single"/>
                <w:lang w:val="en-US" w:eastAsia="zh-CN"/>
                <w:highlight w:val="none"/>
              </w:rPr>
              <w:t>项目</w:t>
            </w:r>
            <w:r>
              <w:rPr>
                <w:rFonts w:eastAsia="宋体" w:hint="eastAsia"/>
                <w:color w:val="auto"/>
                <w:sz w:val="24"/>
                <w:u w:val="single"/>
                <w:lang w:val="en-US" w:eastAsia="zh-CN"/>
                <w:highlight w:val="none"/>
              </w:rPr>
              <w:t xml:space="preserve">噪声对环境的影响，降噪效果在 </w:t>
            </w:r>
            <w:r>
              <w:rPr>
                <w:rFonts w:eastAsia="宋体"/>
                <w:color w:val="auto"/>
                <w:sz w:val="24"/>
                <w:u w:val="single"/>
                <w:lang w:val="en-US" w:eastAsia="zh-CN"/>
                <w:highlight w:val="none"/>
              </w:rPr>
              <w:t>20dB(A)</w:t>
            </w:r>
            <w:r>
              <w:rPr>
                <w:rFonts w:eastAsia="宋体" w:hint="eastAsia"/>
                <w:color w:val="auto"/>
                <w:sz w:val="24"/>
                <w:u w:val="single"/>
                <w:lang w:val="en-US" w:eastAsia="zh-CN"/>
                <w:highlight w:val="none"/>
              </w:rPr>
              <w:t>左右。 噪声源强如下：</w:t>
            </w:r>
          </w:p>
          <w:p>
            <w:pPr>
              <w:spacing w:line="360" w:lineRule="auto"/>
              <w:jc w:val="center"/>
              <w:rPr>
                <w:rFonts w:ascii="Times New Roman" w:eastAsia="宋体" w:cs="Times New Roman" w:hAnsi="Times New Roman" w:hint="eastAsia"/>
                <w:b/>
                <w:bCs/>
                <w:color w:val="auto"/>
                <w:u w:val="none"/>
                <w:lang w:val="en-US" w:eastAsia="zh-CN"/>
                <w:highlight w:val="none"/>
              </w:rPr>
            </w:pPr>
            <w:r>
              <w:rPr>
                <w:rFonts w:ascii="Times New Roman" w:eastAsia="宋体" w:cs="Times New Roman" w:hAnsi="Times New Roman"/>
                <w:b/>
                <w:color w:val="auto"/>
                <w:u w:val="none"/>
                <w:highlight w:val="none"/>
              </w:rPr>
              <w:t>表4-</w:t>
            </w:r>
            <w:r>
              <w:rPr>
                <w:rFonts w:ascii="Times New Roman" w:eastAsia="宋体" w:cs="Times New Roman" w:hAnsi="Times New Roman" w:hint="eastAsia"/>
                <w:b/>
                <w:color w:val="auto"/>
                <w:u w:val="none"/>
                <w:lang w:val="en-US" w:eastAsia="zh-CN"/>
                <w:highlight w:val="none"/>
              </w:rPr>
              <w:t>1</w:t>
            </w:r>
            <w:r>
              <w:rPr>
                <w:rFonts w:cs="Times New Roman" w:hint="eastAsia"/>
                <w:b/>
                <w:color w:val="auto"/>
                <w:u w:val="none"/>
                <w:lang w:val="en-US" w:eastAsia="zh-CN"/>
                <w:highlight w:val="none"/>
              </w:rPr>
              <w:t>4</w:t>
            </w:r>
            <w:r>
              <w:rPr>
                <w:rFonts w:ascii="Times New Roman" w:cs="Times New Roman" w:hAnsi="Times New Roman"/>
                <w:b/>
                <w:bCs/>
                <w:color w:val="auto"/>
                <w:u w:val="none"/>
                <w:highlight w:val="none"/>
              </w:rPr>
              <w:t xml:space="preserve">  项目设备噪声源强一览表</w:t>
            </w:r>
            <w:r>
              <w:rPr>
                <w:rFonts w:ascii="Times New Roman" w:eastAsia="宋体" w:cs="Times New Roman" w:hAnsi="Times New Roman" w:hint="eastAsia"/>
                <w:b/>
                <w:bCs/>
                <w:color w:val="auto"/>
                <w:u w:val="none"/>
                <w:lang w:eastAsia="zh-CN"/>
                <w:highlight w:val="none"/>
              </w:rPr>
              <w:t>（</w:t>
            </w:r>
            <w:r>
              <w:rPr>
                <w:rFonts w:ascii="Times New Roman" w:eastAsia="宋体" w:cs="Times New Roman" w:hAnsi="Times New Roman" w:hint="eastAsia"/>
                <w:b/>
                <w:bCs/>
                <w:color w:val="auto"/>
                <w:u w:val="none"/>
                <w:lang w:val="en-US" w:eastAsia="zh-CN"/>
                <w:highlight w:val="none"/>
              </w:rPr>
              <w:t>室内声源）</w:t>
            </w:r>
          </w:p>
          <w:tbl>
            <w:tblPr>
              <w:jc w:val="center"/>
              <w:tblW w:w="8292" w:type="dxa"/>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430"/>
              <w:gridCol w:w="1055"/>
              <w:gridCol w:w="833"/>
              <w:gridCol w:w="683"/>
              <w:gridCol w:w="590"/>
              <w:gridCol w:w="481"/>
              <w:gridCol w:w="376"/>
              <w:gridCol w:w="430"/>
              <w:gridCol w:w="428"/>
              <w:gridCol w:w="418"/>
              <w:gridCol w:w="527"/>
              <w:gridCol w:w="517"/>
              <w:gridCol w:w="517"/>
              <w:gridCol w:w="517"/>
              <w:gridCol w:w="484"/>
            </w:tblGrid>
            <w:tr>
              <w:trPr>
                <w:trHeight w:val="397"/>
              </w:trPr>
              <w:tc>
                <w:tcPr>
                  <w:tcW w:w="259" w:type="pct"/>
                  <w:vMerge w:val="restart"/>
                  <w:tcBorders>
                    <w:tl2br w:val="nil"/>
                    <w:tr2bl w:val="nil"/>
                  </w:tcBorders>
                  <w:vAlign w:val="center"/>
                </w:tcPr>
                <w:p>
                  <w:pPr>
                    <w:adjustRightInd w:val="0"/>
                    <w:snapToGrid w:val="0"/>
                    <w:jc w:val="center"/>
                    <w:rPr>
                      <w:rFonts w:ascii="Times New Roman" w:eastAsia="宋体" w:hAnsi="Times New Roman"/>
                      <w:b/>
                      <w:bCs w:val="0"/>
                      <w:color w:val="auto"/>
                      <w:sz w:val="21"/>
                      <w:szCs w:val="21"/>
                      <w:u w:val="single"/>
                      <w:highlight w:val="none"/>
                    </w:rPr>
                  </w:pPr>
                  <w:bookmarkStart w:id="14" w:name="PT_6"/>
                  <w:r>
                    <w:rPr>
                      <w:rFonts w:ascii="Times New Roman" w:eastAsia="宋体" w:hAnsi="Times New Roman"/>
                      <w:b/>
                      <w:bCs w:val="0"/>
                      <w:color w:val="auto"/>
                      <w:sz w:val="21"/>
                      <w:szCs w:val="21"/>
                      <w:u w:val="single"/>
                      <w:highlight w:val="none"/>
                    </w:rPr>
                    <w:t>序号</w:t>
                  </w:r>
                </w:p>
              </w:tc>
              <w:tc>
                <w:tcPr>
                  <w:tcW w:w="636" w:type="pct"/>
                  <w:vMerge w:val="restart"/>
                  <w:tcBorders>
                    <w:tl2br w:val="nil"/>
                    <w:tr2bl w:val="nil"/>
                  </w:tcBorders>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声源名称</w:t>
                  </w:r>
                </w:p>
              </w:tc>
              <w:tc>
                <w:tcPr>
                  <w:tcW w:w="502" w:type="pct"/>
                  <w:tcBorders>
                    <w:tl2br w:val="nil"/>
                    <w:tr2bl w:val="nil"/>
                  </w:tcBorders>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声源源强</w:t>
                  </w:r>
                </w:p>
              </w:tc>
              <w:tc>
                <w:tcPr>
                  <w:tcW w:w="412" w:type="pct"/>
                  <w:vMerge w:val="restart"/>
                  <w:tcBorders>
                    <w:tl2br w:val="nil"/>
                    <w:tr2bl w:val="nil"/>
                  </w:tcBorders>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声源控制措施</w:t>
                  </w:r>
                </w:p>
              </w:tc>
              <w:tc>
                <w:tcPr>
                  <w:tcW w:w="873" w:type="pct"/>
                  <w:gridSpan w:val="3"/>
                  <w:tcBorders>
                    <w:tl2br w:val="nil"/>
                    <w:tr2bl w:val="nil"/>
                  </w:tcBorders>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空间相对位置/m</w:t>
                  </w:r>
                </w:p>
              </w:tc>
              <w:tc>
                <w:tcPr>
                  <w:tcW w:w="1087" w:type="pct"/>
                  <w:gridSpan w:val="4"/>
                  <w:tcBorders>
                    <w:tl2br w:val="nil"/>
                    <w:tr2bl w:val="nil"/>
                  </w:tcBorders>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距室内边界距离/m</w:t>
                  </w:r>
                </w:p>
              </w:tc>
              <w:tc>
                <w:tcPr>
                  <w:tcW w:w="1228" w:type="pct"/>
                  <w:gridSpan w:val="4"/>
                  <w:tcBorders>
                    <w:tl2br w:val="nil"/>
                    <w:tr2bl w:val="nil"/>
                  </w:tcBorders>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室内边界声级/dB（A）</w:t>
                  </w:r>
                </w:p>
              </w:tc>
            </w:tr>
            <w:tr>
              <w:trPr>
                <w:trHeight w:val="397"/>
              </w:trPr>
              <w:tc>
                <w:tcPr>
                  <w:tcW w:w="259" w:type="pct"/>
                  <w:vMerge/>
                  <w:tcBorders>
                    <w:tl2br w:val="nil"/>
                    <w:tr2bl w:val="nil"/>
                  </w:tcBorders>
                  <w:shd w:val="clear" w:color="auto" w:fill="FFFFFF"/>
                  <w:tcMar>
                    <w:left w:w="0" w:type="dxa"/>
                    <w:right w:w="0" w:type="dxa"/>
                  </w:tcMar>
                  <w:vAlign w:val="center"/>
                </w:tcPr>
                <w:p/>
              </w:tc>
              <w:tc>
                <w:tcPr>
                  <w:tcW w:w="636" w:type="pct"/>
                  <w:vMerge/>
                  <w:tcBorders>
                    <w:tl2br w:val="nil"/>
                    <w:tr2bl w:val="nil"/>
                  </w:tcBorders>
                  <w:shd w:val="clear" w:color="auto" w:fill="FFFFFF"/>
                  <w:tcMar>
                    <w:left w:w="0" w:type="dxa"/>
                    <w:right w:w="0" w:type="dxa"/>
                  </w:tcMar>
                  <w:vAlign w:val="center"/>
                </w:tcP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声功率级/dB（A）</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X</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Y</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Z</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东</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南</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西</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北</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东</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南</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西</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b/>
                      <w:bCs w:val="0"/>
                      <w:color w:val="auto"/>
                      <w:sz w:val="21"/>
                      <w:szCs w:val="21"/>
                      <w:u w:val="single"/>
                      <w:highlight w:val="none"/>
                    </w:rPr>
                  </w:pPr>
                  <w:r>
                    <w:rPr>
                      <w:rFonts w:ascii="Times New Roman" w:eastAsia="宋体" w:hAnsi="Times New Roman"/>
                      <w:b/>
                      <w:bCs w:val="0"/>
                      <w:color w:val="auto"/>
                      <w:sz w:val="21"/>
                      <w:szCs w:val="21"/>
                      <w:u w:val="single"/>
                      <w:highlight w:val="none"/>
                    </w:rPr>
                    <w:t>北</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宋体" w:hAnsi="Times New Roman"/>
                      <w:color w:val="auto"/>
                      <w:sz w:val="21"/>
                      <w:szCs w:val="21"/>
                      <w:u w:val="single"/>
                      <w:highlight w:val="none"/>
                    </w:rPr>
                    <w:t>1</w:t>
                  </w:r>
                </w:p>
              </w:tc>
              <w:tc>
                <w:tcPr>
                  <w:tcW w:w="636" w:type="pct"/>
                  <w:tcBorders>
                    <w:tl2br w:val="nil"/>
                    <w:tr2bl w:val="nil"/>
                  </w:tcBorders>
                  <w:shd w:val="clear" w:color="auto" w:fill="FFFFFF"/>
                  <w:tcMar>
                    <w:left w:w="0" w:type="dxa"/>
                    <w:right w:w="0" w:type="dxa"/>
                  </w:tcMar>
                  <w:vAlign w:val="center"/>
                </w:tcPr>
                <w:p>
                  <w:pPr>
                    <w:pStyle w:val="123"/>
                    <w:tabs>
                      <w:tab w:val="left" w:pos="1068"/>
                    </w:tabs>
                    <w:bidi w:val="0"/>
                    <w:ind w:right="113" w:firstLine="0"/>
                    <w:rPr>
                      <w:rFonts w:ascii="Times New Roman" w:eastAsia="宋体" w:hAnsi="Times New Roman"/>
                      <w:color w:val="auto"/>
                      <w:kern w:val="0"/>
                      <w:sz w:val="21"/>
                      <w:szCs w:val="21"/>
                      <w:u w:val="single"/>
                      <w:lang w:val="en-US"/>
                      <w:highlight w:val="none"/>
                    </w:rPr>
                  </w:pPr>
                  <w:r>
                    <w:rPr>
                      <w:rFonts w:hint="eastAsia"/>
                      <w:color w:val="auto"/>
                      <w:u w:val="single"/>
                      <w:lang w:val="en-US" w:eastAsia="zh-CN"/>
                      <w:highlight w:val="none"/>
                    </w:rPr>
                    <w:t>粮食烘干机1</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highlight w:val="none"/>
                    </w:rPr>
                  </w:pPr>
                  <w:r>
                    <w:rPr>
                      <w:rFonts w:ascii="Times New Roman" w:eastAsia="宋体" w:hAnsi="Times New Roman" w:hint="eastAsia"/>
                      <w:color w:val="auto"/>
                      <w:sz w:val="21"/>
                      <w:szCs w:val="21"/>
                      <w:u w:val="single"/>
                      <w:lang w:val="en-US" w:eastAsia="zh-CN"/>
                      <w:highlight w:val="none"/>
                    </w:rPr>
                    <w:t>78</w:t>
                  </w:r>
                </w:p>
              </w:tc>
              <w:tc>
                <w:tcPr>
                  <w:tcW w:w="412" w:type="pct"/>
                  <w:vMerge w:val="restar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宋体" w:hAnsi="Times New Roman"/>
                      <w:color w:val="auto"/>
                      <w:sz w:val="21"/>
                      <w:szCs w:val="21"/>
                      <w:u w:val="single"/>
                      <w:highlight w:val="none"/>
                    </w:rPr>
                    <w:t>隔声减振</w:t>
                  </w: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-34</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-26</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Arial" w:hAnsi="Times New Roman"/>
                      <w:color w:val="auto"/>
                      <w:sz w:val="21"/>
                      <w:szCs w:val="21"/>
                      <w:u w:val="single"/>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60</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63</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38</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22</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42.44</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42.01</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46.4</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51.15</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宋体" w:hAnsi="Times New Roman"/>
                      <w:color w:val="auto"/>
                      <w:sz w:val="21"/>
                      <w:szCs w:val="21"/>
                      <w:u w:val="single"/>
                      <w:highlight w:val="none"/>
                    </w:rPr>
                    <w:t>2</w:t>
                  </w:r>
                </w:p>
              </w:tc>
              <w:tc>
                <w:tcPr>
                  <w:tcW w:w="636" w:type="pct"/>
                  <w:tcBorders>
                    <w:tl2br w:val="nil"/>
                    <w:tr2bl w:val="nil"/>
                  </w:tcBorders>
                  <w:shd w:val="clear" w:color="auto" w:fill="FFFFFF"/>
                  <w:tcMar>
                    <w:left w:w="0" w:type="dxa"/>
                    <w:right w:w="0" w:type="dxa"/>
                  </w:tcMar>
                  <w:vAlign w:val="center"/>
                </w:tcPr>
                <w:p>
                  <w:pPr>
                    <w:pStyle w:val="123"/>
                    <w:tabs>
                      <w:tab w:val="left" w:pos="1068"/>
                    </w:tabs>
                    <w:bidi w:val="0"/>
                    <w:ind w:right="113" w:firstLine="0"/>
                    <w:rPr>
                      <w:rFonts w:ascii="Times New Roman" w:eastAsia="宋体" w:hAnsi="Times New Roman"/>
                      <w:color w:val="auto"/>
                      <w:kern w:val="0"/>
                      <w:sz w:val="21"/>
                      <w:szCs w:val="21"/>
                      <w:u w:val="single"/>
                      <w:lang w:val="en-US"/>
                      <w:highlight w:val="none"/>
                    </w:rPr>
                  </w:pPr>
                  <w:r>
                    <w:rPr>
                      <w:rFonts w:hint="eastAsia"/>
                      <w:color w:val="auto"/>
                      <w:u w:val="single"/>
                      <w:lang w:val="en-US" w:eastAsia="zh-CN"/>
                      <w:highlight w:val="none"/>
                    </w:rPr>
                    <w:t>粮食烘干机2</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78</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-32</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-26</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Arial" w:hAnsi="Times New Roman"/>
                      <w:color w:val="auto"/>
                      <w:sz w:val="21"/>
                      <w:szCs w:val="21"/>
                      <w:u w:val="single"/>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58</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63</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40</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22</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42.73</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42.01</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45.96</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51.15</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宋体" w:hAnsi="Times New Roman"/>
                      <w:color w:val="auto"/>
                      <w:sz w:val="21"/>
                      <w:szCs w:val="21"/>
                      <w:u w:val="single"/>
                      <w:highlight w:val="none"/>
                    </w:rPr>
                    <w:t>3</w:t>
                  </w:r>
                </w:p>
              </w:tc>
              <w:tc>
                <w:tcPr>
                  <w:tcW w:w="636" w:type="pct"/>
                  <w:tcBorders>
                    <w:tl2br w:val="nil"/>
                    <w:tr2bl w:val="nil"/>
                  </w:tcBorders>
                  <w:shd w:val="clear" w:color="auto" w:fill="FFFFFF"/>
                  <w:tcMar>
                    <w:left w:w="0" w:type="dxa"/>
                    <w:right w:w="0" w:type="dxa"/>
                  </w:tcMar>
                  <w:vAlign w:val="center"/>
                </w:tcPr>
                <w:p>
                  <w:pPr>
                    <w:pStyle w:val="123"/>
                    <w:tabs>
                      <w:tab w:val="left" w:pos="1068"/>
                    </w:tabs>
                    <w:bidi w:val="0"/>
                    <w:ind w:right="113" w:firstLine="0"/>
                    <w:rPr>
                      <w:rFonts w:ascii="Times New Roman" w:eastAsia="宋体" w:hAnsi="Times New Roman"/>
                      <w:color w:val="auto"/>
                      <w:kern w:val="0"/>
                      <w:sz w:val="21"/>
                      <w:szCs w:val="21"/>
                      <w:u w:val="single"/>
                      <w:lang w:val="en-US"/>
                      <w:highlight w:val="none"/>
                    </w:rPr>
                  </w:pPr>
                  <w:r>
                    <w:rPr>
                      <w:rFonts w:hint="eastAsia"/>
                      <w:color w:val="auto"/>
                      <w:u w:val="single"/>
                      <w:lang w:val="en-US" w:eastAsia="zh-CN"/>
                      <w:highlight w:val="none"/>
                    </w:rPr>
                    <w:t>粮食烘干机3</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78</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-30</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-26</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Arial" w:hAnsi="Times New Roman"/>
                      <w:color w:val="auto"/>
                      <w:sz w:val="21"/>
                      <w:szCs w:val="21"/>
                      <w:u w:val="single"/>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56</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63</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42</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22</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43.04</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42.01</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45.54</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51.15</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宋体" w:hAnsi="Times New Roman"/>
                      <w:color w:val="auto"/>
                      <w:sz w:val="21"/>
                      <w:szCs w:val="21"/>
                      <w:u w:val="single"/>
                      <w:highlight w:val="none"/>
                    </w:rPr>
                    <w:t>4</w:t>
                  </w:r>
                </w:p>
              </w:tc>
              <w:tc>
                <w:tcPr>
                  <w:tcW w:w="636" w:type="pct"/>
                  <w:tcBorders>
                    <w:tl2br w:val="nil"/>
                    <w:tr2bl w:val="nil"/>
                  </w:tcBorders>
                  <w:shd w:val="clear" w:color="auto" w:fill="FFFFFF"/>
                  <w:tcMar>
                    <w:left w:w="0" w:type="dxa"/>
                    <w:right w:w="0" w:type="dxa"/>
                  </w:tcMar>
                  <w:vAlign w:val="center"/>
                </w:tcPr>
                <w:p>
                  <w:pPr>
                    <w:pStyle w:val="123"/>
                    <w:tabs>
                      <w:tab w:val="left" w:pos="1068"/>
                    </w:tabs>
                    <w:bidi w:val="0"/>
                    <w:ind w:right="113" w:firstLine="0"/>
                    <w:rPr>
                      <w:rFonts w:ascii="Times New Roman" w:eastAsia="宋体" w:hAnsi="Times New Roman"/>
                      <w:color w:val="auto"/>
                      <w:kern w:val="0"/>
                      <w:sz w:val="21"/>
                      <w:szCs w:val="21"/>
                      <w:u w:val="single"/>
                      <w:highlight w:val="none"/>
                    </w:rPr>
                  </w:pPr>
                  <w:r>
                    <w:rPr>
                      <w:rFonts w:hint="eastAsia"/>
                      <w:color w:val="auto"/>
                      <w:u w:val="single"/>
                      <w:lang w:val="en-US" w:eastAsia="zh-CN"/>
                      <w:highlight w:val="none"/>
                    </w:rPr>
                    <w:t>提升输送一体机</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70</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-26</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-19</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Arial" w:hAnsi="Times New Roman"/>
                      <w:color w:val="auto"/>
                      <w:sz w:val="21"/>
                      <w:szCs w:val="21"/>
                      <w:u w:val="single"/>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52</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70</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48</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15</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35.68</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33.1</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36.38</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46.48</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宋体" w:hAnsi="Times New Roman"/>
                      <w:color w:val="auto"/>
                      <w:sz w:val="21"/>
                      <w:szCs w:val="21"/>
                      <w:u w:val="single"/>
                      <w:highlight w:val="none"/>
                    </w:rPr>
                    <w:t>5</w:t>
                  </w:r>
                </w:p>
              </w:tc>
              <w:tc>
                <w:tcPr>
                  <w:tcW w:w="636" w:type="pct"/>
                  <w:tcBorders>
                    <w:tl2br w:val="nil"/>
                    <w:tr2bl w:val="nil"/>
                  </w:tcBorders>
                  <w:shd w:val="clear" w:color="auto" w:fill="FFFFFF"/>
                  <w:tcMar>
                    <w:left w:w="0" w:type="dxa"/>
                    <w:right w:w="0" w:type="dxa"/>
                  </w:tcMar>
                  <w:vAlign w:val="center"/>
                </w:tcPr>
                <w:p>
                  <w:pPr>
                    <w:pStyle w:val="123"/>
                    <w:tabs>
                      <w:tab w:val="left" w:pos="1068"/>
                    </w:tabs>
                    <w:bidi w:val="0"/>
                    <w:ind w:right="113" w:firstLine="0"/>
                    <w:rPr>
                      <w:rFonts w:ascii="Times New Roman" w:eastAsia="宋体" w:hAnsi="Times New Roman"/>
                      <w:color w:val="auto"/>
                      <w:kern w:val="0"/>
                      <w:sz w:val="21"/>
                      <w:szCs w:val="21"/>
                      <w:u w:val="single"/>
                      <w:highlight w:val="none"/>
                    </w:rPr>
                  </w:pPr>
                  <w:r>
                    <w:rPr>
                      <w:rFonts w:hint="eastAsia"/>
                      <w:color w:val="auto"/>
                      <w:u w:val="single"/>
                      <w:lang w:val="en-US" w:eastAsia="zh-CN"/>
                      <w:highlight w:val="none"/>
                    </w:rPr>
                    <w:t>清理筛</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hint="eastAsia"/>
                      <w:color w:val="auto"/>
                      <w:sz w:val="21"/>
                      <w:szCs w:val="21"/>
                      <w:u w:val="single"/>
                      <w:lang w:eastAsia="zh-CN"/>
                      <w:highlight w:val="none"/>
                    </w:rPr>
                  </w:pPr>
                  <w:r>
                    <w:rPr>
                      <w:rFonts w:ascii="Times New Roman" w:eastAsia="宋体" w:hAnsi="Times New Roman" w:hint="eastAsia"/>
                      <w:color w:val="auto"/>
                      <w:sz w:val="21"/>
                      <w:szCs w:val="21"/>
                      <w:u w:val="single"/>
                      <w:lang w:val="en-US" w:eastAsia="zh-CN"/>
                      <w:highlight w:val="none"/>
                    </w:rPr>
                    <w:t>75</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-28</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-20</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Arial" w:hAnsi="Times New Roman"/>
                      <w:color w:val="auto"/>
                      <w:sz w:val="21"/>
                      <w:szCs w:val="21"/>
                      <w:u w:val="single"/>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54</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68</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50</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16</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40.35</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38.35</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41.02</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50.92</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宋体" w:hAnsi="Times New Roman"/>
                      <w:color w:val="auto"/>
                      <w:sz w:val="21"/>
                      <w:szCs w:val="21"/>
                      <w:u w:val="single"/>
                      <w:highlight w:val="none"/>
                    </w:rPr>
                    <w:t>6</w:t>
                  </w:r>
                </w:p>
              </w:tc>
              <w:tc>
                <w:tcPr>
                  <w:tcW w:w="636" w:type="pct"/>
                  <w:tcBorders>
                    <w:tl2br w:val="nil"/>
                    <w:tr2bl w:val="nil"/>
                  </w:tcBorders>
                  <w:shd w:val="clear" w:color="auto" w:fill="FFFFFF"/>
                  <w:tcMar>
                    <w:left w:w="0" w:type="dxa"/>
                    <w:right w:w="0" w:type="dxa"/>
                  </w:tcMar>
                  <w:vAlign w:val="center"/>
                </w:tcPr>
                <w:p>
                  <w:pPr>
                    <w:pStyle w:val="123"/>
                    <w:tabs>
                      <w:tab w:val="left" w:pos="1068"/>
                    </w:tabs>
                    <w:bidi w:val="0"/>
                    <w:ind w:right="113" w:firstLine="0"/>
                    <w:rPr>
                      <w:rFonts w:ascii="Times New Roman" w:eastAsia="宋体" w:hAnsi="Times New Roman"/>
                      <w:color w:val="auto"/>
                      <w:kern w:val="0"/>
                      <w:sz w:val="21"/>
                      <w:szCs w:val="21"/>
                      <w:u w:val="single"/>
                      <w:lang w:val="en-US"/>
                      <w:highlight w:val="none"/>
                    </w:rPr>
                  </w:pPr>
                  <w:r>
                    <w:rPr>
                      <w:rFonts w:hint="eastAsia"/>
                      <w:color w:val="auto"/>
                      <w:u w:val="single"/>
                      <w:lang w:val="en-US" w:eastAsia="zh-CN"/>
                      <w:highlight w:val="none"/>
                    </w:rPr>
                    <w:t>皮带输送机</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hint="eastAsia"/>
                      <w:color w:val="auto"/>
                      <w:sz w:val="21"/>
                      <w:szCs w:val="21"/>
                      <w:u w:val="single"/>
                      <w:lang w:eastAsia="zh-CN"/>
                      <w:highlight w:val="none"/>
                    </w:rPr>
                  </w:pPr>
                  <w:r>
                    <w:rPr>
                      <w:rFonts w:ascii="Times New Roman" w:eastAsia="Arial" w:hAnsi="Times New Roman"/>
                      <w:color w:val="auto"/>
                      <w:sz w:val="21"/>
                      <w:szCs w:val="21"/>
                      <w:u w:val="single"/>
                      <w:highlight w:val="none"/>
                    </w:rPr>
                    <w:t>7</w:t>
                  </w:r>
                  <w:r>
                    <w:rPr>
                      <w:rFonts w:ascii="Times New Roman" w:eastAsia="宋体" w:hAnsi="Times New Roman" w:hint="eastAsia"/>
                      <w:color w:val="auto"/>
                      <w:sz w:val="21"/>
                      <w:szCs w:val="21"/>
                      <w:u w:val="single"/>
                      <w:lang w:val="en-US" w:eastAsia="zh-CN"/>
                      <w:highlight w:val="none"/>
                    </w:rPr>
                    <w:t>0</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-26</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-21</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highlight w:val="none"/>
                    </w:rPr>
                  </w:pPr>
                  <w:r>
                    <w:rPr>
                      <w:rFonts w:ascii="Times New Roman" w:eastAsia="Arial" w:hAnsi="Times New Roman"/>
                      <w:color w:val="auto"/>
                      <w:sz w:val="21"/>
                      <w:szCs w:val="21"/>
                      <w:u w:val="single"/>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52</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69</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48</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15</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35.68</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33.22</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36.38</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46.48</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hint="eastAsia"/>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7</w:t>
                  </w:r>
                </w:p>
              </w:tc>
              <w:tc>
                <w:tcPr>
                  <w:tcW w:w="636" w:type="pct"/>
                  <w:tcBorders>
                    <w:tl2br w:val="nil"/>
                    <w:tr2bl w:val="nil"/>
                  </w:tcBorders>
                  <w:shd w:val="clear" w:color="auto" w:fill="FFFFFF"/>
                  <w:tcMar>
                    <w:left w:w="0" w:type="dxa"/>
                    <w:right w:w="0" w:type="dxa"/>
                  </w:tcMar>
                  <w:vAlign w:val="center"/>
                </w:tcPr>
                <w:p>
                  <w:pPr>
                    <w:pStyle w:val="123"/>
                    <w:tabs>
                      <w:tab w:val="left" w:pos="1068"/>
                    </w:tabs>
                    <w:bidi w:val="0"/>
                    <w:ind w:right="113" w:firstLine="0"/>
                    <w:rPr>
                      <w:rFonts w:ascii="Times New Roman" w:eastAsia="宋体" w:hAnsi="Times New Roman"/>
                      <w:color w:val="auto"/>
                      <w:sz w:val="21"/>
                      <w:szCs w:val="21"/>
                      <w:u w:val="single"/>
                      <w:highlight w:val="none"/>
                    </w:rPr>
                  </w:pPr>
                  <w:r>
                    <w:rPr>
                      <w:rFonts w:hint="eastAsia"/>
                      <w:color w:val="auto"/>
                      <w:u w:val="single"/>
                      <w:lang w:val="en-US" w:eastAsia="zh-CN"/>
                      <w:highlight w:val="none"/>
                    </w:rPr>
                    <w:t>生物质热风炉</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80</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-34</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-24</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Arial" w:hAnsi="Times New Roman"/>
                      <w:color w:val="auto"/>
                      <w:sz w:val="21"/>
                      <w:szCs w:val="21"/>
                      <w:u w:val="single"/>
                      <w:highlight w:val="none"/>
                    </w:rPr>
                  </w:pPr>
                  <w:r>
                    <w:rPr>
                      <w:rFonts w:ascii="Times New Roman" w:eastAsia="Arial" w:hAnsi="Times New Roman"/>
                      <w:color w:val="auto"/>
                      <w:sz w:val="21"/>
                      <w:szCs w:val="21"/>
                      <w:u w:val="single"/>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60</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62</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38</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24</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44.44</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44.15</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48.4</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52.4</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hint="eastAsia"/>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8</w:t>
                  </w:r>
                </w:p>
              </w:tc>
              <w:tc>
                <w:tcPr>
                  <w:tcW w:w="636" w:type="pct"/>
                  <w:tcBorders>
                    <w:tl2br w:val="nil"/>
                    <w:tr2bl w:val="nil"/>
                  </w:tcBorders>
                  <w:shd w:val="clear" w:color="auto" w:fill="FFFFFF"/>
                  <w:tcMar>
                    <w:left w:w="0" w:type="dxa"/>
                    <w:right w:w="0" w:type="dxa"/>
                  </w:tcMar>
                  <w:vAlign w:val="center"/>
                </w:tcPr>
                <w:p>
                  <w:pPr>
                    <w:pStyle w:val="123"/>
                    <w:tabs>
                      <w:tab w:val="left" w:pos="1068"/>
                    </w:tabs>
                    <w:bidi w:val="0"/>
                    <w:ind w:right="113" w:firstLine="0"/>
                    <w:rPr>
                      <w:rFonts w:ascii="Times New Roman" w:eastAsia="宋体" w:hAnsi="Times New Roman"/>
                      <w:color w:val="auto"/>
                      <w:sz w:val="21"/>
                      <w:szCs w:val="21"/>
                      <w:u w:val="single"/>
                      <w:highlight w:val="none"/>
                    </w:rPr>
                  </w:pPr>
                  <w:r>
                    <w:rPr>
                      <w:rFonts w:hint="eastAsia"/>
                      <w:color w:val="auto"/>
                      <w:u w:val="single"/>
                      <w:lang w:val="en-US" w:eastAsia="zh-CN"/>
                      <w:highlight w:val="none"/>
                    </w:rPr>
                    <w:t>沉降室+布袋除尘</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70</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-32</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-17</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Arial" w:hAnsi="Times New Roman"/>
                      <w:color w:val="auto"/>
                      <w:sz w:val="21"/>
                      <w:szCs w:val="21"/>
                      <w:u w:val="single"/>
                      <w:highlight w:val="none"/>
                    </w:rPr>
                  </w:pPr>
                  <w:r>
                    <w:rPr>
                      <w:rFonts w:ascii="Times New Roman" w:eastAsia="Arial" w:hAnsi="Times New Roman"/>
                      <w:color w:val="auto"/>
                      <w:sz w:val="21"/>
                      <w:szCs w:val="21"/>
                      <w:u w:val="single"/>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58</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70</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40</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16</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34.73</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33.1</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37.96</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45.92</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9</w:t>
                  </w:r>
                </w:p>
              </w:tc>
              <w:tc>
                <w:tcPr>
                  <w:tcW w:w="636" w:type="pct"/>
                  <w:tcBorders>
                    <w:tl2br w:val="nil"/>
                    <w:tr2bl w:val="nil"/>
                  </w:tcBorders>
                  <w:shd w:val="clear" w:color="auto" w:fill="FFFFFF"/>
                  <w:tcMar>
                    <w:left w:w="0" w:type="dxa"/>
                    <w:right w:w="0" w:type="dxa"/>
                  </w:tcMar>
                  <w:vAlign w:val="center"/>
                </w:tcPr>
                <w:p>
                  <w:pPr>
                    <w:pStyle w:val="123"/>
                    <w:tabs>
                      <w:tab w:val="left" w:pos="1068"/>
                    </w:tabs>
                    <w:bidi w:val="0"/>
                    <w:ind w:right="113" w:firstLine="0"/>
                    <w:jc w:val="center"/>
                    <w:rPr>
                      <w:rFonts w:ascii="Times New Roman" w:eastAsia="宋体" w:cs="Times New Roman" w:hAnsi="Times New Roman"/>
                      <w:color w:val="auto"/>
                      <w:u w:val="single"/>
                      <w:lang w:val="en-US" w:eastAsia="zh-CN"/>
                      <w:highlight w:val="none"/>
                    </w:rPr>
                  </w:pPr>
                  <w:r>
                    <w:rPr>
                      <w:rFonts w:hint="eastAsia"/>
                      <w:color w:val="auto"/>
                      <w:u w:val="single"/>
                      <w:lang w:val="en-US" w:eastAsia="zh-CN"/>
                      <w:highlight w:val="none"/>
                    </w:rPr>
                    <w:t>风机1</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95</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-28</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hint="eastAsia"/>
                      <w:color w:val="auto"/>
                      <w:sz w:val="21"/>
                      <w:szCs w:val="21"/>
                      <w:u w:val="single"/>
                      <w:highlight w:val="none"/>
                    </w:rPr>
                  </w:pPr>
                  <w:r>
                    <w:rPr>
                      <w:rFonts w:ascii="Times New Roman" w:eastAsia="宋体" w:hAnsi="Times New Roman" w:hint="eastAsia"/>
                      <w:color w:val="auto"/>
                      <w:sz w:val="21"/>
                      <w:szCs w:val="21"/>
                      <w:u w:val="single"/>
                      <w:lang w:val="en-US" w:eastAsia="zh-CN"/>
                      <w:highlight w:val="none"/>
                    </w:rPr>
                    <w:t>-16</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Arial" w:hAnsi="Times New Roman"/>
                      <w:color w:val="auto"/>
                      <w:sz w:val="21"/>
                      <w:szCs w:val="21"/>
                      <w:u w:val="single"/>
                      <w:highlight w:val="none"/>
                    </w:rPr>
                  </w:pPr>
                  <w:r>
                    <w:rPr>
                      <w:rFonts w:ascii="Times New Roman" w:eastAsia="Arial" w:hAnsi="Times New Roman"/>
                      <w:color w:val="auto"/>
                      <w:sz w:val="21"/>
                      <w:szCs w:val="21"/>
                      <w:u w:val="single"/>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54</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70</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50</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16</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50.35</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48.1</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51.02</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60.92</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10</w:t>
                  </w:r>
                </w:p>
              </w:tc>
              <w:tc>
                <w:tcPr>
                  <w:tcW w:w="63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highlight w:val="none"/>
                    </w:rPr>
                  </w:pPr>
                  <w:r>
                    <w:rPr>
                      <w:rFonts w:hint="eastAsia"/>
                      <w:color w:val="auto"/>
                      <w:u w:val="single"/>
                      <w:lang w:val="en-US" w:eastAsia="zh-CN"/>
                      <w:highlight w:val="none"/>
                    </w:rPr>
                    <w:t>风机2</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95</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-28</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hint="eastAsia"/>
                      <w:color w:val="auto"/>
                      <w:sz w:val="21"/>
                      <w:szCs w:val="21"/>
                      <w:u w:val="single"/>
                      <w:highlight w:val="none"/>
                    </w:rPr>
                  </w:pPr>
                  <w:r>
                    <w:rPr>
                      <w:rFonts w:ascii="Times New Roman" w:eastAsia="宋体" w:hAnsi="Times New Roman" w:hint="eastAsia"/>
                      <w:color w:val="auto"/>
                      <w:sz w:val="21"/>
                      <w:szCs w:val="21"/>
                      <w:u w:val="single"/>
                      <w:lang w:val="en-US" w:eastAsia="zh-CN"/>
                      <w:highlight w:val="none"/>
                    </w:rPr>
                    <w:t>-23</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Arial" w:hAnsi="Times New Roman"/>
                      <w:color w:val="auto"/>
                      <w:sz w:val="21"/>
                      <w:szCs w:val="21"/>
                      <w:u w:val="single"/>
                      <w:highlight w:val="none"/>
                    </w:rPr>
                  </w:pPr>
                  <w:r>
                    <w:rPr>
                      <w:rFonts w:ascii="Times New Roman" w:eastAsia="Arial" w:hAnsi="Times New Roman"/>
                      <w:color w:val="auto"/>
                      <w:sz w:val="21"/>
                      <w:szCs w:val="21"/>
                      <w:u w:val="single"/>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54</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65</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50</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21</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50.35</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48.74</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51.02</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58.56</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11</w:t>
                  </w:r>
                </w:p>
              </w:tc>
              <w:tc>
                <w:tcPr>
                  <w:tcW w:w="63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highlight w:val="none"/>
                    </w:rPr>
                  </w:pPr>
                  <w:r>
                    <w:rPr>
                      <w:rFonts w:hint="eastAsia"/>
                      <w:color w:val="auto"/>
                      <w:u w:val="single"/>
                      <w:lang w:val="en-US" w:eastAsia="zh-CN"/>
                      <w:highlight w:val="none"/>
                    </w:rPr>
                    <w:t>风机3</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95</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-28</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-20</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54</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62</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50</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ascii="Times New Roman" w:eastAsia="宋体" w:hAnsi="Times New Roman" w:hint="eastAsia"/>
                      <w:color w:val="auto"/>
                      <w:sz w:val="21"/>
                      <w:szCs w:val="21"/>
                      <w:u w:val="single"/>
                      <w:lang w:val="en-US" w:eastAsia="zh-CN"/>
                      <w:highlight w:val="none"/>
                    </w:rPr>
                    <w:t>25</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Cs w:val="21"/>
                      <w:u w:val="single"/>
                      <w:lang w:val="en-US" w:eastAsia="zh-CN"/>
                      <w:highlight w:val="none"/>
                    </w:rPr>
                  </w:pPr>
                  <w:r>
                    <w:rPr>
                      <w:rFonts w:ascii="Times New Roman" w:eastAsia="宋体" w:hAnsi="Times New Roman" w:hint="eastAsia"/>
                      <w:color w:val="auto"/>
                      <w:szCs w:val="21"/>
                      <w:u w:val="single"/>
                      <w:lang w:val="en-US" w:eastAsia="zh-CN"/>
                      <w:highlight w:val="none"/>
                    </w:rPr>
                    <w:t>50.35</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Cs w:val="21"/>
                      <w:u w:val="single"/>
                      <w:lang w:val="en-US" w:eastAsia="zh-CN"/>
                      <w:highlight w:val="none"/>
                    </w:rPr>
                  </w:pPr>
                  <w:r>
                    <w:rPr>
                      <w:rFonts w:ascii="Times New Roman" w:eastAsia="宋体" w:hAnsi="Times New Roman" w:hint="eastAsia"/>
                      <w:color w:val="auto"/>
                      <w:szCs w:val="21"/>
                      <w:u w:val="single"/>
                      <w:lang w:val="en-US" w:eastAsia="zh-CN"/>
                      <w:highlight w:val="none"/>
                    </w:rPr>
                    <w:t>49.15</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Cs w:val="21"/>
                      <w:u w:val="single"/>
                      <w:lang w:val="en-US" w:eastAsia="zh-CN"/>
                      <w:highlight w:val="none"/>
                    </w:rPr>
                  </w:pPr>
                  <w:r>
                    <w:rPr>
                      <w:rFonts w:ascii="Times New Roman" w:eastAsia="宋体" w:hAnsi="Times New Roman" w:hint="eastAsia"/>
                      <w:color w:val="auto"/>
                      <w:szCs w:val="21"/>
                      <w:u w:val="single"/>
                      <w:lang w:val="en-US" w:eastAsia="zh-CN"/>
                      <w:highlight w:val="none"/>
                    </w:rPr>
                    <w:t>51.02</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Cs w:val="21"/>
                      <w:u w:val="single"/>
                      <w:lang w:val="en-US" w:eastAsia="zh-CN"/>
                      <w:highlight w:val="none"/>
                    </w:rPr>
                  </w:pPr>
                  <w:r>
                    <w:rPr>
                      <w:rFonts w:ascii="Times New Roman" w:eastAsia="宋体" w:hAnsi="Times New Roman" w:hint="eastAsia"/>
                      <w:color w:val="auto"/>
                      <w:szCs w:val="21"/>
                      <w:u w:val="single"/>
                      <w:lang w:val="en-US" w:eastAsia="zh-CN"/>
                      <w:highlight w:val="none"/>
                    </w:rPr>
                    <w:t>57.04</w:t>
                  </w:r>
                </w:p>
              </w:tc>
            </w:tr>
            <w:tr>
              <w:trPr>
                <w:trHeight w:val="397"/>
              </w:trPr>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12</w:t>
                  </w:r>
                </w:p>
              </w:tc>
              <w:tc>
                <w:tcPr>
                  <w:tcW w:w="636" w:type="pct"/>
                  <w:tcBorders>
                    <w:tl2br w:val="nil"/>
                    <w:tr2bl w:val="nil"/>
                  </w:tcBorders>
                  <w:shd w:val="clear" w:color="auto" w:fill="FFFFFF"/>
                  <w:tcMar>
                    <w:left w:w="0" w:type="dxa"/>
                    <w:right w:w="0" w:type="dxa"/>
                  </w:tcMar>
                  <w:vAlign w:val="center"/>
                </w:tcPr>
                <w:p>
                  <w:pPr>
                    <w:adjustRightInd w:val="0"/>
                    <w:snapToGrid w:val="0"/>
                    <w:jc w:val="center"/>
                    <w:rPr>
                      <w:color w:val="auto"/>
                      <w:u w:val="single"/>
                      <w:lang w:val="en-US" w:eastAsia="zh-CN"/>
                      <w:highlight w:val="none"/>
                    </w:rPr>
                  </w:pPr>
                  <w:r>
                    <w:rPr>
                      <w:rFonts w:hint="eastAsia"/>
                      <w:color w:val="auto"/>
                      <w:u w:val="single"/>
                      <w:lang w:val="en-US" w:eastAsia="zh-CN"/>
                      <w:highlight w:val="none"/>
                    </w:rPr>
                    <w:t>铲车</w:t>
                  </w:r>
                </w:p>
              </w:tc>
              <w:tc>
                <w:tcPr>
                  <w:tcW w:w="50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95</w:t>
                  </w:r>
                </w:p>
              </w:tc>
              <w:tc>
                <w:tcPr>
                  <w:tcW w:w="412" w:type="pct"/>
                  <w:vMerge/>
                  <w:tcBorders>
                    <w:tl2br w:val="nil"/>
                    <w:tr2bl w:val="nil"/>
                  </w:tcBorders>
                  <w:shd w:val="clear" w:color="auto" w:fill="FFFFFF"/>
                  <w:tcMar>
                    <w:left w:w="0" w:type="dxa"/>
                    <w:right w:w="0" w:type="dxa"/>
                  </w:tcMar>
                  <w:vAlign w:val="center"/>
                </w:tcPr>
                <w:p/>
              </w:tc>
              <w:tc>
                <w:tcPr>
                  <w:tcW w:w="35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-18</w:t>
                  </w:r>
                </w:p>
              </w:tc>
              <w:tc>
                <w:tcPr>
                  <w:tcW w:w="290"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-9</w:t>
                  </w:r>
                </w:p>
              </w:tc>
              <w:tc>
                <w:tcPr>
                  <w:tcW w:w="226"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1.2</w:t>
                  </w:r>
                </w:p>
              </w:tc>
              <w:tc>
                <w:tcPr>
                  <w:tcW w:w="259"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20</w:t>
                  </w:r>
                </w:p>
              </w:tc>
              <w:tc>
                <w:tcPr>
                  <w:tcW w:w="258"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60</w:t>
                  </w:r>
                </w:p>
              </w:tc>
              <w:tc>
                <w:tcPr>
                  <w:tcW w:w="25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70</w:t>
                  </w:r>
                </w:p>
              </w:tc>
              <w:tc>
                <w:tcPr>
                  <w:tcW w:w="317"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 w:val="21"/>
                      <w:szCs w:val="21"/>
                      <w:u w:val="single"/>
                      <w:lang w:val="en-US" w:eastAsia="zh-CN"/>
                      <w:highlight w:val="none"/>
                    </w:rPr>
                  </w:pPr>
                  <w:r>
                    <w:rPr>
                      <w:rFonts w:hint="eastAsia"/>
                      <w:color w:val="auto"/>
                      <w:sz w:val="21"/>
                      <w:szCs w:val="21"/>
                      <w:u w:val="single"/>
                      <w:lang w:val="en-US" w:eastAsia="zh-CN"/>
                      <w:highlight w:val="none"/>
                    </w:rPr>
                    <w:t>22</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Cs w:val="21"/>
                      <w:u w:val="single"/>
                      <w:lang w:val="en-US" w:eastAsia="zh-CN"/>
                      <w:highlight w:val="none"/>
                    </w:rPr>
                  </w:pPr>
                  <w:r>
                    <w:rPr>
                      <w:rFonts w:hint="eastAsia"/>
                      <w:color w:val="auto"/>
                      <w:szCs w:val="21"/>
                      <w:u w:val="single"/>
                      <w:lang w:val="en-US" w:eastAsia="zh-CN"/>
                      <w:highlight w:val="none"/>
                    </w:rPr>
                    <w:t>68.98</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Cs w:val="21"/>
                      <w:u w:val="single"/>
                      <w:lang w:val="en-US" w:eastAsia="zh-CN"/>
                      <w:highlight w:val="none"/>
                    </w:rPr>
                  </w:pPr>
                  <w:r>
                    <w:rPr>
                      <w:rFonts w:hint="eastAsia"/>
                      <w:color w:val="auto"/>
                      <w:szCs w:val="21"/>
                      <w:u w:val="single"/>
                      <w:lang w:val="en-US" w:eastAsia="zh-CN"/>
                      <w:highlight w:val="none"/>
                    </w:rPr>
                    <w:t>59.44</w:t>
                  </w:r>
                </w:p>
              </w:tc>
              <w:tc>
                <w:tcPr>
                  <w:tcW w:w="312"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Cs w:val="21"/>
                      <w:u w:val="single"/>
                      <w:lang w:val="en-US" w:eastAsia="zh-CN"/>
                      <w:highlight w:val="none"/>
                    </w:rPr>
                  </w:pPr>
                  <w:r>
                    <w:rPr>
                      <w:rFonts w:hint="eastAsia"/>
                      <w:color w:val="auto"/>
                      <w:szCs w:val="21"/>
                      <w:u w:val="single"/>
                      <w:lang w:val="en-US" w:eastAsia="zh-CN"/>
                      <w:highlight w:val="none"/>
                    </w:rPr>
                    <w:t>58.1</w:t>
                  </w:r>
                </w:p>
              </w:tc>
              <w:tc>
                <w:tcPr>
                  <w:tcW w:w="291" w:type="pct"/>
                  <w:tcBorders>
                    <w:tl2br w:val="nil"/>
                    <w:tr2bl w:val="nil"/>
                  </w:tcBorders>
                  <w:shd w:val="clear" w:color="auto" w:fill="FFFFFF"/>
                  <w:tcMar>
                    <w:left w:w="0" w:type="dxa"/>
                    <w:right w:w="0" w:type="dxa"/>
                  </w:tcMar>
                  <w:vAlign w:val="center"/>
                </w:tcPr>
                <w:p>
                  <w:pPr>
                    <w:adjustRightInd w:val="0"/>
                    <w:snapToGrid w:val="0"/>
                    <w:jc w:val="center"/>
                    <w:rPr>
                      <w:rFonts w:ascii="Times New Roman" w:eastAsia="宋体" w:hAnsi="Times New Roman"/>
                      <w:color w:val="auto"/>
                      <w:szCs w:val="21"/>
                      <w:u w:val="single"/>
                      <w:lang w:val="en-US" w:eastAsia="zh-CN"/>
                      <w:highlight w:val="none"/>
                    </w:rPr>
                  </w:pPr>
                  <w:r>
                    <w:rPr>
                      <w:rFonts w:hint="eastAsia"/>
                      <w:color w:val="auto"/>
                      <w:szCs w:val="21"/>
                      <w:u w:val="single"/>
                      <w:lang w:val="en-US" w:eastAsia="zh-CN"/>
                      <w:highlight w:val="none"/>
                    </w:rPr>
                    <w:t>68.15</w:t>
                  </w:r>
                </w:p>
              </w:tc>
            </w:tr>
          </w:tbl>
          <w:p>
            <w:pPr>
              <w:keepNext w:val="0"/>
              <w:keepLines w:val="0"/>
              <w:widowControl/>
              <w:suppressLineNumbers w:val="0"/>
              <w:spacing w:line="360" w:lineRule="auto"/>
              <w:jc w:val="left"/>
              <w:rPr>
                <w:rFonts w:ascii="Times New Roman" w:eastAsia="宋体" w:hAnsi="Times New Roman" w:hint="eastAsia"/>
                <w:bCs/>
                <w:color w:val="auto"/>
                <w:u w:val="single"/>
                <w:highlight w:val="none"/>
              </w:rPr>
            </w:pPr>
            <w:bookmarkEnd w:id="14"/>
            <w:r>
              <w:rPr>
                <w:rFonts w:ascii="Times New Roman" w:eastAsia="宋体" w:hAnsi="Times New Roman" w:hint="eastAsia"/>
                <w:bCs/>
                <w:color w:val="auto"/>
                <w:u w:val="single"/>
                <w:lang w:val="en-US" w:eastAsia="zh-CN"/>
                <w:highlight w:val="none"/>
              </w:rPr>
              <w:t>注：</w:t>
            </w:r>
            <w:r>
              <w:rPr>
                <w:rFonts w:hint="eastAsia"/>
                <w:bCs/>
                <w:color w:val="auto"/>
                <w:u w:val="single"/>
                <w:lang w:val="en-US" w:eastAsia="zh-CN"/>
                <w:highlight w:val="none"/>
              </w:rPr>
              <w:t>1、</w:t>
            </w:r>
            <w:r>
              <w:rPr>
                <w:rFonts w:ascii="Times New Roman" w:eastAsia="宋体" w:hAnsi="Times New Roman" w:hint="eastAsia"/>
                <w:bCs/>
                <w:color w:val="auto"/>
                <w:u w:val="single"/>
                <w:highlight w:val="none"/>
              </w:rPr>
              <w:t>表中坐标以厂界中心（</w:t>
            </w:r>
            <w:r>
              <w:rPr>
                <w:rFonts w:ascii="Times New Roman" w:eastAsia="宋体" w:cs="Times New Roman" w:hAnsi="Times New Roman" w:hint="eastAsia"/>
                <w:bCs/>
                <w:color w:val="auto"/>
                <w:u w:val="single"/>
                <w:lang w:val="en-US" w:eastAsia="zh-CN"/>
                <w:highlight w:val="none"/>
              </w:rPr>
              <w:t>东经</w:t>
            </w:r>
            <w:r>
              <w:rPr>
                <w:rFonts w:ascii="Times New Roman" w:eastAsia="宋体" w:cs="Times New Roman" w:hAnsi="Times New Roman" w:hint="eastAsia"/>
                <w:bCs/>
                <w:color w:val="auto"/>
                <w:u w:val="single"/>
                <w:highlight w:val="none"/>
              </w:rPr>
              <w:t>：11</w:t>
            </w:r>
            <w:r>
              <w:rPr>
                <w:rFonts w:ascii="Times New Roman" w:eastAsia="宋体" w:cs="Times New Roman" w:hAnsi="Times New Roman" w:hint="eastAsia"/>
                <w:bCs/>
                <w:color w:val="auto"/>
                <w:u w:val="single"/>
                <w:lang w:val="en-US" w:eastAsia="zh-CN"/>
                <w:highlight w:val="none"/>
              </w:rPr>
              <w:t>1</w:t>
            </w:r>
            <w:r>
              <w:rPr>
                <w:rFonts w:ascii="Times New Roman" w:eastAsia="宋体" w:cs="Times New Roman" w:hAnsi="Times New Roman" w:hint="eastAsia"/>
                <w:bCs/>
                <w:color w:val="auto"/>
                <w:u w:val="single"/>
                <w:highlight w:val="none"/>
              </w:rPr>
              <w:t>°</w:t>
            </w:r>
            <w:r>
              <w:rPr>
                <w:rFonts w:ascii="Times New Roman" w:eastAsia="宋体" w:cs="Times New Roman" w:hAnsi="Times New Roman" w:hint="eastAsia"/>
                <w:bCs/>
                <w:color w:val="auto"/>
                <w:u w:val="single"/>
                <w:lang w:val="en-US" w:eastAsia="zh-CN"/>
                <w:highlight w:val="none"/>
              </w:rPr>
              <w:t>37</w:t>
            </w:r>
            <w:r>
              <w:rPr>
                <w:rFonts w:ascii="Times New Roman" w:eastAsia="宋体" w:cs="Times New Roman" w:hAnsi="Times New Roman" w:hint="eastAsia"/>
                <w:bCs/>
                <w:color w:val="auto"/>
                <w:u w:val="single"/>
                <w:highlight w:val="none"/>
              </w:rPr>
              <w:t>′</w:t>
            </w:r>
            <w:r>
              <w:rPr>
                <w:rFonts w:ascii="Times New Roman" w:eastAsia="宋体" w:cs="Times New Roman" w:hAnsi="Times New Roman" w:hint="eastAsia"/>
                <w:bCs/>
                <w:color w:val="auto"/>
                <w:u w:val="single"/>
                <w:lang w:val="en-US" w:eastAsia="zh-CN"/>
                <w:highlight w:val="none"/>
              </w:rPr>
              <w:t>34.784</w:t>
            </w:r>
            <w:r>
              <w:rPr>
                <w:rFonts w:ascii="Times New Roman" w:eastAsia="宋体" w:cs="Times New Roman" w:hAnsi="Times New Roman" w:hint="eastAsia"/>
                <w:bCs/>
                <w:color w:val="auto"/>
                <w:u w:val="single"/>
                <w:highlight w:val="none"/>
              </w:rPr>
              <w:t>″，</w:t>
            </w:r>
            <w:r>
              <w:rPr>
                <w:rFonts w:ascii="Times New Roman" w:eastAsia="宋体" w:cs="Times New Roman" w:hAnsi="Times New Roman" w:hint="eastAsia"/>
                <w:bCs/>
                <w:color w:val="auto"/>
                <w:u w:val="single"/>
                <w:lang w:val="en-US" w:eastAsia="zh-CN"/>
                <w:highlight w:val="none"/>
              </w:rPr>
              <w:t>北纬</w:t>
            </w:r>
            <w:r>
              <w:rPr>
                <w:rFonts w:ascii="Times New Roman" w:eastAsia="宋体" w:cs="Times New Roman" w:hAnsi="Times New Roman" w:hint="eastAsia"/>
                <w:bCs/>
                <w:color w:val="auto"/>
                <w:u w:val="single"/>
                <w:highlight w:val="none"/>
              </w:rPr>
              <w:t>：29°</w:t>
            </w:r>
            <w:r>
              <w:rPr>
                <w:rFonts w:ascii="Times New Roman" w:eastAsia="宋体" w:cs="Times New Roman" w:hAnsi="Times New Roman" w:hint="eastAsia"/>
                <w:bCs/>
                <w:color w:val="auto"/>
                <w:u w:val="single"/>
                <w:lang w:val="en-US" w:eastAsia="zh-CN"/>
                <w:highlight w:val="none"/>
              </w:rPr>
              <w:t>44</w:t>
            </w:r>
            <w:r>
              <w:rPr>
                <w:rFonts w:ascii="Times New Roman" w:eastAsia="宋体" w:cs="Times New Roman" w:hAnsi="Times New Roman" w:hint="eastAsia"/>
                <w:bCs/>
                <w:color w:val="auto"/>
                <w:u w:val="single"/>
                <w:highlight w:val="none"/>
              </w:rPr>
              <w:t>′</w:t>
            </w:r>
            <w:r>
              <w:rPr>
                <w:rFonts w:ascii="Times New Roman" w:eastAsia="宋体" w:cs="Times New Roman" w:hAnsi="Times New Roman" w:hint="eastAsia"/>
                <w:bCs/>
                <w:color w:val="auto"/>
                <w:u w:val="single"/>
                <w:lang w:val="en-US" w:eastAsia="zh-CN"/>
                <w:highlight w:val="none"/>
              </w:rPr>
              <w:t>35.329</w:t>
            </w:r>
            <w:r>
              <w:rPr>
                <w:rFonts w:ascii="Times New Roman" w:eastAsia="宋体" w:cs="Times New Roman" w:hAnsi="Times New Roman" w:hint="eastAsia"/>
                <w:bCs/>
                <w:color w:val="auto"/>
                <w:u w:val="single"/>
                <w:highlight w:val="none"/>
              </w:rPr>
              <w:t>″）</w:t>
            </w:r>
            <w:r>
              <w:rPr>
                <w:rFonts w:ascii="Times New Roman" w:eastAsia="宋体" w:hAnsi="Times New Roman" w:hint="eastAsia"/>
                <w:bCs/>
                <w:color w:val="auto"/>
                <w:u w:val="single"/>
                <w:highlight w:val="none"/>
              </w:rPr>
              <w:t>为坐标原点，正东向为X轴正方向，正北向为Y轴正方向。</w:t>
            </w:r>
          </w:p>
          <w:p>
            <w:pPr>
              <w:keepNext w:val="0"/>
              <w:keepLines w:val="0"/>
              <w:widowControl/>
              <w:suppressLineNumbers w:val="0"/>
              <w:spacing w:line="360" w:lineRule="auto"/>
              <w:jc w:val="left"/>
              <w:rPr>
                <w:rFonts w:ascii="Times New Roman" w:eastAsia="宋体" w:cs="Times New Roman" w:hAnsi="Times New Roman" w:hint="eastAsia"/>
                <w:bCs/>
                <w:color w:val="auto"/>
                <w:u w:val="single"/>
                <w:highlight w:val="none"/>
              </w:rPr>
            </w:pPr>
            <w:r>
              <w:rPr>
                <w:rFonts w:ascii="Times New Roman" w:eastAsia="宋体" w:cs="Times New Roman" w:hAnsi="Times New Roman" w:hint="eastAsia"/>
                <w:bCs/>
                <w:color w:val="auto"/>
                <w:u w:val="single"/>
                <w:lang w:val="en-US" w:eastAsia="zh-CN"/>
                <w:highlight w:val="none"/>
              </w:rPr>
              <w:t>2、根据建设方提供资料，铲车仅在仓库内使用，参照固定声源考虑。</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rPr>
                <w:rFonts w:hint="eastAsia"/>
                <w:color w:val="auto"/>
                <w:sz w:val="24"/>
                <w:u w:val="none"/>
                <w:highlight w:val="none"/>
              </w:rPr>
            </w:pPr>
            <w:r>
              <w:rPr>
                <w:rFonts w:cs="Times New Roman" w:hint="eastAsia"/>
                <w:bCs/>
                <w:color w:val="auto"/>
                <w:u w:val="single"/>
                <w:lang w:val="en-US" w:eastAsia="zh-CN"/>
                <w:highlight w:val="none"/>
              </w:rPr>
              <w:t>3</w:t>
            </w:r>
            <w:r>
              <w:rPr>
                <w:rFonts w:ascii="Times New Roman" w:eastAsia="宋体" w:cs="Times New Roman" w:hAnsi="Times New Roman" w:hint="eastAsia"/>
                <w:bCs/>
                <w:color w:val="auto"/>
                <w:u w:val="single"/>
                <w:lang w:val="en-US" w:eastAsia="zh-CN"/>
                <w:highlight w:val="none"/>
              </w:rPr>
              <w:t>、</w:t>
            </w:r>
            <w:r>
              <w:rPr>
                <w:rFonts w:cs="Times New Roman" w:hint="eastAsia"/>
                <w:bCs/>
                <w:color w:val="auto"/>
                <w:u w:val="single"/>
                <w:lang w:val="en-US" w:eastAsia="zh-CN"/>
                <w:highlight w:val="none"/>
              </w:rPr>
              <w:t>风机噪声源强参考《</w:t>
            </w:r>
            <w:r>
              <w:rPr>
                <w:rFonts w:cs="Times New Roman"/>
                <w:bCs/>
                <w:color w:val="auto"/>
                <w:u w:val="single"/>
                <w:lang w:val="en-US" w:eastAsia="zh-CN"/>
                <w:highlight w:val="none"/>
              </w:rPr>
              <w:t>铸造工业污染防治可行技术指南</w:t>
            </w:r>
            <w:r>
              <w:rPr>
                <w:rFonts w:cs="Times New Roman" w:hint="eastAsia"/>
                <w:bCs/>
                <w:color w:val="auto"/>
                <w:u w:val="single"/>
                <w:lang w:val="en-US" w:eastAsia="zh-CN"/>
                <w:highlight w:val="none"/>
              </w:rPr>
              <w:t>》（T/CFA0308023-2023）中风机噪声源为</w:t>
            </w:r>
            <w:r>
              <w:rPr>
                <w:rFonts w:cs="Times New Roman"/>
                <w:bCs/>
                <w:color w:val="auto"/>
                <w:u w:val="single"/>
                <w:lang w:val="en-US" w:eastAsia="zh-CN"/>
                <w:highlight w:val="none"/>
              </w:rPr>
              <w:t>90~</w:t>
            </w:r>
            <w:r>
              <w:rPr>
                <w:rFonts w:cs="Times New Roman" w:hint="eastAsia"/>
                <w:bCs/>
                <w:color w:val="auto"/>
                <w:u w:val="single"/>
                <w:lang w:val="en-US" w:eastAsia="zh-CN"/>
                <w:highlight w:val="none"/>
              </w:rPr>
              <w:t>10</w:t>
            </w:r>
            <w:r>
              <w:rPr>
                <w:rFonts w:cs="Times New Roman"/>
                <w:bCs/>
                <w:color w:val="auto"/>
                <w:u w:val="single"/>
                <w:lang w:val="en-US" w:eastAsia="zh-CN"/>
                <w:highlight w:val="none"/>
              </w:rPr>
              <w:t>5 dB(A)</w:t>
            </w:r>
            <w:r>
              <w:rPr>
                <w:rFonts w:cs="Times New Roman" w:hint="eastAsia"/>
                <w:bCs/>
                <w:color w:val="auto"/>
                <w:u w:val="single"/>
                <w:lang w:val="en-US" w:eastAsia="zh-CN"/>
                <w:highlight w:val="none"/>
              </w:rPr>
              <w:t>，本项目风机噪声源强取值95</w:t>
            </w:r>
            <w:r>
              <w:rPr>
                <w:rFonts w:cs="Times New Roman"/>
                <w:bCs/>
                <w:color w:val="auto"/>
                <w:u w:val="single"/>
                <w:lang w:val="en-US" w:eastAsia="zh-CN"/>
                <w:highlight w:val="none"/>
              </w:rPr>
              <w:t>dB(A)</w:t>
            </w:r>
            <w:r>
              <w:rPr>
                <w:rFonts w:cs="Times New Roman" w:hint="eastAsia"/>
                <w:bCs/>
                <w:color w:val="auto"/>
                <w:u w:val="single"/>
                <w:lang w:val="en-US" w:eastAsia="zh-CN"/>
                <w:highlight w:val="none"/>
              </w:rPr>
              <w:t>。</w:t>
            </w:r>
            <w:r>
              <w:rPr>
                <w:rFonts w:ascii="Times New Roman" w:eastAsia="宋体" w:cs="Times New Roman" w:hAnsi="Times New Roman" w:hint="eastAsia"/>
                <w:bCs/>
                <w:color w:val="auto"/>
                <w:u w:val="single"/>
                <w:lang w:val="en-US" w:eastAsia="zh-CN"/>
                <w:highlight w:val="none"/>
              </w:rPr>
              <w:t>铲车</w:t>
            </w:r>
            <w:r>
              <w:rPr>
                <w:rFonts w:cs="Times New Roman" w:hint="eastAsia"/>
                <w:bCs/>
                <w:color w:val="auto"/>
                <w:u w:val="single"/>
                <w:lang w:val="en-US" w:eastAsia="zh-CN"/>
                <w:highlight w:val="none"/>
              </w:rPr>
              <w:t>噪声源强参考《环境影响评价技术导则 公路建设项目》（HJ 1358-2024）中：轮式装载机在距离声源</w:t>
            </w:r>
            <w:r>
              <w:rPr>
                <w:rFonts w:cs="Times New Roman"/>
                <w:bCs/>
                <w:color w:val="auto"/>
                <w:u w:val="single"/>
                <w:lang w:val="en-US" w:eastAsia="zh-CN"/>
                <w:highlight w:val="none"/>
              </w:rPr>
              <w:t> 5米处噪声为 90~95 dB(A)，</w:t>
            </w:r>
            <w:r>
              <w:rPr>
                <w:rFonts w:cs="Times New Roman" w:hint="eastAsia"/>
                <w:bCs/>
                <w:color w:val="auto"/>
                <w:u w:val="single"/>
                <w:lang w:val="en-US" w:eastAsia="zh-CN"/>
                <w:highlight w:val="none"/>
              </w:rPr>
              <w:t>又根据《土方机械  噪声限值》（GB16710-2010）中：轮胎式装载机在机械外</w:t>
            </w:r>
            <w:r>
              <w:rPr>
                <w:rFonts w:cs="Times New Roman"/>
                <w:bCs/>
                <w:color w:val="auto"/>
                <w:u w:val="single"/>
                <w:lang w:val="en-US" w:eastAsia="zh-CN"/>
                <w:highlight w:val="none"/>
              </w:rPr>
              <w:t>的发射声压级限值为</w:t>
            </w:r>
            <w:r>
              <w:rPr>
                <w:rFonts w:cs="Times New Roman" w:hint="eastAsia"/>
                <w:bCs/>
                <w:color w:val="auto"/>
                <w:u w:val="single"/>
                <w:lang w:val="en-US" w:eastAsia="zh-CN"/>
                <w:highlight w:val="none"/>
              </w:rPr>
              <w:t>104</w:t>
            </w:r>
            <w:r>
              <w:rPr>
                <w:rFonts w:cs="Times New Roman"/>
                <w:bCs/>
                <w:color w:val="auto"/>
                <w:u w:val="single"/>
                <w:lang w:val="en-US" w:eastAsia="zh-CN"/>
                <w:highlight w:val="none"/>
              </w:rPr>
              <w:t>dB(A)</w:t>
            </w:r>
            <w:r>
              <w:rPr>
                <w:rFonts w:cs="Times New Roman" w:hint="eastAsia"/>
                <w:bCs/>
                <w:color w:val="auto"/>
                <w:u w:val="single"/>
                <w:lang w:val="en-US" w:eastAsia="zh-CN"/>
                <w:highlight w:val="none"/>
              </w:rPr>
              <w:t>；在</w:t>
            </w:r>
            <w:r>
              <w:rPr>
                <w:rFonts w:cs="Times New Roman"/>
                <w:bCs/>
                <w:color w:val="auto"/>
                <w:u w:val="single"/>
                <w:lang w:val="en-US" w:eastAsia="zh-CN"/>
                <w:highlight w:val="none"/>
              </w:rPr>
              <w:t>司机位置处的发射声压级限值为 86 dB(A)</w:t>
            </w:r>
            <w:r>
              <w:rPr>
                <w:rFonts w:cs="Times New Roman" w:hint="eastAsia"/>
                <w:bCs/>
                <w:color w:val="auto"/>
                <w:u w:val="single"/>
                <w:lang w:val="en-US" w:eastAsia="zh-CN"/>
                <w:highlight w:val="none"/>
              </w:rPr>
              <w:t>，综合考虑，本项目铲车噪声源强取值95</w:t>
            </w:r>
            <w:r>
              <w:rPr>
                <w:rFonts w:cs="Times New Roman"/>
                <w:bCs/>
                <w:color w:val="auto"/>
                <w:u w:val="single"/>
                <w:lang w:val="en-US" w:eastAsia="zh-CN"/>
                <w:highlight w:val="none"/>
              </w:rPr>
              <w:t>dB(A)</w:t>
            </w:r>
            <w:r>
              <w:rPr>
                <w:rFonts w:cs="Times New Roman" w:hint="eastAsia"/>
                <w:bCs/>
                <w:color w:val="auto"/>
                <w:u w:val="single"/>
                <w:lang w:val="en-US" w:eastAsia="zh-CN"/>
                <w:highlight w:val="none"/>
              </w:rPr>
              <w:t>。</w:t>
            </w:r>
          </w:p>
          <w:p>
            <w:pPr>
              <w:spacing w:line="360" w:lineRule="auto"/>
              <w:ind w:firstLineChars="200" w:firstLine="480"/>
              <w:rPr>
                <w:color w:val="auto"/>
                <w:sz w:val="24"/>
                <w:u w:val="none"/>
                <w:highlight w:val="none"/>
              </w:rPr>
            </w:pPr>
            <w:r>
              <w:rPr>
                <w:rFonts w:hint="eastAsia"/>
                <w:color w:val="auto"/>
                <w:sz w:val="24"/>
                <w:u w:val="none"/>
                <w:highlight w:val="none"/>
              </w:rPr>
              <w:t>2）基础数据</w:t>
            </w:r>
          </w:p>
          <w:p>
            <w:pPr>
              <w:pStyle w:val="21"/>
              <w:adjustRightInd/>
              <w:snapToGrid/>
              <w:spacing w:beforeLines="0" w:before="0"/>
              <w:ind w:right="0"/>
              <w:rPr>
                <w:color w:val="auto"/>
                <w:u w:val="none"/>
                <w:highlight w:val="none"/>
              </w:rPr>
            </w:pPr>
            <w:r>
              <w:rPr>
                <w:rFonts w:hint="eastAsia"/>
                <w:color w:val="auto"/>
                <w:u w:val="none"/>
                <w:highlight w:val="none"/>
              </w:rPr>
              <w:t>项</w:t>
            </w:r>
            <w:r>
              <w:rPr>
                <w:color w:val="auto"/>
                <w:u w:val="none"/>
                <w:highlight w:val="none"/>
              </w:rPr>
              <w:t>目噪声环境影响预测基础数据见表4-</w:t>
            </w:r>
            <w:r>
              <w:rPr>
                <w:rFonts w:hint="eastAsia"/>
                <w:color w:val="auto"/>
                <w:u w:val="none"/>
                <w:lang w:val="en-US" w:eastAsia="zh-CN"/>
                <w:highlight w:val="none"/>
              </w:rPr>
              <w:t>15</w:t>
            </w:r>
            <w:r>
              <w:rPr>
                <w:color w:val="auto"/>
                <w:u w:val="none"/>
                <w:highlight w:val="none"/>
              </w:rPr>
              <w:t>。</w:t>
            </w:r>
          </w:p>
          <w:p>
            <w:pPr>
              <w:snapToGrid w:val="0"/>
              <w:contextualSpacing/>
              <w:jc w:val="center"/>
              <w:rPr>
                <w:b/>
                <w:color w:val="auto"/>
                <w:szCs w:val="21"/>
                <w:u w:val="none"/>
                <w:highlight w:val="none"/>
              </w:rPr>
            </w:pPr>
            <w:r>
              <w:rPr>
                <w:b/>
                <w:color w:val="auto"/>
                <w:szCs w:val="21"/>
                <w:u w:val="none"/>
                <w:highlight w:val="none"/>
              </w:rPr>
              <w:t>表4-</w:t>
            </w:r>
            <w:r>
              <w:rPr>
                <w:rFonts w:hint="eastAsia"/>
                <w:b/>
                <w:color w:val="auto"/>
                <w:szCs w:val="21"/>
                <w:u w:val="none"/>
                <w:lang w:val="en-US" w:eastAsia="zh-CN"/>
                <w:highlight w:val="none"/>
              </w:rPr>
              <w:t>15</w:t>
            </w:r>
            <w:r>
              <w:rPr>
                <w:b/>
                <w:color w:val="auto"/>
                <w:szCs w:val="21"/>
                <w:u w:val="none"/>
                <w:highlight w:val="none"/>
              </w:rPr>
              <w:t xml:space="preserve">  项目噪声环境影响预测基础数据表</w:t>
            </w:r>
          </w:p>
          <w:tbl>
            <w:tblPr>
              <w:jc w:val="center"/>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406"/>
              <w:gridCol w:w="2661"/>
              <w:gridCol w:w="2036"/>
              <w:gridCol w:w="2034"/>
            </w:tblGrid>
            <w:tr>
              <w:trPr>
                <w:trHeight w:val="317"/>
              </w:trPr>
              <w:tc>
                <w:tcPr>
                  <w:tcW w:w="864" w:type="pct"/>
                  <w:vAlign w:val="center"/>
                </w:tcPr>
                <w:p>
                  <w:pPr>
                    <w:jc w:val="center"/>
                    <w:rPr>
                      <w:color w:val="auto"/>
                      <w:szCs w:val="21"/>
                      <w:u w:val="none"/>
                      <w:highlight w:val="none"/>
                    </w:rPr>
                  </w:pPr>
                  <w:r>
                    <w:rPr>
                      <w:b/>
                      <w:color w:val="auto"/>
                      <w:szCs w:val="21"/>
                      <w:u w:val="none"/>
                      <w:highlight w:val="none"/>
                    </w:rPr>
                    <w:t>序号</w:t>
                  </w:r>
                </w:p>
              </w:tc>
              <w:tc>
                <w:tcPr>
                  <w:tcW w:w="1635" w:type="pct"/>
                  <w:vAlign w:val="center"/>
                </w:tcPr>
                <w:p>
                  <w:pPr>
                    <w:jc w:val="center"/>
                    <w:rPr>
                      <w:color w:val="auto"/>
                      <w:szCs w:val="21"/>
                      <w:u w:val="none"/>
                      <w:highlight w:val="none"/>
                    </w:rPr>
                  </w:pPr>
                  <w:r>
                    <w:rPr>
                      <w:b/>
                      <w:color w:val="auto"/>
                      <w:szCs w:val="21"/>
                      <w:u w:val="none"/>
                      <w:highlight w:val="none"/>
                    </w:rPr>
                    <w:t>名称</w:t>
                  </w:r>
                </w:p>
              </w:tc>
              <w:tc>
                <w:tcPr>
                  <w:tcW w:w="1251" w:type="pct"/>
                  <w:vAlign w:val="center"/>
                </w:tcPr>
                <w:p>
                  <w:pPr>
                    <w:jc w:val="center"/>
                    <w:rPr>
                      <w:color w:val="auto"/>
                      <w:szCs w:val="21"/>
                      <w:u w:val="none"/>
                      <w:highlight w:val="none"/>
                    </w:rPr>
                  </w:pPr>
                  <w:r>
                    <w:rPr>
                      <w:b/>
                      <w:color w:val="auto"/>
                      <w:szCs w:val="21"/>
                      <w:u w:val="none"/>
                      <w:highlight w:val="none"/>
                    </w:rPr>
                    <w:t>单位</w:t>
                  </w:r>
                </w:p>
              </w:tc>
              <w:tc>
                <w:tcPr>
                  <w:tcW w:w="1250" w:type="pct"/>
                  <w:vAlign w:val="center"/>
                </w:tcPr>
                <w:p>
                  <w:pPr>
                    <w:jc w:val="center"/>
                    <w:rPr>
                      <w:color w:val="auto"/>
                      <w:szCs w:val="21"/>
                      <w:u w:val="none"/>
                      <w:highlight w:val="none"/>
                    </w:rPr>
                  </w:pPr>
                  <w:r>
                    <w:rPr>
                      <w:b/>
                      <w:color w:val="auto"/>
                      <w:szCs w:val="21"/>
                      <w:u w:val="none"/>
                      <w:highlight w:val="none"/>
                    </w:rPr>
                    <w:t>数据</w:t>
                  </w:r>
                </w:p>
              </w:tc>
            </w:tr>
            <w:tr>
              <w:trPr>
                <w:trHeight w:val="317"/>
              </w:trPr>
              <w:tc>
                <w:tcPr>
                  <w:tcW w:w="864" w:type="pct"/>
                  <w:shd w:val="clear" w:color="auto" w:fill="FFFFFF"/>
                  <w:vAlign w:val="center"/>
                </w:tcPr>
                <w:p>
                  <w:pPr>
                    <w:jc w:val="center"/>
                    <w:rPr>
                      <w:color w:val="auto"/>
                      <w:szCs w:val="21"/>
                      <w:u w:val="none"/>
                      <w:highlight w:val="none"/>
                    </w:rPr>
                  </w:pPr>
                  <w:r>
                    <w:rPr>
                      <w:color w:val="auto"/>
                      <w:szCs w:val="21"/>
                      <w:u w:val="none"/>
                      <w:highlight w:val="none"/>
                    </w:rPr>
                    <w:t>1</w:t>
                  </w:r>
                </w:p>
              </w:tc>
              <w:tc>
                <w:tcPr>
                  <w:tcW w:w="1635" w:type="pct"/>
                  <w:shd w:val="clear" w:color="auto" w:fill="FFFFFF"/>
                  <w:vAlign w:val="center"/>
                </w:tcPr>
                <w:p>
                  <w:pPr>
                    <w:jc w:val="center"/>
                    <w:rPr>
                      <w:color w:val="auto"/>
                      <w:szCs w:val="21"/>
                      <w:u w:val="none"/>
                      <w:highlight w:val="none"/>
                    </w:rPr>
                  </w:pPr>
                  <w:r>
                    <w:rPr>
                      <w:color w:val="auto"/>
                      <w:szCs w:val="21"/>
                      <w:u w:val="none"/>
                      <w:highlight w:val="none"/>
                    </w:rPr>
                    <w:t>年平均风速</w:t>
                  </w:r>
                </w:p>
              </w:tc>
              <w:tc>
                <w:tcPr>
                  <w:tcW w:w="1251" w:type="pct"/>
                  <w:shd w:val="clear" w:color="auto" w:fill="FFFFFF"/>
                  <w:vAlign w:val="center"/>
                </w:tcPr>
                <w:p>
                  <w:pPr>
                    <w:jc w:val="center"/>
                    <w:rPr>
                      <w:color w:val="auto"/>
                      <w:szCs w:val="21"/>
                      <w:u w:val="none"/>
                      <w:highlight w:val="none"/>
                    </w:rPr>
                  </w:pPr>
                  <w:r>
                    <w:rPr>
                      <w:color w:val="auto"/>
                      <w:szCs w:val="21"/>
                      <w:u w:val="none"/>
                      <w:highlight w:val="none"/>
                    </w:rPr>
                    <w:t>m/s</w:t>
                  </w:r>
                </w:p>
              </w:tc>
              <w:tc>
                <w:tcPr>
                  <w:tcW w:w="1250" w:type="pct"/>
                  <w:shd w:val="clear" w:color="auto" w:fill="FFFFFF"/>
                  <w:vAlign w:val="center"/>
                </w:tcPr>
                <w:p>
                  <w:pPr>
                    <w:jc w:val="center"/>
                    <w:rPr>
                      <w:rFonts w:eastAsia="宋体" w:hint="eastAsia"/>
                      <w:color w:val="auto"/>
                      <w:szCs w:val="21"/>
                      <w:u w:val="none"/>
                      <w:lang w:eastAsia="zh-CN"/>
                      <w:highlight w:val="none"/>
                    </w:rPr>
                  </w:pPr>
                  <w:r>
                    <w:rPr>
                      <w:color w:val="auto"/>
                      <w:szCs w:val="21"/>
                      <w:u w:val="none"/>
                      <w:highlight w:val="none"/>
                    </w:rPr>
                    <w:t>2</w:t>
                  </w:r>
                  <w:r>
                    <w:rPr>
                      <w:rFonts w:hint="eastAsia"/>
                      <w:color w:val="auto"/>
                      <w:szCs w:val="21"/>
                      <w:u w:val="none"/>
                      <w:highlight w:val="none"/>
                    </w:rPr>
                    <w:t>.</w:t>
                  </w:r>
                  <w:r>
                    <w:rPr>
                      <w:rFonts w:hint="eastAsia"/>
                      <w:color w:val="auto"/>
                      <w:szCs w:val="21"/>
                      <w:u w:val="none"/>
                      <w:lang w:val="en-US" w:eastAsia="zh-CN"/>
                      <w:highlight w:val="none"/>
                    </w:rPr>
                    <w:t>1</w:t>
                  </w:r>
                </w:p>
              </w:tc>
            </w:tr>
            <w:tr>
              <w:trPr>
                <w:trHeight w:val="317"/>
              </w:trPr>
              <w:tc>
                <w:tcPr>
                  <w:tcW w:w="864" w:type="pct"/>
                  <w:shd w:val="clear" w:color="auto" w:fill="FFFFFF"/>
                  <w:vAlign w:val="center"/>
                </w:tcPr>
                <w:p>
                  <w:pPr>
                    <w:jc w:val="center"/>
                    <w:rPr>
                      <w:color w:val="auto"/>
                      <w:szCs w:val="21"/>
                      <w:u w:val="none"/>
                      <w:highlight w:val="none"/>
                    </w:rPr>
                  </w:pPr>
                  <w:r>
                    <w:rPr>
                      <w:color w:val="auto"/>
                      <w:szCs w:val="21"/>
                      <w:u w:val="none"/>
                      <w:highlight w:val="none"/>
                    </w:rPr>
                    <w:t>2</w:t>
                  </w:r>
                </w:p>
              </w:tc>
              <w:tc>
                <w:tcPr>
                  <w:tcW w:w="1635" w:type="pct"/>
                  <w:shd w:val="clear" w:color="auto" w:fill="FFFFFF"/>
                  <w:vAlign w:val="center"/>
                </w:tcPr>
                <w:p>
                  <w:pPr>
                    <w:jc w:val="center"/>
                    <w:rPr>
                      <w:color w:val="auto"/>
                      <w:szCs w:val="21"/>
                      <w:u w:val="none"/>
                      <w:highlight w:val="none"/>
                    </w:rPr>
                  </w:pPr>
                  <w:r>
                    <w:rPr>
                      <w:color w:val="auto"/>
                      <w:szCs w:val="21"/>
                      <w:u w:val="none"/>
                      <w:highlight w:val="none"/>
                    </w:rPr>
                    <w:t>主导风向</w:t>
                  </w:r>
                </w:p>
              </w:tc>
              <w:tc>
                <w:tcPr>
                  <w:tcW w:w="1251" w:type="pct"/>
                  <w:shd w:val="clear" w:color="auto" w:fill="FFFFFF"/>
                  <w:vAlign w:val="center"/>
                </w:tcPr>
                <w:p>
                  <w:pPr>
                    <w:jc w:val="center"/>
                    <w:rPr>
                      <w:color w:val="auto"/>
                      <w:szCs w:val="21"/>
                      <w:u w:val="none"/>
                      <w:highlight w:val="none"/>
                    </w:rPr>
                  </w:pPr>
                  <w:r>
                    <w:rPr>
                      <w:color w:val="auto"/>
                      <w:szCs w:val="21"/>
                      <w:u w:val="none"/>
                      <w:highlight w:val="none"/>
                    </w:rPr>
                    <w:t>/</w:t>
                  </w:r>
                </w:p>
              </w:tc>
              <w:tc>
                <w:tcPr>
                  <w:tcW w:w="1250" w:type="pct"/>
                  <w:shd w:val="clear" w:color="auto" w:fill="FFFFFF"/>
                  <w:vAlign w:val="center"/>
                </w:tcPr>
                <w:p>
                  <w:pPr>
                    <w:jc w:val="center"/>
                    <w:rPr>
                      <w:color w:val="auto"/>
                      <w:szCs w:val="21"/>
                      <w:u w:val="none"/>
                      <w:highlight w:val="none"/>
                    </w:rPr>
                  </w:pPr>
                  <w:r>
                    <w:rPr>
                      <w:rFonts w:hint="eastAsia"/>
                      <w:color w:val="auto"/>
                      <w:szCs w:val="21"/>
                      <w:u w:val="none"/>
                      <w:highlight w:val="none"/>
                    </w:rPr>
                    <w:t>东</w:t>
                  </w:r>
                  <w:r>
                    <w:rPr>
                      <w:color w:val="auto"/>
                      <w:szCs w:val="21"/>
                      <w:u w:val="none"/>
                      <w:highlight w:val="none"/>
                    </w:rPr>
                    <w:t>北风</w:t>
                  </w:r>
                </w:p>
              </w:tc>
            </w:tr>
            <w:tr>
              <w:trPr>
                <w:trHeight w:val="317"/>
              </w:trPr>
              <w:tc>
                <w:tcPr>
                  <w:tcW w:w="864" w:type="pct"/>
                  <w:shd w:val="clear" w:color="auto" w:fill="FFFFFF"/>
                  <w:vAlign w:val="center"/>
                </w:tcPr>
                <w:p>
                  <w:pPr>
                    <w:jc w:val="center"/>
                    <w:rPr>
                      <w:color w:val="auto"/>
                      <w:szCs w:val="21"/>
                      <w:u w:val="none"/>
                      <w:highlight w:val="none"/>
                    </w:rPr>
                  </w:pPr>
                  <w:r>
                    <w:rPr>
                      <w:color w:val="auto"/>
                      <w:szCs w:val="21"/>
                      <w:u w:val="none"/>
                      <w:highlight w:val="none"/>
                    </w:rPr>
                    <w:t>3</w:t>
                  </w:r>
                </w:p>
              </w:tc>
              <w:tc>
                <w:tcPr>
                  <w:tcW w:w="1635" w:type="pct"/>
                  <w:shd w:val="clear" w:color="auto" w:fill="FFFFFF"/>
                  <w:vAlign w:val="center"/>
                </w:tcPr>
                <w:p>
                  <w:pPr>
                    <w:jc w:val="center"/>
                    <w:rPr>
                      <w:color w:val="auto"/>
                      <w:szCs w:val="21"/>
                      <w:u w:val="none"/>
                      <w:highlight w:val="none"/>
                    </w:rPr>
                  </w:pPr>
                  <w:r>
                    <w:rPr>
                      <w:color w:val="auto"/>
                      <w:szCs w:val="21"/>
                      <w:u w:val="none"/>
                      <w:highlight w:val="none"/>
                    </w:rPr>
                    <w:t>年平均气温</w:t>
                  </w:r>
                </w:p>
              </w:tc>
              <w:tc>
                <w:tcPr>
                  <w:tcW w:w="1251" w:type="pct"/>
                  <w:shd w:val="clear" w:color="auto" w:fill="FFFFFF"/>
                  <w:vAlign w:val="center"/>
                </w:tcPr>
                <w:p>
                  <w:pPr>
                    <w:jc w:val="center"/>
                    <w:rPr>
                      <w:color w:val="auto"/>
                      <w:szCs w:val="21"/>
                      <w:u w:val="none"/>
                      <w:highlight w:val="none"/>
                    </w:rPr>
                  </w:pPr>
                  <w:r>
                    <w:rPr>
                      <w:color w:val="auto"/>
                      <w:szCs w:val="21"/>
                      <w:u w:val="none"/>
                      <w:highlight w:val="none"/>
                    </w:rPr>
                    <w:t>℃</w:t>
                  </w:r>
                </w:p>
              </w:tc>
              <w:tc>
                <w:tcPr>
                  <w:tcW w:w="1250" w:type="pct"/>
                  <w:shd w:val="clear" w:color="auto" w:fill="FFFFFF"/>
                  <w:vAlign w:val="center"/>
                </w:tcPr>
                <w:p>
                  <w:pPr>
                    <w:jc w:val="center"/>
                    <w:rPr>
                      <w:rFonts w:eastAsia="宋体"/>
                      <w:color w:val="auto"/>
                      <w:szCs w:val="21"/>
                      <w:u w:val="none"/>
                      <w:lang w:val="en-US" w:eastAsia="zh-CN"/>
                      <w:highlight w:val="none"/>
                    </w:rPr>
                  </w:pPr>
                  <w:r>
                    <w:rPr>
                      <w:rFonts w:hint="eastAsia"/>
                      <w:color w:val="auto"/>
                      <w:szCs w:val="21"/>
                      <w:u w:val="none"/>
                      <w:lang w:val="en-US" w:eastAsia="zh-CN"/>
                      <w:highlight w:val="none"/>
                    </w:rPr>
                    <w:t>16.5</w:t>
                  </w:r>
                </w:p>
              </w:tc>
            </w:tr>
            <w:tr>
              <w:trPr>
                <w:trHeight w:val="317"/>
              </w:trPr>
              <w:tc>
                <w:tcPr>
                  <w:tcW w:w="864" w:type="pct"/>
                  <w:shd w:val="clear" w:color="auto" w:fill="FFFFFF"/>
                  <w:vAlign w:val="center"/>
                </w:tcPr>
                <w:p>
                  <w:pPr>
                    <w:jc w:val="center"/>
                    <w:rPr>
                      <w:color w:val="auto"/>
                      <w:szCs w:val="21"/>
                      <w:u w:val="none"/>
                      <w:highlight w:val="none"/>
                    </w:rPr>
                  </w:pPr>
                  <w:r>
                    <w:rPr>
                      <w:color w:val="auto"/>
                      <w:szCs w:val="21"/>
                      <w:u w:val="none"/>
                      <w:highlight w:val="none"/>
                    </w:rPr>
                    <w:t>4</w:t>
                  </w:r>
                </w:p>
              </w:tc>
              <w:tc>
                <w:tcPr>
                  <w:tcW w:w="1635" w:type="pct"/>
                  <w:shd w:val="clear" w:color="auto" w:fill="FFFFFF"/>
                  <w:vAlign w:val="center"/>
                </w:tcPr>
                <w:p>
                  <w:pPr>
                    <w:jc w:val="center"/>
                    <w:rPr>
                      <w:color w:val="auto"/>
                      <w:szCs w:val="21"/>
                      <w:u w:val="none"/>
                      <w:highlight w:val="none"/>
                    </w:rPr>
                  </w:pPr>
                  <w:r>
                    <w:rPr>
                      <w:color w:val="auto"/>
                      <w:szCs w:val="21"/>
                      <w:u w:val="none"/>
                      <w:highlight w:val="none"/>
                    </w:rPr>
                    <w:t>年平均相对湿度</w:t>
                  </w:r>
                </w:p>
              </w:tc>
              <w:tc>
                <w:tcPr>
                  <w:tcW w:w="1251" w:type="pct"/>
                  <w:shd w:val="clear" w:color="auto" w:fill="FFFFFF"/>
                  <w:vAlign w:val="center"/>
                </w:tcPr>
                <w:p>
                  <w:pPr>
                    <w:jc w:val="center"/>
                    <w:rPr>
                      <w:color w:val="auto"/>
                      <w:szCs w:val="21"/>
                      <w:u w:val="none"/>
                      <w:highlight w:val="none"/>
                    </w:rPr>
                  </w:pPr>
                  <w:r>
                    <w:rPr>
                      <w:color w:val="auto"/>
                      <w:szCs w:val="21"/>
                      <w:u w:val="none"/>
                      <w:highlight w:val="none"/>
                    </w:rPr>
                    <w:t>%</w:t>
                  </w:r>
                </w:p>
              </w:tc>
              <w:tc>
                <w:tcPr>
                  <w:tcW w:w="1250" w:type="pct"/>
                  <w:shd w:val="clear" w:color="auto" w:fill="FFFFFF"/>
                  <w:vAlign w:val="center"/>
                </w:tcPr>
                <w:p>
                  <w:pPr>
                    <w:jc w:val="center"/>
                    <w:rPr>
                      <w:color w:val="auto"/>
                      <w:szCs w:val="21"/>
                      <w:u w:val="none"/>
                      <w:highlight w:val="none"/>
                    </w:rPr>
                  </w:pPr>
                  <w:r>
                    <w:rPr>
                      <w:rFonts w:hint="eastAsia"/>
                      <w:color w:val="auto"/>
                      <w:szCs w:val="21"/>
                      <w:u w:val="none"/>
                      <w:lang w:val="en-US" w:eastAsia="zh-CN"/>
                      <w:highlight w:val="none"/>
                    </w:rPr>
                    <w:t>8</w:t>
                  </w:r>
                  <w:r>
                    <w:rPr>
                      <w:color w:val="auto"/>
                      <w:szCs w:val="21"/>
                      <w:u w:val="none"/>
                      <w:highlight w:val="none"/>
                    </w:rPr>
                    <w:t>0</w:t>
                  </w:r>
                </w:p>
              </w:tc>
            </w:tr>
            <w:tr>
              <w:trPr>
                <w:trHeight w:val="317"/>
              </w:trPr>
              <w:tc>
                <w:tcPr>
                  <w:tcW w:w="864" w:type="pct"/>
                  <w:shd w:val="clear" w:color="auto" w:fill="FFFFFF"/>
                  <w:vAlign w:val="center"/>
                </w:tcPr>
                <w:p>
                  <w:pPr>
                    <w:jc w:val="center"/>
                    <w:rPr>
                      <w:color w:val="auto"/>
                      <w:szCs w:val="21"/>
                      <w:u w:val="none"/>
                      <w:highlight w:val="none"/>
                    </w:rPr>
                  </w:pPr>
                  <w:r>
                    <w:rPr>
                      <w:color w:val="auto"/>
                      <w:szCs w:val="21"/>
                      <w:u w:val="none"/>
                      <w:highlight w:val="none"/>
                    </w:rPr>
                    <w:t>5</w:t>
                  </w:r>
                </w:p>
              </w:tc>
              <w:tc>
                <w:tcPr>
                  <w:tcW w:w="1635" w:type="pct"/>
                  <w:shd w:val="clear" w:color="auto" w:fill="FFFFFF"/>
                  <w:vAlign w:val="center"/>
                </w:tcPr>
                <w:p>
                  <w:pPr>
                    <w:jc w:val="center"/>
                    <w:rPr>
                      <w:color w:val="auto"/>
                      <w:szCs w:val="21"/>
                      <w:u w:val="none"/>
                      <w:highlight w:val="none"/>
                    </w:rPr>
                  </w:pPr>
                  <w:r>
                    <w:rPr>
                      <w:color w:val="auto"/>
                      <w:szCs w:val="21"/>
                      <w:u w:val="none"/>
                      <w:highlight w:val="none"/>
                    </w:rPr>
                    <w:t>大气压强</w:t>
                  </w:r>
                </w:p>
              </w:tc>
              <w:tc>
                <w:tcPr>
                  <w:tcW w:w="1251" w:type="pct"/>
                  <w:shd w:val="clear" w:color="auto" w:fill="FFFFFF"/>
                  <w:vAlign w:val="center"/>
                </w:tcPr>
                <w:p>
                  <w:pPr>
                    <w:jc w:val="center"/>
                    <w:rPr>
                      <w:color w:val="auto"/>
                      <w:szCs w:val="21"/>
                      <w:u w:val="none"/>
                      <w:highlight w:val="none"/>
                    </w:rPr>
                  </w:pPr>
                  <w:r>
                    <w:rPr>
                      <w:color w:val="auto"/>
                      <w:szCs w:val="21"/>
                      <w:u w:val="none"/>
                      <w:highlight w:val="none"/>
                    </w:rPr>
                    <w:t>atm</w:t>
                  </w:r>
                </w:p>
              </w:tc>
              <w:tc>
                <w:tcPr>
                  <w:tcW w:w="1250" w:type="pct"/>
                  <w:shd w:val="clear" w:color="auto" w:fill="FFFFFF"/>
                  <w:vAlign w:val="center"/>
                </w:tcPr>
                <w:p>
                  <w:pPr>
                    <w:jc w:val="center"/>
                    <w:rPr>
                      <w:color w:val="auto"/>
                      <w:szCs w:val="21"/>
                      <w:u w:val="none"/>
                      <w:highlight w:val="none"/>
                    </w:rPr>
                  </w:pPr>
                  <w:r>
                    <w:rPr>
                      <w:color w:val="auto"/>
                      <w:szCs w:val="21"/>
                      <w:u w:val="none"/>
                      <w:highlight w:val="none"/>
                    </w:rPr>
                    <w:t>1</w:t>
                  </w:r>
                </w:p>
              </w:tc>
            </w:tr>
          </w:tbl>
          <w:p>
            <w:pPr>
              <w:spacing w:line="360" w:lineRule="auto"/>
              <w:ind w:firstLineChars="200" w:firstLine="480"/>
              <w:rPr>
                <w:color w:val="auto"/>
                <w:sz w:val="24"/>
                <w:u w:val="none"/>
                <w:highlight w:val="none"/>
              </w:rPr>
            </w:pPr>
            <w:r>
              <w:rPr>
                <w:rFonts w:hAnsi="宋体" w:hint="eastAsia"/>
                <w:color w:val="auto"/>
                <w:kern w:val="0"/>
                <w:sz w:val="24"/>
                <w:u w:val="none"/>
                <w:highlight w:val="none"/>
              </w:rPr>
              <w:t>声源和预测点间的地形、高差、障碍物、树林、灌木等的分布情况以及地面覆盖情况（如草地、水面、水泥地面、土质地面等）</w:t>
            </w:r>
            <w:r>
              <w:rPr>
                <w:rFonts w:hAnsi="宋体" w:hint="eastAsia"/>
                <w:color w:val="auto"/>
                <w:kern w:val="0"/>
                <w:sz w:val="24"/>
                <w:u w:val="none"/>
                <w:lang w:eastAsia="zh-CN"/>
                <w:highlight w:val="none"/>
              </w:rPr>
              <w:t>，</w:t>
            </w:r>
            <w:r>
              <w:rPr>
                <w:rFonts w:hAnsi="宋体" w:hint="eastAsia"/>
                <w:color w:val="auto"/>
                <w:kern w:val="0"/>
                <w:sz w:val="24"/>
                <w:u w:val="none"/>
                <w:highlight w:val="none"/>
              </w:rPr>
              <w:t>根据现场踏勘、项目总平图等，并结合卫星图片地理信息数据确定，数据精度为</w:t>
            </w:r>
            <w:r>
              <w:rPr>
                <w:rFonts w:hAnsi="宋体"/>
                <w:color w:val="auto"/>
                <w:kern w:val="0"/>
                <w:sz w:val="24"/>
                <w:u w:val="none"/>
                <w:highlight w:val="none"/>
              </w:rPr>
              <w:t>10m</w:t>
            </w:r>
            <w:r>
              <w:rPr>
                <w:rFonts w:hAnsi="宋体" w:hint="eastAsia"/>
                <w:color w:val="auto"/>
                <w:kern w:val="0"/>
                <w:sz w:val="24"/>
                <w:u w:val="none"/>
                <w:highlight w:val="none"/>
              </w:rPr>
              <w:t>。</w:t>
            </w:r>
          </w:p>
          <w:p>
            <w:pPr>
              <w:spacing w:line="360" w:lineRule="auto"/>
              <w:ind w:firstLineChars="200" w:firstLine="480"/>
              <w:rPr>
                <w:color w:val="auto"/>
                <w:sz w:val="24"/>
                <w:u w:val="none"/>
                <w:highlight w:val="none"/>
              </w:rPr>
            </w:pPr>
            <w:r>
              <w:rPr>
                <w:rFonts w:hint="eastAsia"/>
                <w:color w:val="auto"/>
                <w:sz w:val="24"/>
                <w:u w:val="none"/>
                <w:highlight w:val="none"/>
              </w:rPr>
              <w:t>（3）预测结果</w:t>
            </w:r>
          </w:p>
          <w:p>
            <w:pPr>
              <w:spacing w:line="360" w:lineRule="auto"/>
              <w:ind w:firstLineChars="200" w:firstLine="480"/>
              <w:rPr>
                <w:color w:val="auto"/>
                <w:sz w:val="24"/>
                <w:u w:val="single"/>
                <w:highlight w:val="none"/>
              </w:rPr>
            </w:pPr>
            <w:r>
              <w:rPr>
                <w:rFonts w:hAnsi="宋体" w:hint="eastAsia"/>
                <w:color w:val="auto"/>
                <w:kern w:val="0"/>
                <w:sz w:val="24"/>
                <w:u w:val="single"/>
                <w:highlight w:val="none"/>
              </w:rPr>
              <w:t>根据噪声预测公式，预测点的昼、夜间噪声的预测结果见</w:t>
            </w:r>
            <w:r>
              <w:rPr>
                <w:rFonts w:hAnsi="宋体" w:hint="eastAsia"/>
                <w:color w:val="auto"/>
                <w:kern w:val="0"/>
                <w:sz w:val="24"/>
                <w:u w:val="single"/>
                <w:lang w:val="en-US" w:eastAsia="zh-CN"/>
                <w:highlight w:val="none"/>
              </w:rPr>
              <w:t>下</w:t>
            </w:r>
            <w:r>
              <w:rPr>
                <w:rFonts w:hAnsi="宋体" w:hint="eastAsia"/>
                <w:color w:val="auto"/>
                <w:kern w:val="0"/>
                <w:sz w:val="24"/>
                <w:u w:val="single"/>
                <w:highlight w:val="none"/>
              </w:rPr>
              <w:t>表。</w:t>
            </w:r>
          </w:p>
          <w:p>
            <w:pPr>
              <w:snapToGrid w:val="0"/>
              <w:contextualSpacing/>
              <w:jc w:val="center"/>
              <w:rPr>
                <w:b/>
                <w:color w:val="auto"/>
                <w:szCs w:val="21"/>
                <w:u w:val="single"/>
                <w:highlight w:val="none"/>
              </w:rPr>
            </w:pPr>
            <w:r>
              <w:rPr>
                <w:b/>
                <w:color w:val="auto"/>
                <w:szCs w:val="21"/>
                <w:u w:val="single"/>
                <w:highlight w:val="none"/>
              </w:rPr>
              <w:t>表4-</w:t>
            </w:r>
            <w:r>
              <w:rPr>
                <w:rFonts w:hint="eastAsia"/>
                <w:b/>
                <w:color w:val="auto"/>
                <w:szCs w:val="21"/>
                <w:u w:val="single"/>
                <w:lang w:val="en-US" w:eastAsia="zh-CN"/>
                <w:highlight w:val="none"/>
              </w:rPr>
              <w:t>16</w:t>
            </w:r>
            <w:r>
              <w:rPr>
                <w:b/>
                <w:color w:val="auto"/>
                <w:szCs w:val="21"/>
                <w:u w:val="single"/>
                <w:highlight w:val="none"/>
              </w:rPr>
              <w:t xml:space="preserve">  </w:t>
            </w:r>
            <w:r>
              <w:rPr>
                <w:rFonts w:hint="eastAsia"/>
                <w:b/>
                <w:color w:val="auto"/>
                <w:szCs w:val="21"/>
                <w:u w:val="single"/>
                <w:highlight w:val="none"/>
              </w:rPr>
              <w:t>厂界噪声预测结果与达标分析表</w:t>
            </w:r>
          </w:p>
          <w:tbl>
            <w:tblPr>
              <w:jc w:val="center"/>
              <w:tblW w:w="4999"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57" w:type="dxa"/>
                <w:bottom w:w="0" w:type="dxa"/>
                <w:right w:w="57" w:type="dxa"/>
              </w:tblCellMar>
              <w:tblLook w:val="0600" w:firstRow="0" w:lastRow="0" w:firstColumn="0" w:lastColumn="0" w:noHBand="1" w:noVBand="1"/>
            </w:tblPr>
            <w:tblGrid>
              <w:gridCol w:w="515"/>
              <w:gridCol w:w="914"/>
              <w:gridCol w:w="802"/>
              <w:gridCol w:w="894"/>
              <w:gridCol w:w="953"/>
              <w:gridCol w:w="846"/>
              <w:gridCol w:w="846"/>
              <w:gridCol w:w="769"/>
              <w:gridCol w:w="800"/>
              <w:gridCol w:w="797"/>
            </w:tblGrid>
            <w:tr>
              <w:trPr>
                <w:trHeight w:val="317"/>
              </w:trPr>
              <w:tc>
                <w:tcPr>
                  <w:tcW w:w="528" w:type="dxa"/>
                  <w:vMerge w:val="restart"/>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序号</w:t>
                  </w:r>
                </w:p>
              </w:tc>
              <w:tc>
                <w:tcPr>
                  <w:tcW w:w="938" w:type="dxa"/>
                  <w:vMerge w:val="restart"/>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监测点位</w:t>
                  </w:r>
                </w:p>
              </w:tc>
              <w:tc>
                <w:tcPr>
                  <w:tcW w:w="3586" w:type="dxa"/>
                  <w:gridSpan w:val="4"/>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昼间</w:t>
                  </w:r>
                </w:p>
              </w:tc>
              <w:tc>
                <w:tcPr>
                  <w:tcW w:w="3296" w:type="dxa"/>
                  <w:gridSpan w:val="4"/>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夜间</w:t>
                  </w:r>
                </w:p>
              </w:tc>
            </w:tr>
            <w:tr>
              <w:trPr>
                <w:trHeight w:val="317"/>
              </w:trPr>
              <w:tc>
                <w:tcPr>
                  <w:tcW w:w="528" w:type="dxa"/>
                  <w:vMerge/>
                  <w:tcBorders>
                    <w:tl2br w:val="nil"/>
                    <w:tr2bl w:val="nil"/>
                  </w:tcBorders>
                  <w:vAlign w:val="center"/>
                </w:tcPr>
                <w:p/>
              </w:tc>
              <w:tc>
                <w:tcPr>
                  <w:tcW w:w="938" w:type="dxa"/>
                  <w:vMerge/>
                  <w:tcBorders>
                    <w:tl2br w:val="nil"/>
                    <w:tr2bl w:val="nil"/>
                  </w:tcBorders>
                  <w:vAlign w:val="center"/>
                </w:tcPr>
                <w:p/>
              </w:tc>
              <w:tc>
                <w:tcPr>
                  <w:tcW w:w="823" w:type="dxa"/>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贡献值</w:t>
                  </w:r>
                </w:p>
              </w:tc>
              <w:tc>
                <w:tcPr>
                  <w:tcW w:w="917" w:type="dxa"/>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背景值</w:t>
                  </w:r>
                </w:p>
              </w:tc>
              <w:tc>
                <w:tcPr>
                  <w:tcW w:w="978" w:type="dxa"/>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预测值</w:t>
                  </w:r>
                </w:p>
              </w:tc>
              <w:tc>
                <w:tcPr>
                  <w:tcW w:w="868" w:type="dxa"/>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标准值</w:t>
                  </w:r>
                </w:p>
              </w:tc>
              <w:tc>
                <w:tcPr>
                  <w:tcW w:w="868" w:type="dxa"/>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贡献值</w:t>
                  </w:r>
                </w:p>
              </w:tc>
              <w:tc>
                <w:tcPr>
                  <w:tcW w:w="789" w:type="dxa"/>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背景值</w:t>
                  </w:r>
                </w:p>
              </w:tc>
              <w:tc>
                <w:tcPr>
                  <w:tcW w:w="821" w:type="dxa"/>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预测值</w:t>
                  </w:r>
                </w:p>
              </w:tc>
              <w:tc>
                <w:tcPr>
                  <w:tcW w:w="818" w:type="dxa"/>
                  <w:tcBorders>
                    <w:tl2br w:val="nil"/>
                    <w:tr2bl w:val="nil"/>
                  </w:tcBorders>
                  <w:vAlign w:val="center"/>
                </w:tcPr>
                <w:p>
                  <w:pPr>
                    <w:jc w:val="center"/>
                    <w:rPr>
                      <w:rFonts w:ascii="Times New Roman" w:cs="Times New Roman" w:hAnsi="Times New Roman"/>
                      <w:b/>
                      <w:bCs/>
                      <w:color w:val="auto"/>
                      <w:sz w:val="21"/>
                      <w:szCs w:val="21"/>
                      <w:u w:val="single"/>
                      <w:highlight w:val="none"/>
                    </w:rPr>
                  </w:pPr>
                  <w:r>
                    <w:rPr>
                      <w:rFonts w:ascii="Times New Roman" w:cs="Times New Roman" w:hAnsi="Times New Roman"/>
                      <w:b/>
                      <w:bCs/>
                      <w:color w:val="auto"/>
                      <w:sz w:val="21"/>
                      <w:szCs w:val="21"/>
                      <w:u w:val="single"/>
                      <w:highlight w:val="none"/>
                    </w:rPr>
                    <w:t>标准值</w:t>
                  </w:r>
                </w:p>
              </w:tc>
            </w:tr>
            <w:tr>
              <w:trPr>
                <w:trHeight w:val="317"/>
              </w:trPr>
              <w:tc>
                <w:tcPr>
                  <w:tcW w:w="52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1</w:t>
                  </w:r>
                </w:p>
              </w:tc>
              <w:tc>
                <w:tcPr>
                  <w:tcW w:w="93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东厂界</w:t>
                  </w:r>
                </w:p>
              </w:tc>
              <w:tc>
                <w:tcPr>
                  <w:tcW w:w="823"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highlight w:val="none"/>
                    </w:rPr>
                    <w:t>4</w:t>
                  </w:r>
                  <w:r>
                    <w:rPr>
                      <w:rFonts w:cs="Times New Roman" w:hint="eastAsia"/>
                      <w:color w:val="auto"/>
                      <w:sz w:val="21"/>
                      <w:szCs w:val="21"/>
                      <w:u w:val="single"/>
                      <w:lang w:val="en-US" w:eastAsia="zh-CN"/>
                      <w:highlight w:val="none"/>
                    </w:rPr>
                    <w:t>4</w:t>
                  </w:r>
                  <w:r>
                    <w:rPr>
                      <w:rFonts w:ascii="Times New Roman" w:cs="Times New Roman" w:hAnsi="Times New Roman"/>
                      <w:color w:val="auto"/>
                      <w:sz w:val="21"/>
                      <w:szCs w:val="21"/>
                      <w:u w:val="single"/>
                      <w:highlight w:val="none"/>
                    </w:rPr>
                    <w:t>.</w:t>
                  </w:r>
                  <w:r>
                    <w:rPr>
                      <w:rFonts w:cs="Times New Roman" w:hint="eastAsia"/>
                      <w:color w:val="auto"/>
                      <w:sz w:val="21"/>
                      <w:szCs w:val="21"/>
                      <w:u w:val="single"/>
                      <w:lang w:val="en-US" w:eastAsia="zh-CN"/>
                      <w:highlight w:val="none"/>
                    </w:rPr>
                    <w:t>72</w:t>
                  </w:r>
                </w:p>
              </w:tc>
              <w:tc>
                <w:tcPr>
                  <w:tcW w:w="917"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w:t>
                  </w:r>
                </w:p>
              </w:tc>
              <w:tc>
                <w:tcPr>
                  <w:tcW w:w="978"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lang w:val="en-US" w:eastAsia="zh-CN"/>
                      <w:highlight w:val="none"/>
                    </w:rPr>
                    <w:t>/</w:t>
                  </w:r>
                </w:p>
              </w:tc>
              <w:tc>
                <w:tcPr>
                  <w:tcW w:w="868"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highlight w:val="none"/>
                    </w:rPr>
                    <w:t>6</w:t>
                  </w:r>
                  <w:r>
                    <w:rPr>
                      <w:rFonts w:ascii="Times New Roman" w:cs="Times New Roman" w:hAnsi="Times New Roman"/>
                      <w:color w:val="auto"/>
                      <w:sz w:val="21"/>
                      <w:szCs w:val="21"/>
                      <w:u w:val="single"/>
                      <w:lang w:val="en-US" w:eastAsia="zh-CN"/>
                      <w:highlight w:val="none"/>
                    </w:rPr>
                    <w:t>0</w:t>
                  </w:r>
                </w:p>
              </w:tc>
              <w:tc>
                <w:tcPr>
                  <w:tcW w:w="868"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highlight w:val="none"/>
                    </w:rPr>
                    <w:t>4</w:t>
                  </w:r>
                  <w:r>
                    <w:rPr>
                      <w:rFonts w:ascii="Times New Roman" w:cs="Times New Roman" w:hAnsi="Times New Roman" w:hint="eastAsia"/>
                      <w:color w:val="auto"/>
                      <w:sz w:val="21"/>
                      <w:szCs w:val="21"/>
                      <w:u w:val="single"/>
                      <w:lang w:val="en-US" w:eastAsia="zh-CN"/>
                      <w:highlight w:val="none"/>
                    </w:rPr>
                    <w:t>3</w:t>
                  </w:r>
                  <w:r>
                    <w:rPr>
                      <w:rFonts w:ascii="Times New Roman" w:cs="Times New Roman" w:hAnsi="Times New Roman"/>
                      <w:color w:val="auto"/>
                      <w:sz w:val="21"/>
                      <w:szCs w:val="21"/>
                      <w:u w:val="single"/>
                      <w:highlight w:val="none"/>
                    </w:rPr>
                    <w:t>.</w:t>
                  </w:r>
                  <w:r>
                    <w:rPr>
                      <w:rFonts w:ascii="Times New Roman" w:eastAsia="宋体" w:cs="Times New Roman" w:hAnsi="Times New Roman" w:hint="eastAsia"/>
                      <w:color w:val="auto"/>
                      <w:sz w:val="21"/>
                      <w:szCs w:val="21"/>
                      <w:u w:val="single"/>
                      <w:lang w:val="en-US" w:eastAsia="zh-CN"/>
                      <w:highlight w:val="none"/>
                    </w:rPr>
                    <w:t>23</w:t>
                  </w:r>
                </w:p>
              </w:tc>
              <w:tc>
                <w:tcPr>
                  <w:tcW w:w="789"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w:t>
                  </w:r>
                </w:p>
              </w:tc>
              <w:tc>
                <w:tcPr>
                  <w:tcW w:w="821"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lang w:val="en-US" w:eastAsia="zh-CN"/>
                      <w:highlight w:val="none"/>
                    </w:rPr>
                    <w:t>/</w:t>
                  </w:r>
                </w:p>
              </w:tc>
              <w:tc>
                <w:tcPr>
                  <w:tcW w:w="818"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highlight w:val="none"/>
                    </w:rPr>
                    <w:t>5</w:t>
                  </w:r>
                  <w:r>
                    <w:rPr>
                      <w:rFonts w:ascii="Times New Roman" w:cs="Times New Roman" w:hAnsi="Times New Roman"/>
                      <w:color w:val="auto"/>
                      <w:sz w:val="21"/>
                      <w:szCs w:val="21"/>
                      <w:u w:val="single"/>
                      <w:lang w:val="en-US" w:eastAsia="zh-CN"/>
                      <w:highlight w:val="none"/>
                    </w:rPr>
                    <w:t>0</w:t>
                  </w:r>
                </w:p>
              </w:tc>
            </w:tr>
            <w:tr>
              <w:trPr>
                <w:trHeight w:val="317"/>
              </w:trPr>
              <w:tc>
                <w:tcPr>
                  <w:tcW w:w="52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2</w:t>
                  </w:r>
                </w:p>
              </w:tc>
              <w:tc>
                <w:tcPr>
                  <w:tcW w:w="93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南厂界</w:t>
                  </w:r>
                </w:p>
              </w:tc>
              <w:tc>
                <w:tcPr>
                  <w:tcW w:w="823"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3</w:t>
                  </w:r>
                  <w:r>
                    <w:rPr>
                      <w:rFonts w:cs="Times New Roman" w:hint="eastAsia"/>
                      <w:color w:val="auto"/>
                      <w:sz w:val="21"/>
                      <w:szCs w:val="21"/>
                      <w:u w:val="single"/>
                      <w:lang w:val="en-US" w:eastAsia="zh-CN"/>
                      <w:highlight w:val="none"/>
                    </w:rPr>
                    <w:t>8</w:t>
                  </w:r>
                  <w:r>
                    <w:rPr>
                      <w:rFonts w:ascii="Times New Roman" w:cs="Times New Roman" w:hAnsi="Times New Roman" w:hint="eastAsia"/>
                      <w:color w:val="auto"/>
                      <w:sz w:val="21"/>
                      <w:szCs w:val="21"/>
                      <w:u w:val="single"/>
                      <w:lang w:val="en-US" w:eastAsia="zh-CN"/>
                      <w:highlight w:val="none"/>
                    </w:rPr>
                    <w:t>.</w:t>
                  </w:r>
                  <w:r>
                    <w:rPr>
                      <w:rFonts w:cs="Times New Roman" w:hint="eastAsia"/>
                      <w:color w:val="auto"/>
                      <w:sz w:val="21"/>
                      <w:szCs w:val="21"/>
                      <w:u w:val="single"/>
                      <w:lang w:val="en-US" w:eastAsia="zh-CN"/>
                      <w:highlight w:val="none"/>
                    </w:rPr>
                    <w:t>34</w:t>
                  </w:r>
                </w:p>
              </w:tc>
              <w:tc>
                <w:tcPr>
                  <w:tcW w:w="917" w:type="dxa"/>
                  <w:tcBorders>
                    <w:tl2br w:val="nil"/>
                    <w:tr2bl w:val="nil"/>
                  </w:tcBorders>
                  <w:vAlign w:val="center"/>
                </w:tcPr>
                <w:p>
                  <w:pPr>
                    <w:jc w:val="center"/>
                    <w:rPr>
                      <w:rFonts w:ascii="Times New Roman" w:cs="Times New Roman" w:hAnsi="Times New Roman"/>
                      <w:color w:val="auto"/>
                      <w:sz w:val="21"/>
                      <w:szCs w:val="21"/>
                      <w:u w:val="single"/>
                      <w:lang w:val="en-US"/>
                      <w:highlight w:val="none"/>
                    </w:rPr>
                  </w:pPr>
                </w:p>
              </w:tc>
              <w:tc>
                <w:tcPr>
                  <w:tcW w:w="978"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lang w:val="en-US" w:eastAsia="zh-CN"/>
                      <w:highlight w:val="none"/>
                    </w:rPr>
                    <w:t>/</w:t>
                  </w:r>
                </w:p>
              </w:tc>
              <w:tc>
                <w:tcPr>
                  <w:tcW w:w="86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lang w:val="en-US" w:eastAsia="zh-CN"/>
                      <w:highlight w:val="none"/>
                    </w:rPr>
                    <w:t>60</w:t>
                  </w:r>
                </w:p>
              </w:tc>
              <w:tc>
                <w:tcPr>
                  <w:tcW w:w="86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hint="eastAsia"/>
                      <w:color w:val="auto"/>
                      <w:sz w:val="21"/>
                      <w:szCs w:val="21"/>
                      <w:u w:val="single"/>
                      <w:lang w:val="en-US" w:eastAsia="zh-CN"/>
                      <w:highlight w:val="none"/>
                    </w:rPr>
                    <w:t>37.86</w:t>
                  </w:r>
                </w:p>
              </w:tc>
              <w:tc>
                <w:tcPr>
                  <w:tcW w:w="789"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w:t>
                  </w:r>
                </w:p>
              </w:tc>
              <w:tc>
                <w:tcPr>
                  <w:tcW w:w="821"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lang w:val="en-US" w:eastAsia="zh-CN"/>
                      <w:highlight w:val="none"/>
                    </w:rPr>
                    <w:t>/</w:t>
                  </w:r>
                </w:p>
              </w:tc>
              <w:tc>
                <w:tcPr>
                  <w:tcW w:w="818"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highlight w:val="none"/>
                    </w:rPr>
                    <w:t>5</w:t>
                  </w:r>
                  <w:r>
                    <w:rPr>
                      <w:rFonts w:ascii="Times New Roman" w:cs="Times New Roman" w:hAnsi="Times New Roman"/>
                      <w:color w:val="auto"/>
                      <w:sz w:val="21"/>
                      <w:szCs w:val="21"/>
                      <w:u w:val="single"/>
                      <w:lang w:val="en-US" w:eastAsia="zh-CN"/>
                      <w:highlight w:val="none"/>
                    </w:rPr>
                    <w:t>0</w:t>
                  </w:r>
                </w:p>
              </w:tc>
            </w:tr>
            <w:tr>
              <w:trPr>
                <w:trHeight w:val="317"/>
              </w:trPr>
              <w:tc>
                <w:tcPr>
                  <w:tcW w:w="52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3</w:t>
                  </w:r>
                </w:p>
              </w:tc>
              <w:tc>
                <w:tcPr>
                  <w:tcW w:w="93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西厂界</w:t>
                  </w:r>
                </w:p>
              </w:tc>
              <w:tc>
                <w:tcPr>
                  <w:tcW w:w="823"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highlight w:val="none"/>
                    </w:rPr>
                    <w:t>4</w:t>
                  </w:r>
                  <w:r>
                    <w:rPr>
                      <w:rFonts w:ascii="Times New Roman" w:cs="Times New Roman" w:hAnsi="Times New Roman" w:hint="eastAsia"/>
                      <w:color w:val="auto"/>
                      <w:sz w:val="21"/>
                      <w:szCs w:val="21"/>
                      <w:u w:val="single"/>
                      <w:lang w:val="en-US" w:eastAsia="zh-CN"/>
                      <w:highlight w:val="none"/>
                    </w:rPr>
                    <w:t>5</w:t>
                  </w:r>
                  <w:r>
                    <w:rPr>
                      <w:rFonts w:ascii="Times New Roman" w:cs="Times New Roman" w:hAnsi="Times New Roman"/>
                      <w:color w:val="auto"/>
                      <w:sz w:val="21"/>
                      <w:szCs w:val="21"/>
                      <w:u w:val="single"/>
                      <w:highlight w:val="none"/>
                    </w:rPr>
                    <w:t>.</w:t>
                  </w:r>
                  <w:r>
                    <w:rPr>
                      <w:rFonts w:cs="Times New Roman" w:hint="eastAsia"/>
                      <w:color w:val="auto"/>
                      <w:sz w:val="21"/>
                      <w:szCs w:val="21"/>
                      <w:u w:val="single"/>
                      <w:lang w:val="en-US" w:eastAsia="zh-CN"/>
                      <w:highlight w:val="none"/>
                    </w:rPr>
                    <w:t>93</w:t>
                  </w:r>
                </w:p>
              </w:tc>
              <w:tc>
                <w:tcPr>
                  <w:tcW w:w="917"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w:t>
                  </w:r>
                </w:p>
              </w:tc>
              <w:tc>
                <w:tcPr>
                  <w:tcW w:w="978"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lang w:val="en-US" w:eastAsia="zh-CN"/>
                      <w:highlight w:val="none"/>
                    </w:rPr>
                    <w:t>/</w:t>
                  </w:r>
                </w:p>
              </w:tc>
              <w:tc>
                <w:tcPr>
                  <w:tcW w:w="86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6</w:t>
                  </w:r>
                  <w:r>
                    <w:rPr>
                      <w:rFonts w:ascii="Times New Roman" w:cs="Times New Roman" w:hAnsi="Times New Roman"/>
                      <w:color w:val="auto"/>
                      <w:sz w:val="21"/>
                      <w:szCs w:val="21"/>
                      <w:u w:val="single"/>
                      <w:lang w:val="en-US" w:eastAsia="zh-CN"/>
                      <w:highlight w:val="none"/>
                    </w:rPr>
                    <w:t>0</w:t>
                  </w:r>
                </w:p>
              </w:tc>
              <w:tc>
                <w:tcPr>
                  <w:tcW w:w="868"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highlight w:val="none"/>
                    </w:rPr>
                    <w:t>4</w:t>
                  </w:r>
                  <w:r>
                    <w:rPr>
                      <w:rFonts w:ascii="Times New Roman" w:cs="Times New Roman" w:hAnsi="Times New Roman" w:hint="eastAsia"/>
                      <w:color w:val="auto"/>
                      <w:sz w:val="21"/>
                      <w:szCs w:val="21"/>
                      <w:u w:val="single"/>
                      <w:lang w:val="en-US" w:eastAsia="zh-CN"/>
                      <w:highlight w:val="none"/>
                    </w:rPr>
                    <w:t>5</w:t>
                  </w:r>
                  <w:r>
                    <w:rPr>
                      <w:rFonts w:ascii="Times New Roman" w:cs="Times New Roman" w:hAnsi="Times New Roman"/>
                      <w:color w:val="auto"/>
                      <w:sz w:val="21"/>
                      <w:szCs w:val="21"/>
                      <w:u w:val="single"/>
                      <w:highlight w:val="none"/>
                    </w:rPr>
                    <w:t>.</w:t>
                  </w:r>
                  <w:r>
                    <w:rPr>
                      <w:rFonts w:ascii="Times New Roman" w:eastAsia="宋体" w:cs="Times New Roman" w:hAnsi="Times New Roman"/>
                      <w:color w:val="auto"/>
                      <w:sz w:val="21"/>
                      <w:szCs w:val="21"/>
                      <w:u w:val="single"/>
                      <w:lang w:val="en-US" w:eastAsia="zh-CN"/>
                      <w:highlight w:val="none"/>
                    </w:rPr>
                    <w:t>45</w:t>
                  </w:r>
                </w:p>
              </w:tc>
              <w:tc>
                <w:tcPr>
                  <w:tcW w:w="789"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w:t>
                  </w:r>
                </w:p>
              </w:tc>
              <w:tc>
                <w:tcPr>
                  <w:tcW w:w="821"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lang w:val="en-US" w:eastAsia="zh-CN"/>
                      <w:highlight w:val="none"/>
                    </w:rPr>
                    <w:t>/</w:t>
                  </w:r>
                </w:p>
              </w:tc>
              <w:tc>
                <w:tcPr>
                  <w:tcW w:w="818"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highlight w:val="none"/>
                    </w:rPr>
                    <w:t>5</w:t>
                  </w:r>
                  <w:r>
                    <w:rPr>
                      <w:rFonts w:ascii="Times New Roman" w:cs="Times New Roman" w:hAnsi="Times New Roman"/>
                      <w:color w:val="auto"/>
                      <w:sz w:val="21"/>
                      <w:szCs w:val="21"/>
                      <w:u w:val="single"/>
                      <w:lang w:val="en-US" w:eastAsia="zh-CN"/>
                      <w:highlight w:val="none"/>
                    </w:rPr>
                    <w:t>0</w:t>
                  </w:r>
                </w:p>
              </w:tc>
            </w:tr>
            <w:tr>
              <w:trPr>
                <w:trHeight w:val="317"/>
              </w:trPr>
              <w:tc>
                <w:tcPr>
                  <w:tcW w:w="52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4</w:t>
                  </w:r>
                </w:p>
              </w:tc>
              <w:tc>
                <w:tcPr>
                  <w:tcW w:w="93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北厂界</w:t>
                  </w:r>
                </w:p>
              </w:tc>
              <w:tc>
                <w:tcPr>
                  <w:tcW w:w="823"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highlight w:val="none"/>
                    </w:rPr>
                    <w:t>4</w:t>
                  </w:r>
                  <w:r>
                    <w:rPr>
                      <w:rFonts w:ascii="Times New Roman" w:cs="Times New Roman" w:hAnsi="Times New Roman" w:hint="eastAsia"/>
                      <w:color w:val="auto"/>
                      <w:sz w:val="21"/>
                      <w:szCs w:val="21"/>
                      <w:u w:val="single"/>
                      <w:lang w:val="en-US" w:eastAsia="zh-CN"/>
                      <w:highlight w:val="none"/>
                    </w:rPr>
                    <w:t>8</w:t>
                  </w:r>
                  <w:r>
                    <w:rPr>
                      <w:rFonts w:ascii="Times New Roman" w:cs="Times New Roman" w:hAnsi="Times New Roman"/>
                      <w:color w:val="auto"/>
                      <w:sz w:val="21"/>
                      <w:szCs w:val="21"/>
                      <w:u w:val="single"/>
                      <w:highlight w:val="none"/>
                    </w:rPr>
                    <w:t>.</w:t>
                  </w:r>
                  <w:r>
                    <w:rPr>
                      <w:rFonts w:cs="Times New Roman" w:hint="eastAsia"/>
                      <w:color w:val="auto"/>
                      <w:sz w:val="21"/>
                      <w:szCs w:val="21"/>
                      <w:u w:val="single"/>
                      <w:lang w:val="en-US" w:eastAsia="zh-CN"/>
                      <w:highlight w:val="none"/>
                    </w:rPr>
                    <w:t>9</w:t>
                  </w:r>
                  <w:r>
                    <w:rPr>
                      <w:rFonts w:ascii="Times New Roman" w:eastAsia="宋体" w:cs="Times New Roman" w:hAnsi="Times New Roman"/>
                      <w:color w:val="auto"/>
                      <w:sz w:val="21"/>
                      <w:szCs w:val="21"/>
                      <w:u w:val="single"/>
                      <w:lang w:val="en-US" w:eastAsia="zh-CN"/>
                      <w:highlight w:val="none"/>
                    </w:rPr>
                    <w:t>8</w:t>
                  </w:r>
                </w:p>
              </w:tc>
              <w:tc>
                <w:tcPr>
                  <w:tcW w:w="917"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w:t>
                  </w:r>
                </w:p>
              </w:tc>
              <w:tc>
                <w:tcPr>
                  <w:tcW w:w="978"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lang w:val="en-US" w:eastAsia="zh-CN"/>
                      <w:highlight w:val="none"/>
                    </w:rPr>
                    <w:t>/</w:t>
                  </w:r>
                </w:p>
              </w:tc>
              <w:tc>
                <w:tcPr>
                  <w:tcW w:w="868"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6</w:t>
                  </w:r>
                  <w:r>
                    <w:rPr>
                      <w:rFonts w:ascii="Times New Roman" w:cs="Times New Roman" w:hAnsi="Times New Roman"/>
                      <w:color w:val="auto"/>
                      <w:sz w:val="21"/>
                      <w:szCs w:val="21"/>
                      <w:u w:val="single"/>
                      <w:lang w:val="en-US" w:eastAsia="zh-CN"/>
                      <w:highlight w:val="none"/>
                    </w:rPr>
                    <w:t>0</w:t>
                  </w:r>
                </w:p>
              </w:tc>
              <w:tc>
                <w:tcPr>
                  <w:tcW w:w="868"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highlight w:val="none"/>
                    </w:rPr>
                    <w:t>4</w:t>
                  </w:r>
                  <w:r>
                    <w:rPr>
                      <w:rFonts w:ascii="Times New Roman" w:cs="Times New Roman" w:hAnsi="Times New Roman" w:hint="eastAsia"/>
                      <w:color w:val="auto"/>
                      <w:sz w:val="21"/>
                      <w:szCs w:val="21"/>
                      <w:u w:val="single"/>
                      <w:lang w:val="en-US" w:eastAsia="zh-CN"/>
                      <w:highlight w:val="none"/>
                    </w:rPr>
                    <w:t>8</w:t>
                  </w:r>
                  <w:r>
                    <w:rPr>
                      <w:rFonts w:ascii="Times New Roman" w:cs="Times New Roman" w:hAnsi="Times New Roman"/>
                      <w:color w:val="auto"/>
                      <w:sz w:val="21"/>
                      <w:szCs w:val="21"/>
                      <w:u w:val="single"/>
                      <w:highlight w:val="none"/>
                    </w:rPr>
                    <w:t>.7</w:t>
                  </w:r>
                  <w:r>
                    <w:rPr>
                      <w:rFonts w:ascii="Times New Roman" w:eastAsia="宋体" w:cs="Times New Roman" w:hAnsi="Times New Roman"/>
                      <w:color w:val="auto"/>
                      <w:sz w:val="21"/>
                      <w:szCs w:val="21"/>
                      <w:u w:val="single"/>
                      <w:lang w:val="en-US" w:eastAsia="zh-CN"/>
                      <w:highlight w:val="none"/>
                    </w:rPr>
                    <w:t>8</w:t>
                  </w:r>
                </w:p>
              </w:tc>
              <w:tc>
                <w:tcPr>
                  <w:tcW w:w="789" w:type="dxa"/>
                  <w:tcBorders>
                    <w:tl2br w:val="nil"/>
                    <w:tr2bl w:val="nil"/>
                  </w:tcBorders>
                  <w:vAlign w:val="center"/>
                </w:tcPr>
                <w:p>
                  <w:pPr>
                    <w:jc w:val="center"/>
                    <w:rPr>
                      <w:rFonts w:ascii="Times New Roman" w:cs="Times New Roman" w:hAnsi="Times New Roman"/>
                      <w:color w:val="auto"/>
                      <w:sz w:val="21"/>
                      <w:szCs w:val="21"/>
                      <w:u w:val="single"/>
                      <w:highlight w:val="none"/>
                    </w:rPr>
                  </w:pPr>
                  <w:r>
                    <w:rPr>
                      <w:rFonts w:ascii="Times New Roman" w:cs="Times New Roman" w:hAnsi="Times New Roman"/>
                      <w:color w:val="auto"/>
                      <w:sz w:val="21"/>
                      <w:szCs w:val="21"/>
                      <w:u w:val="single"/>
                      <w:highlight w:val="none"/>
                    </w:rPr>
                    <w:t>/</w:t>
                  </w:r>
                </w:p>
              </w:tc>
              <w:tc>
                <w:tcPr>
                  <w:tcW w:w="821"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lang w:val="en-US" w:eastAsia="zh-CN"/>
                      <w:highlight w:val="none"/>
                    </w:rPr>
                    <w:t>/</w:t>
                  </w:r>
                </w:p>
              </w:tc>
              <w:tc>
                <w:tcPr>
                  <w:tcW w:w="818" w:type="dxa"/>
                  <w:tcBorders>
                    <w:tl2br w:val="nil"/>
                    <w:tr2bl w:val="nil"/>
                  </w:tcBorders>
                  <w:vAlign w:val="center"/>
                </w:tcPr>
                <w:p>
                  <w:pPr>
                    <w:jc w:val="center"/>
                    <w:rPr>
                      <w:rFonts w:ascii="Times New Roman" w:eastAsia="宋体" w:cs="Times New Roman" w:hAnsi="Times New Roman"/>
                      <w:color w:val="auto"/>
                      <w:sz w:val="21"/>
                      <w:szCs w:val="21"/>
                      <w:u w:val="single"/>
                      <w:lang w:eastAsia="zh-CN"/>
                      <w:highlight w:val="none"/>
                    </w:rPr>
                  </w:pPr>
                  <w:r>
                    <w:rPr>
                      <w:rFonts w:ascii="Times New Roman" w:cs="Times New Roman" w:hAnsi="Times New Roman"/>
                      <w:color w:val="auto"/>
                      <w:sz w:val="21"/>
                      <w:szCs w:val="21"/>
                      <w:u w:val="single"/>
                      <w:highlight w:val="none"/>
                    </w:rPr>
                    <w:t>5</w:t>
                  </w:r>
                  <w:r>
                    <w:rPr>
                      <w:rFonts w:ascii="Times New Roman" w:cs="Times New Roman" w:hAnsi="Times New Roman"/>
                      <w:color w:val="auto"/>
                      <w:sz w:val="21"/>
                      <w:szCs w:val="21"/>
                      <w:u w:val="single"/>
                      <w:lang w:val="en-US" w:eastAsia="zh-CN"/>
                      <w:highlight w:val="none"/>
                    </w:rPr>
                    <w:t>0</w:t>
                  </w:r>
                </w:p>
              </w:tc>
            </w:tr>
            <w:tr>
              <w:trPr>
                <w:trHeight w:val="317"/>
              </w:trPr>
              <w:tc>
                <w:tcPr>
                  <w:tcW w:w="528"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lang w:val="en-US" w:eastAsia="zh-CN"/>
                      <w:highlight w:val="none"/>
                    </w:rPr>
                    <w:t>5</w:t>
                  </w:r>
                </w:p>
              </w:tc>
              <w:tc>
                <w:tcPr>
                  <w:tcW w:w="938"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lang w:val="en-US" w:eastAsia="zh-CN"/>
                      <w:highlight w:val="none"/>
                    </w:rPr>
                    <w:t>东</w:t>
                  </w:r>
                  <w:r>
                    <w:rPr>
                      <w:rFonts w:ascii="Times New Roman" w:cs="Times New Roman" w:hAnsi="Times New Roman" w:hint="eastAsia"/>
                      <w:color w:val="auto"/>
                      <w:sz w:val="21"/>
                      <w:szCs w:val="21"/>
                      <w:u w:val="single"/>
                      <w:lang w:val="en-US" w:eastAsia="zh-CN"/>
                      <w:highlight w:val="none"/>
                    </w:rPr>
                    <w:t>南</w:t>
                  </w:r>
                  <w:r>
                    <w:rPr>
                      <w:rFonts w:ascii="Times New Roman" w:cs="Times New Roman" w:hAnsi="Times New Roman"/>
                      <w:color w:val="auto"/>
                      <w:sz w:val="21"/>
                      <w:szCs w:val="21"/>
                      <w:u w:val="single"/>
                      <w:lang w:val="en-US" w:eastAsia="zh-CN"/>
                      <w:highlight w:val="none"/>
                    </w:rPr>
                    <w:t>侧居民</w:t>
                  </w:r>
                </w:p>
              </w:tc>
              <w:tc>
                <w:tcPr>
                  <w:tcW w:w="823"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4</w:t>
                  </w:r>
                  <w:r>
                    <w:rPr>
                      <w:rFonts w:cs="Times New Roman" w:hint="eastAsia"/>
                      <w:color w:val="auto"/>
                      <w:sz w:val="21"/>
                      <w:szCs w:val="21"/>
                      <w:u w:val="single"/>
                      <w:lang w:val="en-US" w:eastAsia="zh-CN"/>
                      <w:highlight w:val="none"/>
                    </w:rPr>
                    <w:t>3</w:t>
                  </w:r>
                  <w:r>
                    <w:rPr>
                      <w:rFonts w:ascii="Times New Roman" w:cs="Times New Roman" w:hAnsi="Times New Roman"/>
                      <w:color w:val="auto"/>
                      <w:sz w:val="21"/>
                      <w:szCs w:val="21"/>
                      <w:u w:val="single"/>
                      <w:lang w:val="en-US" w:eastAsia="zh-CN"/>
                      <w:highlight w:val="none"/>
                    </w:rPr>
                    <w:t>.</w:t>
                  </w:r>
                  <w:r>
                    <w:rPr>
                      <w:rFonts w:cs="Times New Roman" w:hint="eastAsia"/>
                      <w:color w:val="auto"/>
                      <w:sz w:val="21"/>
                      <w:szCs w:val="21"/>
                      <w:u w:val="single"/>
                      <w:lang w:val="en-US" w:eastAsia="zh-CN"/>
                      <w:highlight w:val="none"/>
                    </w:rPr>
                    <w:t>52</w:t>
                  </w:r>
                </w:p>
              </w:tc>
              <w:tc>
                <w:tcPr>
                  <w:tcW w:w="917"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hint="eastAsia"/>
                      <w:color w:val="auto"/>
                      <w:sz w:val="21"/>
                      <w:szCs w:val="21"/>
                      <w:u w:val="single"/>
                      <w:lang w:val="en-US" w:eastAsia="zh-CN"/>
                      <w:highlight w:val="none"/>
                    </w:rPr>
                    <w:t>44.7</w:t>
                  </w:r>
                </w:p>
              </w:tc>
              <w:tc>
                <w:tcPr>
                  <w:tcW w:w="978"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eastAsia="宋体" w:cs="Times New Roman" w:hAnsi="Times New Roman" w:hint="eastAsia"/>
                      <w:color w:val="auto"/>
                      <w:sz w:val="21"/>
                      <w:szCs w:val="21"/>
                      <w:u w:val="single"/>
                      <w:lang w:val="en-US" w:eastAsia="zh-CN"/>
                      <w:highlight w:val="none"/>
                    </w:rPr>
                    <w:t>4</w:t>
                  </w:r>
                  <w:r>
                    <w:rPr>
                      <w:rFonts w:cs="Times New Roman" w:hint="eastAsia"/>
                      <w:color w:val="auto"/>
                      <w:sz w:val="21"/>
                      <w:szCs w:val="21"/>
                      <w:u w:val="single"/>
                      <w:lang w:val="en-US" w:eastAsia="zh-CN"/>
                      <w:highlight w:val="none"/>
                    </w:rPr>
                    <w:t>7.2</w:t>
                  </w:r>
                </w:p>
              </w:tc>
              <w:tc>
                <w:tcPr>
                  <w:tcW w:w="868"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lang w:val="en-US" w:eastAsia="zh-CN"/>
                      <w:highlight w:val="none"/>
                    </w:rPr>
                    <w:t>60</w:t>
                  </w:r>
                </w:p>
              </w:tc>
              <w:tc>
                <w:tcPr>
                  <w:tcW w:w="868" w:type="dxa"/>
                  <w:tcBorders>
                    <w:tl2br w:val="nil"/>
                    <w:tr2bl w:val="nil"/>
                  </w:tcBorders>
                  <w:vAlign w:val="center"/>
                </w:tcPr>
                <w:p>
                  <w:pPr>
                    <w:jc w:val="center"/>
                    <w:rPr>
                      <w:rFonts w:ascii="Times New Roman" w:cs="Times New Roman" w:hAnsi="Times New Roman"/>
                      <w:color w:val="auto"/>
                      <w:sz w:val="21"/>
                      <w:szCs w:val="21"/>
                      <w:u w:val="single"/>
                      <w:lang w:val="en-US"/>
                      <w:highlight w:val="none"/>
                    </w:rPr>
                  </w:pPr>
                  <w:r>
                    <w:rPr>
                      <w:rFonts w:ascii="Times New Roman" w:cs="Times New Roman" w:hAnsi="Times New Roman"/>
                      <w:color w:val="auto"/>
                      <w:sz w:val="21"/>
                      <w:szCs w:val="21"/>
                      <w:u w:val="single"/>
                      <w:lang w:val="en-US" w:eastAsia="zh-CN"/>
                      <w:highlight w:val="none"/>
                    </w:rPr>
                    <w:t>4</w:t>
                  </w:r>
                  <w:r>
                    <w:rPr>
                      <w:rFonts w:ascii="Times New Roman" w:cs="Times New Roman" w:hAnsi="Times New Roman" w:hint="eastAsia"/>
                      <w:color w:val="auto"/>
                      <w:sz w:val="21"/>
                      <w:szCs w:val="21"/>
                      <w:u w:val="single"/>
                      <w:lang w:val="en-US" w:eastAsia="zh-CN"/>
                      <w:highlight w:val="none"/>
                    </w:rPr>
                    <w:t>2.83</w:t>
                  </w:r>
                </w:p>
              </w:tc>
              <w:tc>
                <w:tcPr>
                  <w:tcW w:w="789"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lang w:val="en-US" w:eastAsia="zh-CN"/>
                      <w:highlight w:val="none"/>
                    </w:rPr>
                    <w:t>4</w:t>
                  </w:r>
                  <w:r>
                    <w:rPr>
                      <w:rFonts w:ascii="Times New Roman" w:cs="Times New Roman" w:hAnsi="Times New Roman" w:hint="eastAsia"/>
                      <w:color w:val="auto"/>
                      <w:sz w:val="21"/>
                      <w:szCs w:val="21"/>
                      <w:u w:val="single"/>
                      <w:lang w:val="en-US" w:eastAsia="zh-CN"/>
                      <w:highlight w:val="none"/>
                    </w:rPr>
                    <w:t>0</w:t>
                  </w:r>
                  <w:r>
                    <w:rPr>
                      <w:rFonts w:ascii="Times New Roman" w:cs="Times New Roman" w:hAnsi="Times New Roman"/>
                      <w:color w:val="auto"/>
                      <w:sz w:val="21"/>
                      <w:szCs w:val="21"/>
                      <w:u w:val="single"/>
                      <w:lang w:val="en-US" w:eastAsia="zh-CN"/>
                      <w:highlight w:val="none"/>
                    </w:rPr>
                    <w:t>.1</w:t>
                  </w:r>
                </w:p>
              </w:tc>
              <w:tc>
                <w:tcPr>
                  <w:tcW w:w="821" w:type="dxa"/>
                  <w:tcBorders>
                    <w:tl2br w:val="nil"/>
                    <w:tr2bl w:val="nil"/>
                  </w:tcBorders>
                  <w:vAlign w:val="center"/>
                </w:tcPr>
                <w:p>
                  <w:pPr>
                    <w:jc w:val="center"/>
                    <w:rPr>
                      <w:rFonts w:ascii="Times New Roman" w:cs="Times New Roman" w:hAnsi="Times New Roman"/>
                      <w:color w:val="auto"/>
                      <w:sz w:val="21"/>
                      <w:szCs w:val="21"/>
                      <w:u w:val="single"/>
                      <w:lang w:val="en-US"/>
                      <w:highlight w:val="none"/>
                    </w:rPr>
                  </w:pPr>
                  <w:r>
                    <w:rPr>
                      <w:rFonts w:ascii="Times New Roman" w:cs="Times New Roman" w:hAnsi="Times New Roman"/>
                      <w:color w:val="auto"/>
                      <w:sz w:val="21"/>
                      <w:szCs w:val="21"/>
                      <w:u w:val="single"/>
                      <w:lang w:val="en-US" w:eastAsia="zh-CN"/>
                      <w:highlight w:val="none"/>
                    </w:rPr>
                    <w:t>4</w:t>
                  </w:r>
                  <w:r>
                    <w:rPr>
                      <w:rFonts w:ascii="Times New Roman" w:cs="Times New Roman" w:hAnsi="Times New Roman" w:hint="eastAsia"/>
                      <w:color w:val="auto"/>
                      <w:sz w:val="21"/>
                      <w:szCs w:val="21"/>
                      <w:u w:val="single"/>
                      <w:lang w:val="en-US" w:eastAsia="zh-CN"/>
                      <w:highlight w:val="none"/>
                    </w:rPr>
                    <w:t>4.7</w:t>
                  </w:r>
                </w:p>
              </w:tc>
              <w:tc>
                <w:tcPr>
                  <w:tcW w:w="818"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lang w:val="en-US" w:eastAsia="zh-CN"/>
                      <w:highlight w:val="none"/>
                    </w:rPr>
                    <w:t>50</w:t>
                  </w:r>
                </w:p>
              </w:tc>
            </w:tr>
            <w:tr>
              <w:trPr>
                <w:trHeight w:val="317"/>
              </w:trPr>
              <w:tc>
                <w:tcPr>
                  <w:tcW w:w="528"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6</w:t>
                  </w:r>
                </w:p>
              </w:tc>
              <w:tc>
                <w:tcPr>
                  <w:tcW w:w="938"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南侧居民</w:t>
                  </w:r>
                </w:p>
              </w:tc>
              <w:tc>
                <w:tcPr>
                  <w:tcW w:w="823"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37.85</w:t>
                  </w:r>
                </w:p>
              </w:tc>
              <w:tc>
                <w:tcPr>
                  <w:tcW w:w="917"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54.4</w:t>
                  </w:r>
                </w:p>
              </w:tc>
              <w:tc>
                <w:tcPr>
                  <w:tcW w:w="978"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54.5</w:t>
                  </w:r>
                </w:p>
              </w:tc>
              <w:tc>
                <w:tcPr>
                  <w:tcW w:w="868"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lang w:val="en-US" w:eastAsia="zh-CN"/>
                      <w:highlight w:val="none"/>
                    </w:rPr>
                    <w:t>60</w:t>
                  </w:r>
                </w:p>
              </w:tc>
              <w:tc>
                <w:tcPr>
                  <w:tcW w:w="868"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37.85</w:t>
                  </w:r>
                </w:p>
              </w:tc>
              <w:tc>
                <w:tcPr>
                  <w:tcW w:w="789"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47.2</w:t>
                  </w:r>
                </w:p>
              </w:tc>
              <w:tc>
                <w:tcPr>
                  <w:tcW w:w="821"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47.7</w:t>
                  </w:r>
                </w:p>
              </w:tc>
              <w:tc>
                <w:tcPr>
                  <w:tcW w:w="818"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highlight w:val="none"/>
                    </w:rPr>
                    <w:t>5</w:t>
                  </w:r>
                  <w:r>
                    <w:rPr>
                      <w:rFonts w:ascii="Times New Roman" w:cs="Times New Roman" w:hAnsi="Times New Roman"/>
                      <w:color w:val="auto"/>
                      <w:sz w:val="21"/>
                      <w:szCs w:val="21"/>
                      <w:u w:val="single"/>
                      <w:lang w:val="en-US" w:eastAsia="zh-CN"/>
                      <w:highlight w:val="none"/>
                    </w:rPr>
                    <w:t>0</w:t>
                  </w:r>
                </w:p>
              </w:tc>
            </w:tr>
            <w:tr>
              <w:trPr>
                <w:trHeight w:val="317"/>
              </w:trPr>
              <w:tc>
                <w:tcPr>
                  <w:tcW w:w="528"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7</w:t>
                  </w:r>
                </w:p>
              </w:tc>
              <w:tc>
                <w:tcPr>
                  <w:tcW w:w="938"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西南侧居民</w:t>
                  </w:r>
                </w:p>
              </w:tc>
              <w:tc>
                <w:tcPr>
                  <w:tcW w:w="823"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39.46</w:t>
                  </w:r>
                </w:p>
              </w:tc>
              <w:tc>
                <w:tcPr>
                  <w:tcW w:w="917"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54.2</w:t>
                  </w:r>
                </w:p>
              </w:tc>
              <w:tc>
                <w:tcPr>
                  <w:tcW w:w="978" w:type="dxa"/>
                  <w:tcBorders>
                    <w:tl2br w:val="nil"/>
                    <w:tr2bl w:val="nil"/>
                  </w:tcBorders>
                  <w:vAlign w:val="center"/>
                </w:tcPr>
                <w:p>
                  <w:pPr>
                    <w:jc w:val="center"/>
                    <w:rPr>
                      <w:rFonts w:ascii="Times New Roman" w:eastAsia="宋体"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54.3</w:t>
                  </w:r>
                </w:p>
              </w:tc>
              <w:tc>
                <w:tcPr>
                  <w:tcW w:w="868"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lang w:val="en-US" w:eastAsia="zh-CN"/>
                      <w:highlight w:val="none"/>
                    </w:rPr>
                    <w:t>60</w:t>
                  </w:r>
                </w:p>
              </w:tc>
              <w:tc>
                <w:tcPr>
                  <w:tcW w:w="868"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37.46</w:t>
                  </w:r>
                </w:p>
              </w:tc>
              <w:tc>
                <w:tcPr>
                  <w:tcW w:w="789"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46.4</w:t>
                  </w:r>
                </w:p>
              </w:tc>
              <w:tc>
                <w:tcPr>
                  <w:tcW w:w="821"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cs="Times New Roman" w:hint="eastAsia"/>
                      <w:color w:val="auto"/>
                      <w:sz w:val="21"/>
                      <w:szCs w:val="21"/>
                      <w:u w:val="single"/>
                      <w:lang w:val="en-US" w:eastAsia="zh-CN"/>
                      <w:highlight w:val="none"/>
                    </w:rPr>
                    <w:t>47.2</w:t>
                  </w:r>
                </w:p>
              </w:tc>
              <w:tc>
                <w:tcPr>
                  <w:tcW w:w="818" w:type="dxa"/>
                  <w:tcBorders>
                    <w:tl2br w:val="nil"/>
                    <w:tr2bl w:val="nil"/>
                  </w:tcBorders>
                  <w:vAlign w:val="center"/>
                </w:tcPr>
                <w:p>
                  <w:pPr>
                    <w:jc w:val="center"/>
                    <w:rPr>
                      <w:rFonts w:ascii="Times New Roman" w:cs="Times New Roman" w:hAnsi="Times New Roman"/>
                      <w:color w:val="auto"/>
                      <w:sz w:val="21"/>
                      <w:szCs w:val="21"/>
                      <w:u w:val="single"/>
                      <w:lang w:val="en-US" w:eastAsia="zh-CN"/>
                      <w:highlight w:val="none"/>
                    </w:rPr>
                  </w:pPr>
                  <w:r>
                    <w:rPr>
                      <w:rFonts w:ascii="Times New Roman" w:cs="Times New Roman" w:hAnsi="Times New Roman"/>
                      <w:color w:val="auto"/>
                      <w:sz w:val="21"/>
                      <w:szCs w:val="21"/>
                      <w:u w:val="single"/>
                      <w:lang w:val="en-US" w:eastAsia="zh-CN"/>
                      <w:highlight w:val="none"/>
                    </w:rPr>
                    <w:t>50</w:t>
                  </w:r>
                </w:p>
              </w:tc>
            </w:tr>
          </w:tbl>
          <w:p>
            <w:pPr>
              <w:spacing w:line="360" w:lineRule="auto"/>
              <w:rPr>
                <w:rFonts w:eastAsia="宋体"/>
                <w:color w:val="auto"/>
                <w:sz w:val="24"/>
                <w:szCs w:val="24"/>
                <w:lang w:val="en-US" w:eastAsia="zh-CN"/>
                <w:highlight w:val="none"/>
              </w:rPr>
            </w:pPr>
            <w:r>
              <w:rPr>
                <w:rFonts w:hint="eastAsia"/>
                <w:color w:val="auto"/>
                <w:sz w:val="24"/>
                <w:szCs w:val="24"/>
                <w:u w:val="single"/>
                <w:lang w:val="en-US" w:eastAsia="zh-CN"/>
                <w:highlight w:val="none"/>
              </w:rPr>
              <w:t>注：铲车夜间不使用。</w:t>
            </w:r>
          </w:p>
          <w:p>
            <w:pPr>
              <w:spacing w:line="360" w:lineRule="auto"/>
              <w:jc w:val="center"/>
              <w:rPr>
                <w:rFonts w:hint="eastAsia"/>
                <w:b/>
                <w:bCs/>
                <w:color w:val="auto"/>
                <w:sz w:val="24"/>
                <w:szCs w:val="24"/>
                <w:u w:val="single"/>
                <w:lang w:val="en-US" w:eastAsia="zh-CN"/>
                <w:highlight w:val="none"/>
              </w:rPr>
            </w:pPr>
            <w:r>
              <w:rPr>
                <w:rFonts w:hint="eastAsia"/>
                <w:b/>
                <w:bCs/>
                <w:color w:val="auto"/>
                <w:sz w:val="24"/>
                <w:szCs w:val="24"/>
                <w:u w:val="none"/>
                <w:lang w:val="en-US" w:eastAsia="zh-CN"/>
                <w:highlight w:val="none"/>
              </w:rPr>
              <w:drawing>
                <wp:inline distT="0" distB="0" distL="114300" distR="114300">
                  <wp:extent cx="5248909" cy="3479165"/>
                  <wp:effectExtent l="0" t="0" r="1" b="1"/>
                  <wp:docPr id="8" name="图片 8" descr="昼间等值线图 (3)"/>
                  <wp:cNvGraphicFramePr>
                    <a:graphicFrameLocks noChangeAspect="1"/>
                  </wp:cNvGraphicFramePr>
                  <a:graphic>
                    <a:graphicData uri="http://schemas.openxmlformats.org/drawingml/2006/picture">
                      <pic:pic>
                        <pic:nvPicPr>
                          <pic:cNvPr id="14" name="图片 14"/>
                          <pic:cNvPicPr/>
                        </pic:nvPicPr>
                        <pic:blipFill>
                          <a:blip r:embed="rId11"/>
                          <a:stretch>
                            <a:fillRect/>
                          </a:stretch>
                        </pic:blipFill>
                        <pic:spPr>
                          <a:xfrm rot="0">
                            <a:off x="0" y="0"/>
                            <a:ext cx="5248909" cy="3479165"/>
                          </a:xfrm>
                          <a:prstGeom prst="rect"/>
                          <a:noFill/>
                          <a:ln w="9525" cmpd="sng" cap="flat">
                            <a:noFill/>
                            <a:prstDash val="solid"/>
                            <a:miter/>
                          </a:ln>
                        </pic:spPr>
                      </pic:pic>
                    </a:graphicData>
                  </a:graphic>
                </wp:inline>
              </w:drawing>
            </w:r>
          </w:p>
          <w:p>
            <w:pPr>
              <w:spacing w:line="360" w:lineRule="auto"/>
              <w:jc w:val="center"/>
              <w:rPr>
                <w:rFonts w:hint="eastAsia"/>
                <w:b/>
                <w:bCs/>
                <w:color w:val="auto"/>
                <w:sz w:val="24"/>
                <w:szCs w:val="24"/>
                <w:u w:val="single"/>
                <w:lang w:val="en-US" w:eastAsia="zh-CN"/>
                <w:highlight w:val="none"/>
              </w:rPr>
            </w:pPr>
            <w:r>
              <w:rPr>
                <w:rFonts w:hint="eastAsia"/>
                <w:b/>
                <w:bCs/>
                <w:color w:val="auto"/>
                <w:sz w:val="24"/>
                <w:szCs w:val="24"/>
                <w:u w:val="none"/>
                <w:lang w:val="en-US" w:eastAsia="zh-CN"/>
                <w:highlight w:val="none"/>
              </w:rPr>
              <w:drawing>
                <wp:inline distT="0" distB="0" distL="114300" distR="114300">
                  <wp:extent cx="5248909" cy="3479165"/>
                  <wp:effectExtent l="0" t="0" r="1" b="1"/>
                  <wp:docPr id="9" name="图片 9" descr="夜间等值线图 (2)"/>
                  <wp:cNvGraphicFramePr>
                    <a:graphicFrameLocks noChangeAspect="1"/>
                  </wp:cNvGraphicFramePr>
                  <a:graphic>
                    <a:graphicData uri="http://schemas.openxmlformats.org/drawingml/2006/picture">
                      <pic:pic>
                        <pic:nvPicPr>
                          <pic:cNvPr id="16" name="图片 16"/>
                          <pic:cNvPicPr/>
                        </pic:nvPicPr>
                        <pic:blipFill>
                          <a:blip r:embed="rId12"/>
                          <a:stretch>
                            <a:fillRect/>
                          </a:stretch>
                        </pic:blipFill>
                        <pic:spPr>
                          <a:xfrm rot="0">
                            <a:off x="0" y="0"/>
                            <a:ext cx="5248909" cy="3479165"/>
                          </a:xfrm>
                          <a:prstGeom prst="rect"/>
                          <a:noFill/>
                          <a:ln w="9525" cmpd="sng" cap="flat">
                            <a:noFill/>
                            <a:prstDash val="solid"/>
                            <a:miter/>
                          </a:ln>
                        </pic:spPr>
                      </pic:pic>
                    </a:graphicData>
                  </a:graphic>
                </wp:inline>
              </w:drawing>
            </w:r>
          </w:p>
          <w:p>
            <w:pPr>
              <w:spacing w:line="360" w:lineRule="auto"/>
              <w:jc w:val="center"/>
              <w:rPr>
                <w:rFonts w:eastAsia="宋体"/>
                <w:color w:val="auto"/>
                <w:sz w:val="24"/>
                <w:szCs w:val="24"/>
                <w:lang w:val="en-US" w:eastAsia="zh-CN"/>
                <w:highlight w:val="none"/>
              </w:rPr>
            </w:pPr>
            <w:r>
              <w:rPr>
                <w:rFonts w:hint="eastAsia"/>
                <w:b/>
                <w:bCs/>
                <w:color w:val="auto"/>
                <w:sz w:val="24"/>
                <w:szCs w:val="24"/>
                <w:u w:val="single"/>
                <w:lang w:val="en-US" w:eastAsia="zh-CN"/>
                <w:highlight w:val="none"/>
              </w:rPr>
              <w:t>图4-1  噪声预测等声级线图</w:t>
            </w:r>
          </w:p>
          <w:p>
            <w:pPr>
              <w:spacing w:line="360" w:lineRule="auto"/>
              <w:ind w:firstLineChars="200" w:firstLine="480"/>
              <w:rPr>
                <w:color w:val="auto"/>
                <w:sz w:val="24"/>
                <w:szCs w:val="24"/>
                <w:highlight w:val="none"/>
              </w:rPr>
            </w:pPr>
            <w:r>
              <w:rPr>
                <w:rFonts w:hint="eastAsia"/>
                <w:color w:val="auto"/>
                <w:sz w:val="24"/>
                <w:szCs w:val="24"/>
                <w:highlight w:val="none"/>
              </w:rPr>
              <w:t>（4）噪声环境影响预测评价</w:t>
            </w:r>
          </w:p>
          <w:p>
            <w:pPr>
              <w:spacing w:line="360" w:lineRule="auto"/>
              <w:ind w:firstLineChars="200" w:firstLine="480"/>
              <w:rPr>
                <w:rFonts w:hAnsi="宋体" w:hint="eastAsia"/>
                <w:color w:val="auto"/>
                <w:kern w:val="0"/>
                <w:sz w:val="24"/>
                <w:szCs w:val="24"/>
                <w:u w:val="single"/>
                <w:highlight w:val="none"/>
              </w:rPr>
            </w:pPr>
            <w:r>
              <w:rPr>
                <w:rFonts w:ascii="Times New Roman" w:eastAsia="宋体" w:cs="Times New Roman" w:hAnsi="Times New Roman"/>
                <w:color w:val="auto"/>
                <w:sz w:val="24"/>
                <w:szCs w:val="24"/>
                <w:u w:val="single"/>
                <w:highlight w:val="none"/>
              </w:rPr>
              <w:t>从以上预测结果可知，项目四周各边界昼间和夜间噪声贡献值均达到《工业企业厂界环境噪声排放标准》（GB12348-2008）中</w:t>
            </w:r>
            <w:r>
              <w:rPr>
                <w:rFonts w:ascii="Times New Roman" w:eastAsia="宋体" w:cs="Times New Roman" w:hAnsi="Times New Roman"/>
                <w:color w:val="auto"/>
                <w:sz w:val="24"/>
                <w:szCs w:val="24"/>
                <w:u w:val="single"/>
                <w:lang w:val="en-US" w:eastAsia="zh-CN"/>
                <w:highlight w:val="none"/>
              </w:rPr>
              <w:t>2类</w:t>
            </w:r>
            <w:r>
              <w:rPr>
                <w:rFonts w:ascii="Times New Roman" w:eastAsia="宋体" w:cs="Times New Roman" w:hAnsi="Times New Roman"/>
                <w:color w:val="auto"/>
                <w:sz w:val="24"/>
                <w:szCs w:val="24"/>
                <w:u w:val="single"/>
                <w:highlight w:val="none"/>
              </w:rPr>
              <w:t>标准</w:t>
            </w:r>
            <w:r>
              <w:rPr>
                <w:rFonts w:ascii="Times New Roman" w:eastAsia="宋体" w:cs="Times New Roman" w:hAnsi="Times New Roman"/>
                <w:color w:val="auto"/>
                <w:sz w:val="24"/>
                <w:szCs w:val="24"/>
                <w:u w:val="single"/>
                <w:lang w:eastAsia="zh-CN"/>
                <w:highlight w:val="none"/>
              </w:rPr>
              <w:t>；</w:t>
            </w:r>
            <w:r>
              <w:rPr>
                <w:rFonts w:cs="Times New Roman" w:hint="eastAsia"/>
                <w:color w:val="auto"/>
                <w:sz w:val="24"/>
                <w:szCs w:val="24"/>
                <w:u w:val="single"/>
                <w:lang w:val="en-US" w:eastAsia="zh-CN"/>
                <w:highlight w:val="none"/>
              </w:rPr>
              <w:t>项目周边敏感点</w:t>
            </w:r>
            <w:r>
              <w:rPr>
                <w:rFonts w:ascii="Times New Roman" w:cs="Times New Roman" w:hAnsi="Times New Roman"/>
                <w:color w:val="auto"/>
                <w:sz w:val="24"/>
                <w:szCs w:val="24"/>
                <w:u w:val="single"/>
                <w:highlight w:val="none"/>
              </w:rPr>
              <w:t>的噪声预测值均达到《声环境质量标准》（GB3096-2008）</w:t>
            </w:r>
            <w:r>
              <w:rPr>
                <w:rFonts w:ascii="Times New Roman" w:cs="Times New Roman" w:hAnsi="Times New Roman"/>
                <w:color w:val="auto"/>
                <w:sz w:val="24"/>
                <w:szCs w:val="24"/>
                <w:u w:val="single"/>
                <w:lang w:val="en-US" w:eastAsia="zh-CN"/>
                <w:highlight w:val="none"/>
              </w:rPr>
              <w:t>2</w:t>
            </w:r>
            <w:r>
              <w:rPr>
                <w:rFonts w:ascii="Times New Roman" w:cs="Times New Roman" w:hAnsi="Times New Roman"/>
                <w:color w:val="auto"/>
                <w:sz w:val="24"/>
                <w:szCs w:val="24"/>
                <w:u w:val="single"/>
                <w:highlight w:val="none"/>
              </w:rPr>
              <w:t>类标准的要求。</w:t>
            </w:r>
          </w:p>
          <w:p>
            <w:pPr>
              <w:spacing w:line="360" w:lineRule="auto"/>
              <w:ind w:firstLineChars="200" w:firstLine="480"/>
              <w:rPr>
                <w:rFonts w:eastAsia="宋体"/>
                <w:color w:val="auto"/>
                <w:sz w:val="24"/>
                <w:highlight w:val="none"/>
              </w:rPr>
            </w:pPr>
            <w:r>
              <w:rPr>
                <w:rFonts w:eastAsia="宋体" w:hint="eastAsia"/>
                <w:color w:val="auto"/>
                <w:sz w:val="24"/>
                <w:u w:val="single"/>
                <w:lang w:val="en-US" w:eastAsia="zh-CN"/>
                <w:highlight w:val="none"/>
              </w:rPr>
              <w:t xml:space="preserve">本项目噪声源主要为滚筒筛、热风炉、提升机、风机、铲车等，根据各噪声源噪声级、位置及影响预测结果，须采取必要的噪声污染防治措施，以确保厂界噪声排放达标。具体措施如下： </w:t>
            </w:r>
          </w:p>
          <w:p>
            <w:pPr>
              <w:spacing w:line="360" w:lineRule="auto"/>
              <w:ind w:firstLineChars="200" w:firstLine="480"/>
              <w:rPr>
                <w:rFonts w:eastAsia="宋体"/>
                <w:color w:val="auto"/>
                <w:sz w:val="24"/>
                <w:u w:val="single"/>
                <w:highlight w:val="none"/>
              </w:rPr>
            </w:pPr>
            <w:r>
              <w:rPr>
                <w:rFonts w:eastAsia="宋体"/>
                <w:color w:val="auto"/>
                <w:sz w:val="24"/>
                <w:u w:val="single"/>
                <w:lang w:val="en-US" w:eastAsia="zh-CN"/>
                <w:highlight w:val="none"/>
              </w:rPr>
              <w:t>1</w:t>
            </w:r>
            <w:r>
              <w:rPr>
                <w:rFonts w:eastAsia="宋体" w:hint="eastAsia"/>
                <w:color w:val="auto"/>
                <w:sz w:val="24"/>
                <w:u w:val="single"/>
                <w:lang w:val="en-US" w:eastAsia="zh-CN"/>
                <w:highlight w:val="none"/>
              </w:rPr>
              <w:t xml:space="preserve">）在设计和设备采购阶段，优先选用低噪声设备，从而从声源上降低设备本身的噪声。 </w:t>
            </w:r>
          </w:p>
          <w:p>
            <w:pPr>
              <w:spacing w:line="360" w:lineRule="auto"/>
              <w:ind w:firstLineChars="200" w:firstLine="480"/>
              <w:rPr>
                <w:rFonts w:eastAsia="宋体"/>
                <w:color w:val="auto"/>
                <w:sz w:val="24"/>
                <w:u w:val="single"/>
                <w:highlight w:val="none"/>
              </w:rPr>
            </w:pPr>
            <w:r>
              <w:rPr>
                <w:rFonts w:eastAsia="宋体"/>
                <w:color w:val="auto"/>
                <w:sz w:val="24"/>
                <w:u w:val="single"/>
                <w:lang w:val="en-US" w:eastAsia="zh-CN"/>
                <w:highlight w:val="none"/>
              </w:rPr>
              <w:t>2</w:t>
            </w:r>
            <w:r>
              <w:rPr>
                <w:rFonts w:eastAsia="宋体" w:hint="eastAsia"/>
                <w:color w:val="auto"/>
                <w:sz w:val="24"/>
                <w:u w:val="single"/>
                <w:lang w:val="en-US" w:eastAsia="zh-CN"/>
                <w:highlight w:val="none"/>
              </w:rPr>
              <w:t xml:space="preserve">）采取声学控制措施，各类设备、风机等应安放具有良好隔声效果空间内，避免露天布置。 </w:t>
            </w:r>
          </w:p>
          <w:p>
            <w:pPr>
              <w:spacing w:line="360" w:lineRule="auto"/>
              <w:ind w:firstLineChars="200" w:firstLine="480"/>
              <w:rPr>
                <w:rFonts w:eastAsia="宋体"/>
                <w:color w:val="auto"/>
                <w:sz w:val="24"/>
                <w:u w:val="single"/>
                <w:highlight w:val="none"/>
              </w:rPr>
            </w:pPr>
            <w:r>
              <w:rPr>
                <w:rFonts w:eastAsia="宋体"/>
                <w:color w:val="auto"/>
                <w:sz w:val="24"/>
                <w:u w:val="single"/>
                <w:lang w:val="en-US" w:eastAsia="zh-CN"/>
                <w:highlight w:val="none"/>
              </w:rPr>
              <w:t>3</w:t>
            </w:r>
            <w:r>
              <w:rPr>
                <w:rFonts w:eastAsia="宋体" w:hint="eastAsia"/>
                <w:color w:val="auto"/>
                <w:sz w:val="24"/>
                <w:u w:val="single"/>
                <w:lang w:val="en-US" w:eastAsia="zh-CN"/>
                <w:highlight w:val="none"/>
              </w:rPr>
              <w:t xml:space="preserve">）采取减震降噪措施，各类设备底座设置减震垫，在风机及各类泵管道进出口采用软连接，正确安装设备，校准设备中心，以保证设备的动平衡。 </w:t>
            </w:r>
          </w:p>
          <w:p>
            <w:pPr>
              <w:spacing w:line="360" w:lineRule="auto"/>
              <w:ind w:firstLineChars="200" w:firstLine="480"/>
              <w:rPr>
                <w:rFonts w:eastAsia="宋体"/>
                <w:color w:val="auto"/>
                <w:sz w:val="24"/>
                <w:highlight w:val="none"/>
              </w:rPr>
            </w:pPr>
            <w:r>
              <w:rPr>
                <w:rFonts w:eastAsia="宋体"/>
                <w:color w:val="auto"/>
                <w:sz w:val="24"/>
                <w:u w:val="single"/>
                <w:lang w:val="en-US" w:eastAsia="zh-CN"/>
                <w:highlight w:val="none"/>
              </w:rPr>
              <w:t>4</w:t>
            </w:r>
            <w:r>
              <w:rPr>
                <w:rFonts w:eastAsia="宋体" w:hint="eastAsia"/>
                <w:color w:val="auto"/>
                <w:sz w:val="24"/>
                <w:u w:val="single"/>
                <w:lang w:val="en-US" w:eastAsia="zh-CN"/>
                <w:highlight w:val="none"/>
              </w:rPr>
              <w:t>）加强设备维护，确保设备处于良好的运转状态，杜绝因设备不正常运转时产生的高噪声现象。</w:t>
            </w:r>
          </w:p>
          <w:p>
            <w:pPr>
              <w:spacing w:line="360" w:lineRule="auto"/>
              <w:ind w:firstLineChars="200" w:firstLine="480"/>
              <w:rPr>
                <w:rFonts w:hint="eastAsia"/>
                <w:color w:val="auto"/>
                <w:sz w:val="24"/>
                <w:u w:val="single"/>
                <w:lang w:val="en-US" w:eastAsia="zh-CN"/>
                <w:highlight w:val="none"/>
              </w:rPr>
            </w:pPr>
            <w:r>
              <w:rPr>
                <w:rFonts w:hint="eastAsia"/>
                <w:color w:val="auto"/>
                <w:sz w:val="24"/>
                <w:u w:val="single"/>
                <w:lang w:val="en-US" w:eastAsia="zh-CN"/>
                <w:highlight w:val="none"/>
              </w:rPr>
              <w:t>5）建立铲车管理制度，铲车定期保养，保持良好的车况。</w:t>
            </w:r>
          </w:p>
          <w:p>
            <w:pPr>
              <w:spacing w:line="360" w:lineRule="auto"/>
              <w:ind w:firstLineChars="200" w:firstLine="480"/>
              <w:rPr>
                <w:rFonts w:eastAsia="宋体"/>
                <w:color w:val="auto"/>
                <w:sz w:val="24"/>
                <w:lang w:val="en-US" w:eastAsia="zh-CN"/>
                <w:highlight w:val="none"/>
              </w:rPr>
            </w:pPr>
            <w:r>
              <w:rPr>
                <w:rFonts w:hint="eastAsia"/>
                <w:color w:val="auto"/>
                <w:sz w:val="24"/>
                <w:u w:val="single"/>
                <w:lang w:val="en-US" w:eastAsia="zh-CN"/>
                <w:highlight w:val="none"/>
              </w:rPr>
              <w:t>6）严格控制铲车使用时间，避免铲车在22:00–6:00及午休时段（12:00–14:00）使用。</w:t>
            </w:r>
          </w:p>
          <w:p>
            <w:pPr>
              <w:spacing w:line="360" w:lineRule="auto"/>
              <w:ind w:firstLineChars="200" w:firstLine="480"/>
              <w:rPr>
                <w:color w:val="auto"/>
                <w:sz w:val="24"/>
                <w:highlight w:val="none"/>
              </w:rPr>
            </w:pPr>
            <w:r>
              <w:rPr>
                <w:rFonts w:hint="eastAsia"/>
                <w:color w:val="auto"/>
                <w:sz w:val="24"/>
                <w:highlight w:val="none"/>
              </w:rPr>
              <w:t>（5）噪声监测计划</w:t>
            </w:r>
          </w:p>
          <w:p>
            <w:pPr>
              <w:spacing w:line="360" w:lineRule="auto"/>
              <w:ind w:firstLineChars="200" w:firstLine="480"/>
              <w:rPr>
                <w:rFonts w:ascii="Times New Roman" w:eastAsia="宋体" w:cs="Times New Roman" w:hAnsi="Times New Roman" w:hint="eastAsia"/>
                <w:color w:val="auto"/>
                <w:sz w:val="24"/>
                <w:u w:val="single"/>
                <w:lang w:val="en-US" w:eastAsia="zh-CN"/>
                <w:highlight w:val="none"/>
              </w:rPr>
            </w:pPr>
            <w:r>
              <w:rPr>
                <w:rFonts w:ascii="Times New Roman" w:eastAsia="宋体" w:cs="Times New Roman" w:hAnsi="Times New Roman" w:hint="eastAsia"/>
                <w:color w:val="auto"/>
                <w:sz w:val="24"/>
                <w:u w:val="single"/>
                <w:lang w:val="en-US" w:eastAsia="zh-CN"/>
                <w:highlight w:val="none"/>
              </w:rPr>
              <w:t>根据《排污许可证申请与核发技术规范 工业噪声》（</w:t>
            </w:r>
            <w:r>
              <w:rPr>
                <w:rFonts w:ascii="Times New Roman" w:eastAsia="宋体" w:cs="Times New Roman" w:hAnsi="Times New Roman"/>
                <w:color w:val="auto"/>
                <w:sz w:val="24"/>
                <w:u w:val="single"/>
                <w:lang w:val="en-US" w:eastAsia="zh-CN"/>
                <w:highlight w:val="none"/>
              </w:rPr>
              <w:t>HJ1301-2023</w:t>
            </w:r>
            <w:r>
              <w:rPr>
                <w:rFonts w:ascii="Times New Roman" w:eastAsia="宋体" w:cs="Times New Roman" w:hAnsi="Times New Roman" w:hint="eastAsia"/>
                <w:color w:val="auto"/>
                <w:sz w:val="24"/>
                <w:u w:val="single"/>
                <w:lang w:val="en-US" w:eastAsia="zh-CN"/>
                <w:highlight w:val="none"/>
              </w:rPr>
              <w:t>）、《排污单位自行监测技术指南 总则》（</w:t>
            </w:r>
            <w:r>
              <w:rPr>
                <w:rFonts w:ascii="Times New Roman" w:eastAsia="宋体" w:cs="Times New Roman" w:hAnsi="Times New Roman"/>
                <w:color w:val="auto"/>
                <w:sz w:val="24"/>
                <w:u w:val="single"/>
                <w:lang w:val="en-US" w:eastAsia="zh-CN"/>
                <w:highlight w:val="none"/>
              </w:rPr>
              <w:t>HJ819-2017</w:t>
            </w:r>
            <w:r>
              <w:rPr>
                <w:rFonts w:ascii="Times New Roman" w:eastAsia="宋体" w:cs="Times New Roman" w:hAnsi="Times New Roman" w:hint="eastAsia"/>
                <w:color w:val="auto"/>
                <w:sz w:val="24"/>
                <w:u w:val="single"/>
                <w:lang w:val="en-US" w:eastAsia="zh-CN"/>
                <w:highlight w:val="none"/>
              </w:rPr>
              <w:t>），项目噪声监测计划详见下表：</w:t>
            </w:r>
          </w:p>
          <w:p>
            <w:pPr>
              <w:jc w:val="center"/>
              <w:rPr>
                <w:b/>
                <w:color w:val="auto"/>
                <w:szCs w:val="21"/>
                <w:u w:val="single"/>
                <w:highlight w:val="none"/>
              </w:rPr>
            </w:pPr>
            <w:r>
              <w:rPr>
                <w:b/>
                <w:color w:val="auto"/>
                <w:szCs w:val="21"/>
                <w:u w:val="single"/>
                <w:highlight w:val="none"/>
              </w:rPr>
              <w:t>表4-</w:t>
            </w:r>
            <w:r>
              <w:rPr>
                <w:rFonts w:hint="eastAsia"/>
                <w:b/>
                <w:color w:val="auto"/>
                <w:szCs w:val="21"/>
                <w:u w:val="single"/>
                <w:lang w:val="en-US" w:eastAsia="zh-CN"/>
                <w:highlight w:val="none"/>
              </w:rPr>
              <w:t>17</w:t>
            </w:r>
            <w:r>
              <w:rPr>
                <w:b/>
                <w:color w:val="auto"/>
                <w:szCs w:val="21"/>
                <w:u w:val="single"/>
                <w:highlight w:val="none"/>
              </w:rPr>
              <w:t xml:space="preserve">  营运期噪声监测计划一览表</w:t>
            </w:r>
          </w:p>
          <w:tbl>
            <w:tblPr>
              <w:jc w:val="center"/>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932"/>
              <w:gridCol w:w="2633"/>
              <w:gridCol w:w="2568"/>
              <w:gridCol w:w="2003"/>
            </w:tblGrid>
            <w:tr>
              <w:trPr>
                <w:trHeight w:val="340"/>
              </w:trPr>
              <w:tc>
                <w:tcPr>
                  <w:tcW w:w="573" w:type="pct"/>
                  <w:vAlign w:val="center"/>
                </w:tcPr>
                <w:p>
                  <w:pPr>
                    <w:pStyle w:val="72"/>
                    <w:adjustRightInd/>
                    <w:snapToGrid/>
                    <w:spacing w:line="240" w:lineRule="auto"/>
                    <w:ind w:firstLineChars="0" w:firstLine="0"/>
                    <w:jc w:val="center"/>
                    <w:rPr>
                      <w:rFonts w:ascii="Times New Roman" w:hAnsi="Times New Roman"/>
                      <w:b/>
                      <w:bCs/>
                      <w:color w:val="auto"/>
                      <w:sz w:val="21"/>
                      <w:szCs w:val="21"/>
                      <w:u w:val="single"/>
                      <w:highlight w:val="none"/>
                    </w:rPr>
                  </w:pPr>
                  <w:r>
                    <w:rPr>
                      <w:rFonts w:ascii="Times New Roman" w:hAnsi="Times New Roman"/>
                      <w:b/>
                      <w:bCs/>
                      <w:color w:val="auto"/>
                      <w:sz w:val="21"/>
                      <w:szCs w:val="21"/>
                      <w:u w:val="single"/>
                      <w:highlight w:val="none"/>
                    </w:rPr>
                    <w:t>类别</w:t>
                  </w:r>
                </w:p>
              </w:tc>
              <w:tc>
                <w:tcPr>
                  <w:tcW w:w="1618" w:type="pct"/>
                  <w:vAlign w:val="center"/>
                </w:tcPr>
                <w:p>
                  <w:pPr>
                    <w:pStyle w:val="72"/>
                    <w:adjustRightInd/>
                    <w:snapToGrid/>
                    <w:spacing w:line="240" w:lineRule="auto"/>
                    <w:ind w:firstLineChars="0" w:firstLine="0"/>
                    <w:jc w:val="center"/>
                    <w:rPr>
                      <w:rFonts w:ascii="Times New Roman" w:hAnsi="Times New Roman"/>
                      <w:b/>
                      <w:bCs/>
                      <w:color w:val="auto"/>
                      <w:sz w:val="21"/>
                      <w:szCs w:val="21"/>
                      <w:u w:val="single"/>
                      <w:highlight w:val="none"/>
                    </w:rPr>
                  </w:pPr>
                  <w:r>
                    <w:rPr>
                      <w:rFonts w:ascii="Times New Roman" w:hAnsi="Times New Roman"/>
                      <w:b/>
                      <w:bCs/>
                      <w:color w:val="auto"/>
                      <w:sz w:val="21"/>
                      <w:szCs w:val="21"/>
                      <w:u w:val="single"/>
                      <w:highlight w:val="none"/>
                    </w:rPr>
                    <w:t>监测点位</w:t>
                  </w:r>
                </w:p>
              </w:tc>
              <w:tc>
                <w:tcPr>
                  <w:tcW w:w="1578" w:type="pct"/>
                  <w:vAlign w:val="center"/>
                </w:tcPr>
                <w:p>
                  <w:pPr>
                    <w:pStyle w:val="72"/>
                    <w:adjustRightInd/>
                    <w:snapToGrid/>
                    <w:spacing w:line="240" w:lineRule="auto"/>
                    <w:ind w:firstLineChars="0" w:firstLine="0"/>
                    <w:jc w:val="center"/>
                    <w:rPr>
                      <w:rFonts w:ascii="Times New Roman" w:hAnsi="Times New Roman"/>
                      <w:b/>
                      <w:bCs/>
                      <w:color w:val="auto"/>
                      <w:sz w:val="21"/>
                      <w:szCs w:val="21"/>
                      <w:u w:val="single"/>
                      <w:highlight w:val="none"/>
                    </w:rPr>
                  </w:pPr>
                  <w:r>
                    <w:rPr>
                      <w:rFonts w:ascii="Times New Roman" w:hAnsi="Times New Roman"/>
                      <w:b/>
                      <w:bCs/>
                      <w:color w:val="auto"/>
                      <w:sz w:val="21"/>
                      <w:szCs w:val="21"/>
                      <w:u w:val="single"/>
                      <w:highlight w:val="none"/>
                    </w:rPr>
                    <w:t>监测项目</w:t>
                  </w:r>
                </w:p>
              </w:tc>
              <w:tc>
                <w:tcPr>
                  <w:tcW w:w="1231" w:type="pct"/>
                  <w:vAlign w:val="center"/>
                </w:tcPr>
                <w:p>
                  <w:pPr>
                    <w:pStyle w:val="72"/>
                    <w:adjustRightInd/>
                    <w:snapToGrid/>
                    <w:spacing w:line="240" w:lineRule="auto"/>
                    <w:ind w:firstLineChars="0" w:firstLine="0"/>
                    <w:jc w:val="center"/>
                    <w:rPr>
                      <w:rFonts w:ascii="Times New Roman" w:hAnsi="Times New Roman"/>
                      <w:b/>
                      <w:bCs/>
                      <w:color w:val="auto"/>
                      <w:sz w:val="21"/>
                      <w:szCs w:val="21"/>
                      <w:u w:val="single"/>
                      <w:highlight w:val="none"/>
                    </w:rPr>
                  </w:pPr>
                  <w:r>
                    <w:rPr>
                      <w:rFonts w:ascii="Times New Roman" w:hAnsi="Times New Roman"/>
                      <w:b/>
                      <w:bCs/>
                      <w:color w:val="auto"/>
                      <w:sz w:val="21"/>
                      <w:szCs w:val="21"/>
                      <w:u w:val="single"/>
                      <w:highlight w:val="none"/>
                    </w:rPr>
                    <w:t>监测频次</w:t>
                  </w:r>
                </w:p>
              </w:tc>
            </w:tr>
            <w:tr>
              <w:trPr>
                <w:trHeight w:val="340"/>
              </w:trPr>
              <w:tc>
                <w:tcPr>
                  <w:tcW w:w="573" w:type="pct"/>
                  <w:vAlign w:val="center"/>
                </w:tcPr>
                <w:p>
                  <w:pPr>
                    <w:pStyle w:val="71"/>
                    <w:tabs>
                      <w:tab w:val="left" w:pos="0"/>
                    </w:tabs>
                    <w:rPr>
                      <w:b w:val="0"/>
                      <w:bCs/>
                      <w:color w:val="auto"/>
                      <w:sz w:val="21"/>
                      <w:szCs w:val="21"/>
                      <w:u w:val="single"/>
                      <w:highlight w:val="none"/>
                    </w:rPr>
                  </w:pPr>
                  <w:r>
                    <w:rPr>
                      <w:b w:val="0"/>
                      <w:bCs/>
                      <w:color w:val="auto"/>
                      <w:sz w:val="21"/>
                      <w:szCs w:val="21"/>
                      <w:u w:val="single"/>
                      <w:highlight w:val="none"/>
                    </w:rPr>
                    <w:t>噪声</w:t>
                  </w:r>
                </w:p>
              </w:tc>
              <w:tc>
                <w:tcPr>
                  <w:tcW w:w="1618" w:type="pct"/>
                  <w:vAlign w:val="center"/>
                </w:tcPr>
                <w:p>
                  <w:pPr>
                    <w:pStyle w:val="71"/>
                    <w:tabs>
                      <w:tab w:val="left" w:pos="0"/>
                    </w:tabs>
                    <w:rPr>
                      <w:b w:val="0"/>
                      <w:bCs/>
                      <w:color w:val="auto"/>
                      <w:sz w:val="21"/>
                      <w:szCs w:val="21"/>
                      <w:u w:val="single"/>
                      <w:highlight w:val="none"/>
                    </w:rPr>
                  </w:pPr>
                  <w:r>
                    <w:rPr>
                      <w:b w:val="0"/>
                      <w:bCs/>
                      <w:color w:val="auto"/>
                      <w:sz w:val="21"/>
                      <w:szCs w:val="21"/>
                      <w:u w:val="single"/>
                      <w:highlight w:val="none"/>
                    </w:rPr>
                    <w:t>厂界</w:t>
                  </w:r>
                </w:p>
              </w:tc>
              <w:tc>
                <w:tcPr>
                  <w:tcW w:w="1578" w:type="pct"/>
                  <w:vAlign w:val="center"/>
                </w:tcPr>
                <w:p>
                  <w:pPr>
                    <w:pStyle w:val="71"/>
                    <w:tabs>
                      <w:tab w:val="left" w:pos="0"/>
                    </w:tabs>
                    <w:rPr>
                      <w:b w:val="0"/>
                      <w:bCs/>
                      <w:color w:val="auto"/>
                      <w:sz w:val="21"/>
                      <w:szCs w:val="21"/>
                      <w:u w:val="single"/>
                      <w:highlight w:val="none"/>
                    </w:rPr>
                  </w:pPr>
                  <w:r>
                    <w:rPr>
                      <w:b w:val="0"/>
                      <w:bCs/>
                      <w:color w:val="auto"/>
                      <w:sz w:val="21"/>
                      <w:szCs w:val="21"/>
                      <w:u w:val="single"/>
                      <w:highlight w:val="none"/>
                    </w:rPr>
                    <w:t>等效连续A声级</w:t>
                  </w:r>
                </w:p>
              </w:tc>
              <w:tc>
                <w:tcPr>
                  <w:tcW w:w="1231" w:type="pct"/>
                  <w:vAlign w:val="center"/>
                </w:tcPr>
                <w:p>
                  <w:pPr>
                    <w:pStyle w:val="71"/>
                    <w:tabs>
                      <w:tab w:val="left" w:pos="0"/>
                    </w:tabs>
                    <w:rPr>
                      <w:b w:val="0"/>
                      <w:bCs/>
                      <w:color w:val="auto"/>
                      <w:sz w:val="21"/>
                      <w:szCs w:val="21"/>
                      <w:u w:val="single"/>
                      <w:highlight w:val="none"/>
                    </w:rPr>
                  </w:pPr>
                  <w:r>
                    <w:rPr>
                      <w:b w:val="0"/>
                      <w:bCs/>
                      <w:color w:val="auto"/>
                      <w:sz w:val="21"/>
                      <w:szCs w:val="21"/>
                      <w:u w:val="single"/>
                      <w:highlight w:val="none"/>
                    </w:rPr>
                    <w:t>每季度一次</w:t>
                  </w:r>
                </w:p>
              </w:tc>
            </w:tr>
            <w:tr>
              <w:trPr>
                <w:trHeight w:val="340"/>
              </w:trPr>
              <w:tc>
                <w:tcPr>
                  <w:tcW w:w="573" w:type="pct"/>
                  <w:vAlign w:val="center"/>
                </w:tcPr>
                <w:p>
                  <w:pPr>
                    <w:pStyle w:val="71"/>
                    <w:tabs>
                      <w:tab w:val="left" w:pos="0"/>
                    </w:tabs>
                    <w:rPr>
                      <w:b w:val="0"/>
                      <w:bCs/>
                      <w:color w:val="auto"/>
                      <w:sz w:val="21"/>
                      <w:szCs w:val="21"/>
                      <w:u w:val="single"/>
                      <w:highlight w:val="none"/>
                    </w:rPr>
                  </w:pPr>
                  <w:r>
                    <w:rPr>
                      <w:b w:val="0"/>
                      <w:bCs/>
                      <w:color w:val="auto"/>
                      <w:sz w:val="21"/>
                      <w:szCs w:val="21"/>
                      <w:u w:val="single"/>
                      <w:highlight w:val="none"/>
                    </w:rPr>
                    <w:t>噪声</w:t>
                  </w:r>
                </w:p>
              </w:tc>
              <w:tc>
                <w:tcPr>
                  <w:tcW w:w="1618" w:type="pct"/>
                  <w:vAlign w:val="center"/>
                </w:tcPr>
                <w:p>
                  <w:pPr>
                    <w:pStyle w:val="71"/>
                    <w:tabs>
                      <w:tab w:val="left" w:pos="0"/>
                    </w:tabs>
                    <w:rPr>
                      <w:rFonts w:eastAsia="宋体"/>
                      <w:b w:val="0"/>
                      <w:bCs/>
                      <w:color w:val="auto"/>
                      <w:sz w:val="21"/>
                      <w:szCs w:val="21"/>
                      <w:u w:val="single"/>
                      <w:lang w:val="en-US" w:eastAsia="zh-CN"/>
                      <w:highlight w:val="none"/>
                    </w:rPr>
                  </w:pPr>
                  <w:r>
                    <w:rPr>
                      <w:rFonts w:hint="eastAsia"/>
                      <w:b w:val="0"/>
                      <w:bCs/>
                      <w:color w:val="auto"/>
                      <w:sz w:val="21"/>
                      <w:szCs w:val="21"/>
                      <w:u w:val="single"/>
                      <w:lang w:val="en-US" w:eastAsia="zh-CN"/>
                      <w:highlight w:val="none"/>
                    </w:rPr>
                    <w:t>项目东南侧居民、南侧居民、西南侧居民</w:t>
                  </w:r>
                </w:p>
              </w:tc>
              <w:tc>
                <w:tcPr>
                  <w:tcW w:w="5000" w:type="pct"/>
                  <w:vAlign w:val="center"/>
                </w:tcPr>
                <w:p>
                  <w:pPr>
                    <w:pStyle w:val="71"/>
                    <w:tabs>
                      <w:tab w:val="left" w:pos="0"/>
                    </w:tabs>
                    <w:rPr>
                      <w:b w:val="0"/>
                      <w:bCs/>
                      <w:color w:val="auto"/>
                      <w:sz w:val="21"/>
                      <w:szCs w:val="21"/>
                      <w:u w:val="single"/>
                      <w:highlight w:val="none"/>
                    </w:rPr>
                  </w:pPr>
                  <w:r>
                    <w:rPr>
                      <w:b w:val="0"/>
                      <w:bCs/>
                      <w:color w:val="auto"/>
                      <w:sz w:val="21"/>
                      <w:szCs w:val="21"/>
                      <w:u w:val="single"/>
                      <w:highlight w:val="none"/>
                    </w:rPr>
                    <w:t>等效连续A声级</w:t>
                  </w:r>
                </w:p>
              </w:tc>
              <w:tc>
                <w:tcPr>
                  <w:tcW w:w="5000" w:type="pct"/>
                  <w:vAlign w:val="center"/>
                </w:tcPr>
                <w:p>
                  <w:pPr>
                    <w:pStyle w:val="71"/>
                    <w:tabs>
                      <w:tab w:val="left" w:pos="0"/>
                    </w:tabs>
                    <w:rPr>
                      <w:b w:val="0"/>
                      <w:bCs/>
                      <w:color w:val="auto"/>
                      <w:sz w:val="21"/>
                      <w:szCs w:val="21"/>
                      <w:u w:val="single"/>
                      <w:highlight w:val="none"/>
                    </w:rPr>
                  </w:pPr>
                  <w:r>
                    <w:rPr>
                      <w:b w:val="0"/>
                      <w:bCs/>
                      <w:color w:val="auto"/>
                      <w:sz w:val="21"/>
                      <w:szCs w:val="21"/>
                      <w:u w:val="single"/>
                      <w:highlight w:val="none"/>
                    </w:rPr>
                    <w:t>每季度一次</w:t>
                  </w:r>
                </w:p>
              </w:tc>
            </w:tr>
          </w:tbl>
          <w:p>
            <w:pPr>
              <w:adjustRightInd w:val="0"/>
              <w:spacing w:line="360" w:lineRule="auto"/>
              <w:rPr>
                <w:b/>
                <w:bCs/>
                <w:color w:val="auto"/>
                <w:sz w:val="24"/>
                <w:highlight w:val="none"/>
              </w:rPr>
            </w:pPr>
            <w:r>
              <w:rPr>
                <w:b/>
                <w:color w:val="auto"/>
                <w:sz w:val="24"/>
                <w:highlight w:val="none"/>
              </w:rPr>
              <w:t>4、固体废物</w:t>
            </w:r>
          </w:p>
          <w:p>
            <w:pPr>
              <w:adjustRightInd w:val="0"/>
              <w:spacing w:line="360" w:lineRule="auto"/>
              <w:rPr>
                <w:color w:val="auto"/>
                <w:sz w:val="24"/>
                <w:highlight w:val="none"/>
              </w:rPr>
            </w:pPr>
            <w:r>
              <w:rPr>
                <w:rFonts w:hint="eastAsia"/>
                <w:b/>
                <w:color w:val="auto"/>
                <w:sz w:val="24"/>
                <w:highlight w:val="none"/>
              </w:rPr>
              <w:t>4</w:t>
            </w:r>
            <w:r>
              <w:rPr>
                <w:b/>
                <w:color w:val="auto"/>
                <w:sz w:val="24"/>
                <w:highlight w:val="none"/>
              </w:rPr>
              <w:t>.1</w:t>
            </w:r>
            <w:r>
              <w:rPr>
                <w:rFonts w:hint="eastAsia"/>
                <w:b/>
                <w:color w:val="auto"/>
                <w:sz w:val="24"/>
                <w:highlight w:val="none"/>
              </w:rPr>
              <w:t>污染源强</w:t>
            </w:r>
            <w:r>
              <w:rPr>
                <w:rFonts w:hint="eastAsia"/>
                <w:b/>
                <w:bCs/>
                <w:color w:val="auto"/>
                <w:highlight w:val="none"/>
              </w:rPr>
              <w:t>分析</w:t>
            </w:r>
          </w:p>
          <w:p>
            <w:pPr>
              <w:pStyle w:val="64"/>
              <w:rPr>
                <w:rFonts w:ascii="Times New Roman" w:eastAsia="宋体" w:cs="Times New Roman" w:hAnsi="Times New Roman"/>
                <w:color w:val="auto"/>
                <w:highlight w:val="none"/>
              </w:rPr>
            </w:pPr>
            <w:r>
              <w:rPr>
                <w:rFonts w:ascii="Times New Roman" w:eastAsia="宋体" w:cs="Times New Roman" w:hAnsi="Times New Roman"/>
                <w:color w:val="auto"/>
                <w:highlight w:val="none"/>
              </w:rPr>
              <w:t>项目营运期固体废物主要</w:t>
            </w:r>
            <w:r>
              <w:rPr>
                <w:rFonts w:ascii="Times New Roman" w:eastAsia="宋体" w:cs="Times New Roman" w:hAnsi="Times New Roman"/>
                <w:color w:val="auto"/>
                <w:lang w:eastAsia="zh-CN"/>
                <w:highlight w:val="none"/>
              </w:rPr>
              <w:t>为：</w:t>
            </w:r>
            <w:r>
              <w:rPr>
                <w:rFonts w:ascii="Times New Roman" w:eastAsia="宋体" w:cs="Times New Roman" w:hAnsi="Times New Roman"/>
                <w:color w:val="auto"/>
                <w:lang w:val="en-US" w:eastAsia="zh-CN"/>
                <w:highlight w:val="none"/>
              </w:rPr>
              <w:t>筛分杂质</w:t>
            </w:r>
            <w:r>
              <w:rPr>
                <w:rFonts w:ascii="Times New Roman" w:cs="Times New Roman" w:hAnsi="Times New Roman" w:hint="eastAsia"/>
                <w:color w:val="auto"/>
                <w:lang w:val="en-US" w:eastAsia="zh-CN"/>
                <w:highlight w:val="none"/>
              </w:rPr>
              <w:t>、炉渣炉灰</w:t>
            </w:r>
            <w:r>
              <w:rPr>
                <w:rFonts w:ascii="Times New Roman" w:eastAsia="宋体" w:cs="Times New Roman" w:hAnsi="Times New Roman"/>
                <w:color w:val="auto"/>
                <w:lang w:val="en-US" w:eastAsia="zh-CN"/>
                <w:highlight w:val="none"/>
              </w:rPr>
              <w:t>及</w:t>
            </w:r>
            <w:r>
              <w:rPr>
                <w:rFonts w:ascii="Times New Roman" w:cs="Times New Roman" w:hAnsi="Times New Roman" w:hint="eastAsia"/>
                <w:color w:val="auto"/>
                <w:lang w:val="en-US" w:eastAsia="zh-CN"/>
                <w:highlight w:val="none"/>
              </w:rPr>
              <w:t>除尘装置收集的</w:t>
            </w:r>
            <w:r>
              <w:rPr>
                <w:rFonts w:ascii="Times New Roman" w:eastAsia="宋体" w:cs="Times New Roman" w:hAnsi="Times New Roman"/>
                <w:color w:val="auto"/>
                <w:lang w:val="en-US" w:eastAsia="zh-CN"/>
                <w:highlight w:val="none"/>
              </w:rPr>
              <w:t>粉尘</w:t>
            </w:r>
            <w:r>
              <w:rPr>
                <w:rFonts w:ascii="Times New Roman" w:cs="Times New Roman" w:hAnsi="Times New Roman" w:hint="eastAsia"/>
                <w:color w:val="auto"/>
                <w:lang w:val="en-US" w:eastAsia="zh-CN"/>
                <w:highlight w:val="none"/>
              </w:rPr>
              <w:t>以及</w:t>
            </w:r>
            <w:r>
              <w:rPr>
                <w:rFonts w:ascii="Times New Roman" w:eastAsia="宋体" w:cs="Times New Roman" w:hAnsi="Times New Roman"/>
                <w:color w:val="auto"/>
                <w:lang w:eastAsia="zh-CN"/>
                <w:highlight w:val="none"/>
              </w:rPr>
              <w:t>生活垃圾等</w:t>
            </w:r>
            <w:r>
              <w:rPr>
                <w:rFonts w:ascii="Times New Roman" w:eastAsia="宋体" w:cs="Times New Roman" w:hAnsi="Times New Roman"/>
                <w:color w:val="auto"/>
                <w:lang w:val="en-US" w:eastAsia="zh-CN"/>
                <w:highlight w:val="none"/>
              </w:rPr>
              <w:t>。</w:t>
            </w:r>
          </w:p>
          <w:p>
            <w:pPr>
              <w:pStyle w:val="64"/>
              <w:rPr>
                <w:rFonts w:ascii="Times New Roman" w:eastAsia="宋体" w:cs="Times New Roman" w:hAnsi="Times New Roman"/>
                <w:color w:val="auto"/>
                <w:lang w:val="en-US" w:eastAsia="zh-CN"/>
                <w:highlight w:val="none"/>
              </w:rPr>
            </w:pPr>
            <w:r>
              <w:rPr>
                <w:rFonts w:ascii="Times New Roman" w:eastAsia="宋体" w:cs="Times New Roman" w:hAnsi="Times New Roman"/>
                <w:color w:val="auto"/>
                <w:lang w:val="en-US" w:eastAsia="zh-CN"/>
                <w:highlight w:val="none"/>
              </w:rPr>
              <w:t>（1）一般工业固废：</w:t>
            </w:r>
          </w:p>
          <w:p>
            <w:pPr>
              <w:pStyle w:val="64"/>
              <w:rPr>
                <w:rFonts w:ascii="Times New Roman" w:eastAsia="宋体" w:cs="Times New Roman" w:hAnsi="Times New Roman"/>
                <w:color w:val="auto"/>
                <w:lang w:val="en-US" w:eastAsia="zh-CN"/>
                <w:highlight w:val="none"/>
              </w:rPr>
            </w:pPr>
            <w:r>
              <w:rPr>
                <w:rFonts w:ascii="Times New Roman" w:eastAsia="宋体" w:cs="Times New Roman" w:hAnsi="Times New Roman" w:hint="eastAsia"/>
                <w:color w:val="auto"/>
                <w:lang w:val="en-US" w:eastAsia="zh-CN"/>
                <w:highlight w:val="none"/>
              </w:rPr>
              <w:t xml:space="preserve">筛分杂质：项目在滚筒筛中产生的杂质主要为谷壳、杂草、稻叶等，水稻饱和率根据当年的气候，作物生长情况等，项目水稻每年的饱和率不一致，根据建设单位提供资料收集的杂质量约为 </w:t>
            </w:r>
            <w:r>
              <w:rPr>
                <w:rFonts w:ascii="Times New Roman" w:eastAsia="宋体" w:cs="Times New Roman" w:hAnsi="Times New Roman"/>
                <w:color w:val="auto"/>
                <w:lang w:val="en-US" w:eastAsia="zh-CN"/>
                <w:highlight w:val="none"/>
              </w:rPr>
              <w:t>1.</w:t>
            </w:r>
            <w:r>
              <w:rPr>
                <w:rFonts w:ascii="Times New Roman" w:cs="Times New Roman" w:hAnsi="Times New Roman" w:hint="eastAsia"/>
                <w:color w:val="auto"/>
                <w:lang w:val="en-US" w:eastAsia="zh-CN"/>
                <w:highlight w:val="none"/>
              </w:rPr>
              <w:t>5</w:t>
            </w:r>
            <w:r>
              <w:rPr>
                <w:rFonts w:ascii="Times New Roman" w:eastAsia="宋体" w:cs="Times New Roman" w:hAnsi="Times New Roman"/>
                <w:color w:val="auto"/>
                <w:lang w:val="en-US" w:eastAsia="zh-CN"/>
                <w:highlight w:val="none"/>
              </w:rPr>
              <w:t>t/a</w:t>
            </w:r>
            <w:r>
              <w:rPr>
                <w:rFonts w:ascii="Times New Roman" w:eastAsia="宋体" w:cs="Times New Roman" w:hAnsi="Times New Roman" w:hint="eastAsia"/>
                <w:color w:val="auto"/>
                <w:lang w:val="en-US" w:eastAsia="zh-CN"/>
                <w:highlight w:val="none"/>
              </w:rPr>
              <w:t>。项目杂质暂存于一般固废暂存间，</w:t>
            </w:r>
            <w:r>
              <w:rPr>
                <w:rFonts w:hint="eastAsia"/>
                <w:color w:val="auto"/>
                <w:sz w:val="24"/>
                <w:szCs w:val="24"/>
                <w:u w:val="none"/>
                <w:lang w:val="en-US" w:eastAsia="zh-CN"/>
                <w:highlight w:val="none"/>
              </w:rPr>
              <w:t>收集后</w:t>
            </w:r>
            <w:r>
              <w:rPr>
                <w:rFonts w:ascii="Times New Roman" w:eastAsia="宋体" w:cs="Times New Roman" w:hAnsi="Times New Roman"/>
                <w:color w:val="auto"/>
                <w:kern w:val="0"/>
                <w:sz w:val="24"/>
                <w:szCs w:val="24"/>
                <w:lang w:val="en-US" w:eastAsia="zh-CN"/>
                <w:highlight w:val="none"/>
              </w:rPr>
              <w:t>定期用作于周边农田施肥</w:t>
            </w:r>
            <w:r>
              <w:rPr>
                <w:rFonts w:ascii="Times New Roman" w:cs="Times New Roman" w:hAnsi="Times New Roman" w:hint="eastAsia"/>
                <w:color w:val="auto"/>
                <w:kern w:val="0"/>
                <w:sz w:val="24"/>
                <w:szCs w:val="24"/>
                <w:lang w:val="en-US" w:eastAsia="zh-CN"/>
                <w:highlight w:val="none"/>
              </w:rPr>
              <w:t>。</w:t>
            </w:r>
          </w:p>
          <w:p>
            <w:pPr>
              <w:pStyle w:val="64"/>
              <w:rPr>
                <w:rFonts w:ascii="Times New Roman" w:eastAsia="宋体" w:cs="Times New Roman" w:hAnsi="Times New Roman"/>
                <w:color w:val="auto"/>
                <w:lang w:val="en-US" w:eastAsia="zh-CN"/>
                <w:highlight w:val="none"/>
              </w:rPr>
            </w:pPr>
            <w:r>
              <w:rPr>
                <w:rFonts w:ascii="Times New Roman" w:eastAsia="宋体" w:cs="Times New Roman" w:hAnsi="Times New Roman"/>
                <w:color w:val="auto"/>
                <w:lang w:val="en-US" w:eastAsia="zh-CN"/>
                <w:highlight w:val="none"/>
              </w:rPr>
              <w:t>炉渣炉灰：根据生物质颗粒物检测报告，灰分为1.</w:t>
            </w:r>
            <w:r>
              <w:rPr>
                <w:rFonts w:ascii="Times New Roman" w:cs="Times New Roman" w:hAnsi="Times New Roman" w:hint="eastAsia"/>
                <w:color w:val="auto"/>
                <w:lang w:val="en-US" w:eastAsia="zh-CN"/>
                <w:highlight w:val="none"/>
              </w:rPr>
              <w:t>97</w:t>
            </w:r>
            <w:r>
              <w:rPr>
                <w:rFonts w:ascii="Times New Roman" w:eastAsia="宋体" w:cs="Times New Roman" w:hAnsi="Times New Roman"/>
                <w:color w:val="auto"/>
                <w:lang w:val="en-US" w:eastAsia="zh-CN"/>
                <w:highlight w:val="none"/>
              </w:rPr>
              <w:t>%，本项目本年使用生物质颗粒物为</w:t>
            </w:r>
            <w:r>
              <w:rPr>
                <w:rFonts w:ascii="Times New Roman" w:cs="Times New Roman" w:hAnsi="Times New Roman" w:hint="eastAsia"/>
                <w:color w:val="auto"/>
                <w:lang w:val="en-US" w:eastAsia="zh-CN"/>
                <w:highlight w:val="none"/>
              </w:rPr>
              <w:t>146.1</w:t>
            </w:r>
            <w:r>
              <w:rPr>
                <w:rFonts w:ascii="Times New Roman" w:eastAsia="宋体" w:cs="Times New Roman" w:hAnsi="Times New Roman"/>
                <w:color w:val="auto"/>
                <w:lang w:val="en-US" w:eastAsia="zh-CN"/>
                <w:highlight w:val="none"/>
              </w:rPr>
              <w:t>t/a，则</w:t>
            </w:r>
            <w:r>
              <w:rPr>
                <w:rFonts w:ascii="Times New Roman" w:cs="Times New Roman" w:hAnsi="Times New Roman" w:hint="eastAsia"/>
                <w:color w:val="auto"/>
                <w:lang w:val="en-US" w:eastAsia="zh-CN"/>
                <w:highlight w:val="none"/>
              </w:rPr>
              <w:t>本项目</w:t>
            </w:r>
            <w:r>
              <w:rPr>
                <w:rFonts w:ascii="Times New Roman" w:eastAsia="宋体" w:cs="Times New Roman" w:hAnsi="Times New Roman"/>
                <w:color w:val="auto"/>
                <w:lang w:val="en-US" w:eastAsia="zh-CN"/>
                <w:highlight w:val="none"/>
              </w:rPr>
              <w:t>产生炉渣炉灰约为</w:t>
            </w:r>
            <w:r>
              <w:rPr>
                <w:rFonts w:ascii="Times New Roman" w:cs="Times New Roman" w:hAnsi="Times New Roman" w:hint="eastAsia"/>
                <w:color w:val="auto"/>
                <w:lang w:val="en-US" w:eastAsia="zh-CN"/>
                <w:highlight w:val="none"/>
              </w:rPr>
              <w:t>1.92</w:t>
            </w:r>
            <w:r>
              <w:rPr>
                <w:rFonts w:ascii="Times New Roman" w:eastAsia="宋体" w:cs="Times New Roman" w:hAnsi="Times New Roman"/>
                <w:color w:val="auto"/>
                <w:lang w:val="en-US" w:eastAsia="zh-CN"/>
                <w:highlight w:val="none"/>
              </w:rPr>
              <w:t>t/a。炉渣炉灰袋装用作农肥综合利用。</w:t>
            </w:r>
          </w:p>
          <w:p>
            <w:pPr>
              <w:pStyle w:val="64"/>
              <w:rPr>
                <w:rFonts w:ascii="Times New Roman" w:eastAsia="宋体" w:cs="Times New Roman" w:hAnsi="Times New Roman"/>
                <w:color w:val="auto"/>
                <w:lang w:val="en-US" w:eastAsia="zh-CN"/>
                <w:highlight w:val="none"/>
              </w:rPr>
            </w:pPr>
            <w:r>
              <w:rPr>
                <w:rFonts w:ascii="Times New Roman" w:eastAsia="宋体" w:cs="Times New Roman" w:hAnsi="Times New Roman" w:hint="eastAsia"/>
                <w:color w:val="auto"/>
                <w:lang w:val="en-US" w:eastAsia="zh-CN"/>
                <w:highlight w:val="none"/>
              </w:rPr>
              <w:t>除尘装置收集粉尘：根据废气源强核算可知</w:t>
            </w:r>
            <w:r>
              <w:rPr>
                <w:rFonts w:ascii="Times New Roman" w:cs="Times New Roman" w:hAnsi="Times New Roman" w:hint="eastAsia"/>
                <w:color w:val="auto"/>
                <w:lang w:val="en-US" w:eastAsia="zh-CN"/>
                <w:highlight w:val="none"/>
              </w:rPr>
              <w:t>，除尘装置收集的粉尘</w:t>
            </w:r>
            <w:r>
              <w:rPr>
                <w:rFonts w:ascii="Times New Roman" w:eastAsia="宋体" w:cs="Times New Roman" w:hAnsi="Times New Roman" w:hint="eastAsia"/>
                <w:color w:val="auto"/>
                <w:lang w:val="en-US" w:eastAsia="zh-CN"/>
                <w:highlight w:val="none"/>
              </w:rPr>
              <w:t>量约</w:t>
            </w:r>
            <w:r>
              <w:rPr>
                <w:rFonts w:ascii="Times New Roman" w:cs="Times New Roman" w:hAnsi="Times New Roman" w:hint="eastAsia"/>
                <w:color w:val="auto"/>
                <w:lang w:val="en-US" w:eastAsia="zh-CN"/>
                <w:highlight w:val="none"/>
              </w:rPr>
              <w:t>1.536</w:t>
            </w:r>
            <w:r>
              <w:rPr>
                <w:rFonts w:ascii="Times New Roman" w:eastAsia="宋体" w:cs="Times New Roman" w:hAnsi="Times New Roman"/>
                <w:color w:val="auto"/>
                <w:lang w:val="en-US" w:eastAsia="zh-CN"/>
                <w:highlight w:val="none"/>
              </w:rPr>
              <w:t>t/a</w:t>
            </w:r>
            <w:r>
              <w:rPr>
                <w:rFonts w:ascii="Times New Roman" w:eastAsia="宋体" w:cs="Times New Roman" w:hAnsi="Times New Roman" w:hint="eastAsia"/>
                <w:color w:val="auto"/>
                <w:lang w:val="en-US" w:eastAsia="zh-CN"/>
                <w:highlight w:val="none"/>
              </w:rPr>
              <w:t>，集中收集后，暂存于一般固废暂存间，由环卫部门统一</w:t>
            </w:r>
            <w:r>
              <w:rPr>
                <w:rFonts w:ascii="Times New Roman" w:cs="Times New Roman" w:hAnsi="Times New Roman" w:hint="eastAsia"/>
                <w:color w:val="auto"/>
                <w:lang w:val="en-US" w:eastAsia="zh-CN"/>
                <w:highlight w:val="none"/>
              </w:rPr>
              <w:t>处理</w:t>
            </w:r>
            <w:r>
              <w:rPr>
                <w:rFonts w:ascii="Times New Roman" w:eastAsia="宋体" w:cs="Times New Roman" w:hAnsi="Times New Roman" w:hint="eastAsia"/>
                <w:color w:val="auto"/>
                <w:lang w:val="en-US" w:eastAsia="zh-CN"/>
                <w:highlight w:val="none"/>
              </w:rPr>
              <w:t>。</w:t>
            </w:r>
          </w:p>
          <w:p>
            <w:pPr>
              <w:pStyle w:val="64"/>
              <w:rPr>
                <w:rFonts w:ascii="Times New Roman" w:eastAsia="宋体" w:cs="Times New Roman" w:hAnsi="Times New Roman"/>
                <w:color w:val="auto"/>
                <w:lang w:val="en-US" w:eastAsia="zh-CN"/>
                <w:highlight w:val="none"/>
              </w:rPr>
            </w:pPr>
            <w:r>
              <w:rPr>
                <w:rFonts w:ascii="Times New Roman" w:eastAsia="宋体" w:cs="Times New Roman" w:hAnsi="Times New Roman"/>
                <w:color w:val="auto"/>
                <w:lang w:val="en-US" w:eastAsia="zh-CN"/>
                <w:highlight w:val="none"/>
              </w:rPr>
              <w:t>（2）生活垃圾：</w:t>
            </w:r>
          </w:p>
          <w:p>
            <w:pPr>
              <w:pStyle w:val="64"/>
              <w:rPr>
                <w:rFonts w:ascii="Times New Roman" w:eastAsia="宋体" w:cs="Times New Roman" w:hAnsi="Times New Roman"/>
                <w:color w:val="auto"/>
                <w:lang w:val="en-US" w:eastAsia="zh-CN"/>
                <w:highlight w:val="none"/>
              </w:rPr>
            </w:pPr>
            <w:r>
              <w:rPr>
                <w:rFonts w:ascii="Times New Roman" w:eastAsia="宋体" w:cs="Times New Roman" w:hAnsi="Times New Roman"/>
                <w:color w:val="auto"/>
                <w:highlight w:val="none"/>
              </w:rPr>
              <w:t>生活垃圾产生量</w:t>
            </w:r>
            <w:r>
              <w:rPr>
                <w:rFonts w:ascii="Times New Roman" w:eastAsia="宋体" w:cs="Times New Roman" w:hAnsi="Times New Roman"/>
                <w:color w:val="auto"/>
                <w:lang w:eastAsia="zh-CN"/>
                <w:highlight w:val="none"/>
              </w:rPr>
              <w:t>按照</w:t>
            </w:r>
            <w:r>
              <w:rPr>
                <w:rFonts w:ascii="Times New Roman" w:eastAsia="宋体" w:cs="Times New Roman" w:hAnsi="Times New Roman"/>
                <w:color w:val="auto"/>
                <w:lang w:val="en-US" w:eastAsia="zh-CN"/>
                <w:highlight w:val="none"/>
              </w:rPr>
              <w:t>0.5kg/d*人计</w:t>
            </w:r>
            <w:r>
              <w:rPr>
                <w:rFonts w:ascii="Times New Roman" w:eastAsia="宋体" w:cs="Times New Roman" w:hAnsi="Times New Roman"/>
                <w:color w:val="auto"/>
                <w:highlight w:val="none"/>
              </w:rPr>
              <w:t>，</w:t>
            </w:r>
            <w:r>
              <w:rPr>
                <w:rFonts w:ascii="Times New Roman" w:eastAsia="宋体" w:cs="Times New Roman" w:hAnsi="Times New Roman"/>
                <w:color w:val="auto"/>
                <w:lang w:eastAsia="zh-CN"/>
                <w:highlight w:val="none"/>
              </w:rPr>
              <w:t>则</w:t>
            </w:r>
            <w:r>
              <w:rPr>
                <w:rFonts w:ascii="Times New Roman" w:eastAsia="宋体" w:cs="Times New Roman" w:hAnsi="Times New Roman"/>
                <w:color w:val="auto"/>
                <w:highlight w:val="none"/>
              </w:rPr>
              <w:t>生活垃圾产生量为</w:t>
            </w:r>
            <w:r>
              <w:rPr>
                <w:rFonts w:ascii="Times New Roman" w:eastAsia="宋体" w:cs="Times New Roman" w:hAnsi="Times New Roman"/>
                <w:color w:val="auto"/>
                <w:lang w:val="en-US" w:eastAsia="zh-CN"/>
                <w:highlight w:val="none"/>
              </w:rPr>
              <w:t>0.</w:t>
            </w:r>
            <w:r>
              <w:rPr>
                <w:rFonts w:ascii="Times New Roman" w:cs="Times New Roman" w:hAnsi="Times New Roman" w:hint="eastAsia"/>
                <w:color w:val="auto"/>
                <w:lang w:val="en-US" w:eastAsia="zh-CN"/>
                <w:highlight w:val="none"/>
              </w:rPr>
              <w:t>3</w:t>
            </w:r>
            <w:r>
              <w:rPr>
                <w:rFonts w:ascii="Times New Roman" w:eastAsia="宋体" w:cs="Times New Roman" w:hAnsi="Times New Roman"/>
                <w:color w:val="auto"/>
                <w:highlight w:val="none"/>
              </w:rPr>
              <w:t>t</w:t>
            </w:r>
            <w:r>
              <w:rPr>
                <w:rFonts w:ascii="Times New Roman" w:eastAsia="宋体" w:cs="Times New Roman" w:hAnsi="Times New Roman"/>
                <w:color w:val="auto"/>
                <w:lang w:eastAsia="zh-CN"/>
                <w:highlight w:val="none"/>
              </w:rPr>
              <w:t>/a</w:t>
            </w:r>
            <w:r>
              <w:rPr>
                <w:rFonts w:ascii="Times New Roman" w:eastAsia="宋体" w:cs="Times New Roman" w:hAnsi="Times New Roman"/>
                <w:color w:val="auto"/>
                <w:highlight w:val="none"/>
              </w:rPr>
              <w:t>，收集后交由环卫部门统一处置。</w:t>
            </w:r>
          </w:p>
          <w:p>
            <w:pPr>
              <w:pStyle w:val="64"/>
              <w:rPr>
                <w:color w:val="auto"/>
                <w:highlight w:val="none"/>
              </w:rPr>
            </w:pPr>
            <w:r>
              <w:rPr>
                <w:color w:val="auto"/>
                <w:highlight w:val="none"/>
              </w:rPr>
              <w:t>本项目固体废弃物的处置见下表</w:t>
            </w:r>
            <w:r>
              <w:rPr>
                <w:rFonts w:ascii="Times New Roman" w:hAnsi="Times New Roman"/>
                <w:bCs/>
                <w:color w:val="auto"/>
                <w:highlight w:val="none"/>
              </w:rPr>
              <w:t>4-</w:t>
            </w:r>
            <w:r>
              <w:rPr>
                <w:rFonts w:ascii="Times New Roman" w:hAnsi="Times New Roman" w:hint="eastAsia"/>
                <w:bCs/>
                <w:color w:val="auto"/>
                <w:lang w:val="en-US" w:eastAsia="zh-CN"/>
                <w:highlight w:val="none"/>
              </w:rPr>
              <w:t>16</w:t>
            </w:r>
            <w:r>
              <w:rPr>
                <w:rFonts w:ascii="Times New Roman" w:hAnsi="Times New Roman"/>
                <w:color w:val="auto"/>
                <w:highlight w:val="none"/>
              </w:rPr>
              <w:t>。</w:t>
            </w:r>
          </w:p>
          <w:p>
            <w:pPr>
              <w:jc w:val="center"/>
              <w:rPr>
                <w:b/>
                <w:color w:val="auto"/>
                <w:szCs w:val="21"/>
                <w:highlight w:val="none"/>
              </w:rPr>
            </w:pPr>
            <w:r>
              <w:rPr>
                <w:b/>
                <w:color w:val="auto"/>
                <w:szCs w:val="21"/>
                <w:highlight w:val="none"/>
              </w:rPr>
              <w:t>表4-</w:t>
            </w:r>
            <w:r>
              <w:rPr>
                <w:rFonts w:hint="eastAsia"/>
                <w:b/>
                <w:color w:val="auto"/>
                <w:szCs w:val="21"/>
                <w:lang w:val="en-US" w:eastAsia="zh-CN"/>
                <w:highlight w:val="none"/>
              </w:rPr>
              <w:t>16</w:t>
            </w:r>
            <w:r>
              <w:rPr>
                <w:b/>
                <w:color w:val="auto"/>
                <w:szCs w:val="21"/>
                <w:highlight w:val="none"/>
              </w:rPr>
              <w:t xml:space="preserve">  项目固废处置情况一览表</w:t>
            </w:r>
          </w:p>
          <w:tbl>
            <w:tblPr>
              <w:jc w:val="cent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575"/>
              <w:gridCol w:w="648"/>
              <w:gridCol w:w="648"/>
              <w:gridCol w:w="650"/>
              <w:gridCol w:w="406"/>
              <w:gridCol w:w="554"/>
              <w:gridCol w:w="710"/>
              <w:gridCol w:w="635"/>
              <w:gridCol w:w="1474"/>
              <w:gridCol w:w="749"/>
              <w:gridCol w:w="1068"/>
            </w:tblGrid>
            <w:tr>
              <w:trPr>
                <w:trHeight w:val="1683"/>
              </w:trPr>
              <w:tc>
                <w:tcPr>
                  <w:tcW w:w="354"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b/>
                      <w:bCs w:val="0"/>
                      <w:color w:val="auto"/>
                      <w:highlight w:val="none"/>
                    </w:rPr>
                  </w:pPr>
                  <w:r>
                    <w:rPr>
                      <w:rFonts w:ascii="Times New Roman" w:cs="Times New Roman" w:hAnsi="Times New Roman"/>
                      <w:b/>
                      <w:bCs w:val="0"/>
                      <w:color w:val="auto"/>
                      <w:highlight w:val="none"/>
                    </w:rPr>
                    <w:t>产生环节</w:t>
                  </w:r>
                </w:p>
              </w:tc>
              <w:tc>
                <w:tcPr>
                  <w:tcW w:w="399"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b/>
                      <w:bCs w:val="0"/>
                      <w:color w:val="auto"/>
                      <w:highlight w:val="none"/>
                    </w:rPr>
                  </w:pPr>
                  <w:r>
                    <w:rPr>
                      <w:rFonts w:ascii="Times New Roman" w:cs="Times New Roman" w:hAnsi="Times New Roman"/>
                      <w:b/>
                      <w:bCs w:val="0"/>
                      <w:color w:val="auto"/>
                      <w:highlight w:val="none"/>
                    </w:rPr>
                    <w:t>固废名称</w:t>
                  </w:r>
                </w:p>
              </w:tc>
              <w:tc>
                <w:tcPr>
                  <w:tcW w:w="399"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b/>
                      <w:bCs w:val="0"/>
                      <w:color w:val="auto"/>
                      <w:highlight w:val="none"/>
                    </w:rPr>
                  </w:pPr>
                  <w:r>
                    <w:rPr>
                      <w:rFonts w:ascii="Times New Roman" w:cs="Times New Roman" w:hAnsi="Times New Roman"/>
                      <w:b/>
                      <w:bCs w:val="0"/>
                      <w:color w:val="auto"/>
                      <w:highlight w:val="none"/>
                    </w:rPr>
                    <w:t>属性</w:t>
                  </w:r>
                </w:p>
              </w:tc>
              <w:tc>
                <w:tcPr>
                  <w:tcW w:w="400"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b/>
                      <w:bCs w:val="0"/>
                      <w:color w:val="auto"/>
                      <w:highlight w:val="none"/>
                    </w:rPr>
                  </w:pPr>
                  <w:r>
                    <w:rPr>
                      <w:rFonts w:ascii="Times New Roman" w:cs="Times New Roman" w:hAnsi="Times New Roman"/>
                      <w:b/>
                      <w:bCs w:val="0"/>
                      <w:color w:val="auto"/>
                      <w:highlight w:val="none"/>
                    </w:rPr>
                    <w:t>主要有毒有害物质名称</w:t>
                  </w:r>
                </w:p>
              </w:tc>
              <w:tc>
                <w:tcPr>
                  <w:tcW w:w="250"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b/>
                      <w:bCs w:val="0"/>
                      <w:color w:val="auto"/>
                      <w:highlight w:val="none"/>
                    </w:rPr>
                  </w:pPr>
                  <w:r>
                    <w:rPr>
                      <w:rFonts w:ascii="Times New Roman" w:cs="Times New Roman" w:hAnsi="Times New Roman"/>
                      <w:b/>
                      <w:bCs w:val="0"/>
                      <w:color w:val="auto"/>
                      <w:highlight w:val="none"/>
                    </w:rPr>
                    <w:t>物理性状</w:t>
                  </w:r>
                </w:p>
              </w:tc>
              <w:tc>
                <w:tcPr>
                  <w:tcW w:w="341"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b/>
                      <w:bCs w:val="0"/>
                      <w:color w:val="auto"/>
                      <w:highlight w:val="none"/>
                    </w:rPr>
                  </w:pPr>
                  <w:r>
                    <w:rPr>
                      <w:rFonts w:ascii="Times New Roman" w:cs="Times New Roman" w:hAnsi="Times New Roman"/>
                      <w:b/>
                      <w:bCs w:val="0"/>
                      <w:color w:val="auto"/>
                      <w:highlight w:val="none"/>
                    </w:rPr>
                    <w:t>环境危险特性</w:t>
                  </w:r>
                </w:p>
              </w:tc>
              <w:tc>
                <w:tcPr>
                  <w:tcW w:w="437"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b/>
                      <w:bCs w:val="0"/>
                      <w:color w:val="auto"/>
                      <w:highlight w:val="none"/>
                    </w:rPr>
                  </w:pPr>
                  <w:r>
                    <w:rPr>
                      <w:rFonts w:ascii="Times New Roman" w:cs="Times New Roman" w:hAnsi="Times New Roman"/>
                      <w:b/>
                      <w:bCs w:val="0"/>
                      <w:color w:val="auto"/>
                      <w:highlight w:val="none"/>
                    </w:rPr>
                    <w:t>年度产生量</w:t>
                  </w:r>
                </w:p>
              </w:tc>
              <w:tc>
                <w:tcPr>
                  <w:tcW w:w="391"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b/>
                      <w:bCs w:val="0"/>
                      <w:color w:val="auto"/>
                      <w:highlight w:val="none"/>
                    </w:rPr>
                  </w:pPr>
                  <w:r>
                    <w:rPr>
                      <w:rFonts w:ascii="Times New Roman" w:cs="Times New Roman" w:hAnsi="Times New Roman"/>
                      <w:b/>
                      <w:bCs w:val="0"/>
                      <w:color w:val="auto"/>
                      <w:highlight w:val="none"/>
                    </w:rPr>
                    <w:t>贮存方式</w:t>
                  </w:r>
                </w:p>
              </w:tc>
              <w:tc>
                <w:tcPr>
                  <w:tcW w:w="907"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b/>
                      <w:bCs w:val="0"/>
                      <w:color w:val="auto"/>
                      <w:highlight w:val="none"/>
                    </w:rPr>
                  </w:pPr>
                  <w:r>
                    <w:rPr>
                      <w:rFonts w:ascii="Times New Roman" w:cs="Times New Roman" w:hAnsi="Times New Roman"/>
                      <w:b/>
                      <w:bCs w:val="0"/>
                      <w:color w:val="auto"/>
                      <w:highlight w:val="none"/>
                    </w:rPr>
                    <w:t>利用处置方式和去向</w:t>
                  </w:r>
                </w:p>
              </w:tc>
              <w:tc>
                <w:tcPr>
                  <w:tcW w:w="461"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b/>
                      <w:bCs w:val="0"/>
                      <w:color w:val="auto"/>
                      <w:highlight w:val="none"/>
                    </w:rPr>
                  </w:pPr>
                  <w:r>
                    <w:rPr>
                      <w:rFonts w:ascii="Times New Roman" w:cs="Times New Roman" w:hAnsi="Times New Roman"/>
                      <w:b/>
                      <w:bCs w:val="0"/>
                      <w:color w:val="auto"/>
                      <w:highlight w:val="none"/>
                    </w:rPr>
                    <w:t>利用或处置量</w:t>
                  </w:r>
                </w:p>
              </w:tc>
              <w:tc>
                <w:tcPr>
                  <w:tcW w:w="657"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b/>
                      <w:bCs w:val="0"/>
                      <w:color w:val="auto"/>
                      <w:highlight w:val="none"/>
                    </w:rPr>
                  </w:pPr>
                  <w:r>
                    <w:rPr>
                      <w:rFonts w:ascii="Times New Roman" w:cs="Times New Roman" w:hAnsi="Times New Roman"/>
                      <w:b/>
                      <w:bCs w:val="0"/>
                      <w:color w:val="auto"/>
                      <w:highlight w:val="none"/>
                    </w:rPr>
                    <w:t>环境管理要求</w:t>
                  </w:r>
                </w:p>
              </w:tc>
            </w:tr>
            <w:tr>
              <w:trPr>
                <w:trHeight w:val="1093"/>
              </w:trPr>
              <w:tc>
                <w:tcPr>
                  <w:tcW w:w="354"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lang w:val="en-US" w:eastAsia="zh-CN"/>
                      <w:highlight w:val="none"/>
                    </w:rPr>
                    <w:t>职工办公</w:t>
                  </w:r>
                </w:p>
              </w:tc>
              <w:tc>
                <w:tcPr>
                  <w:tcW w:w="399"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lang w:val="en-US" w:eastAsia="zh-CN"/>
                      <w:highlight w:val="none"/>
                    </w:rPr>
                    <w:t>生活垃圾</w:t>
                  </w:r>
                </w:p>
              </w:tc>
              <w:tc>
                <w:tcPr>
                  <w:tcW w:w="399"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lang w:val="en-US" w:eastAsia="zh-CN"/>
                      <w:highlight w:val="none"/>
                    </w:rPr>
                    <w:t>生活垃圾</w:t>
                  </w:r>
                </w:p>
              </w:tc>
              <w:tc>
                <w:tcPr>
                  <w:tcW w:w="400"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lang w:val="en-US" w:eastAsia="zh-CN"/>
                      <w:highlight w:val="none"/>
                    </w:rPr>
                    <w:t>/</w:t>
                  </w:r>
                </w:p>
              </w:tc>
              <w:tc>
                <w:tcPr>
                  <w:tcW w:w="250"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highlight w:val="none"/>
                    </w:rPr>
                    <w:t>固态</w:t>
                  </w:r>
                </w:p>
              </w:tc>
              <w:tc>
                <w:tcPr>
                  <w:tcW w:w="341"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lang w:val="en-US" w:eastAsia="zh-CN"/>
                      <w:highlight w:val="none"/>
                    </w:rPr>
                    <w:t>/</w:t>
                  </w:r>
                </w:p>
              </w:tc>
              <w:tc>
                <w:tcPr>
                  <w:tcW w:w="437" w:type="pct"/>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color w:val="auto"/>
                      <w:lang w:val="en-US" w:eastAsia="zh-CN"/>
                      <w:highlight w:val="none"/>
                    </w:rPr>
                    <w:t>0.</w:t>
                  </w:r>
                  <w:r>
                    <w:rPr>
                      <w:rFonts w:hint="eastAsia"/>
                      <w:color w:val="auto"/>
                      <w:lang w:val="en-US" w:eastAsia="zh-CN"/>
                      <w:highlight w:val="none"/>
                    </w:rPr>
                    <w:t>3</w:t>
                  </w:r>
                </w:p>
              </w:tc>
              <w:tc>
                <w:tcPr>
                  <w:tcW w:w="391" w:type="pct"/>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rFonts w:hint="eastAsia"/>
                      <w:color w:val="auto"/>
                      <w:lang w:val="en-US" w:eastAsia="zh-CN"/>
                      <w:highlight w:val="none"/>
                    </w:rPr>
                    <w:t>垃圾桶</w:t>
                  </w:r>
                </w:p>
              </w:tc>
              <w:tc>
                <w:tcPr>
                  <w:tcW w:w="907" w:type="pct"/>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rFonts w:hint="eastAsia"/>
                      <w:color w:val="auto"/>
                      <w:lang w:val="en-US" w:eastAsia="zh-CN"/>
                      <w:highlight w:val="none"/>
                    </w:rPr>
                    <w:t>由环卫部门统一处置</w:t>
                  </w:r>
                </w:p>
              </w:tc>
              <w:tc>
                <w:tcPr>
                  <w:tcW w:w="461" w:type="pct"/>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color w:val="auto"/>
                      <w:lang w:val="en-US" w:eastAsia="zh-CN"/>
                      <w:highlight w:val="none"/>
                    </w:rPr>
                    <w:t>0.</w:t>
                  </w:r>
                  <w:r>
                    <w:rPr>
                      <w:rFonts w:hint="eastAsia"/>
                      <w:color w:val="auto"/>
                      <w:lang w:val="en-US" w:eastAsia="zh-CN"/>
                      <w:highlight w:val="none"/>
                    </w:rPr>
                    <w:t>3</w:t>
                  </w:r>
                </w:p>
              </w:tc>
              <w:tc>
                <w:tcPr>
                  <w:tcW w:w="657"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lang w:val="en-US" w:eastAsia="zh-CN"/>
                      <w:highlight w:val="none"/>
                    </w:rPr>
                    <w:t>/</w:t>
                  </w:r>
                </w:p>
              </w:tc>
            </w:tr>
            <w:tr>
              <w:trPr>
                <w:trHeight w:val="1116"/>
              </w:trPr>
              <w:tc>
                <w:tcPr>
                  <w:tcW w:w="354"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cs="Times New Roman"/>
                      <w:color w:val="auto"/>
                      <w:lang w:val="en-US" w:eastAsia="zh-CN"/>
                      <w:highlight w:val="none"/>
                    </w:rPr>
                  </w:pPr>
                  <w:r>
                    <w:rPr>
                      <w:rFonts w:cs="Times New Roman" w:hint="eastAsia"/>
                      <w:color w:val="auto"/>
                      <w:lang w:val="en-US" w:eastAsia="zh-CN"/>
                      <w:highlight w:val="none"/>
                    </w:rPr>
                    <w:t>筛分</w:t>
                  </w:r>
                </w:p>
              </w:tc>
              <w:tc>
                <w:tcPr>
                  <w:tcW w:w="399"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eastAsia="宋体" w:cs="Times New Roman" w:hAnsi="Times New Roman"/>
                      <w:color w:val="auto"/>
                      <w:lang w:val="en-US" w:eastAsia="zh-CN"/>
                      <w:highlight w:val="none"/>
                    </w:rPr>
                  </w:pPr>
                  <w:r>
                    <w:rPr>
                      <w:rFonts w:ascii="宋体" w:cs="宋体" w:hAnsi="宋体" w:hint="eastAsia"/>
                      <w:color w:val="auto"/>
                      <w:sz w:val="21"/>
                      <w:szCs w:val="21"/>
                      <w:lang w:val="en-US" w:eastAsia="zh-CN"/>
                      <w:highlight w:val="none"/>
                    </w:rPr>
                    <w:t>筛分杂质</w:t>
                  </w:r>
                </w:p>
              </w:tc>
              <w:tc>
                <w:tcPr>
                  <w:tcW w:w="399" w:type="pct"/>
                  <w:vMerge w:val="restar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highlight w:val="none"/>
                    </w:rPr>
                    <w:t>一般工业固废</w:t>
                  </w:r>
                </w:p>
              </w:tc>
              <w:tc>
                <w:tcPr>
                  <w:tcW w:w="400"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lang w:val="en-US" w:eastAsia="zh-CN"/>
                      <w:highlight w:val="none"/>
                    </w:rPr>
                    <w:t>/</w:t>
                  </w:r>
                </w:p>
              </w:tc>
              <w:tc>
                <w:tcPr>
                  <w:tcW w:w="250"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highlight w:val="none"/>
                    </w:rPr>
                    <w:t>固态</w:t>
                  </w:r>
                </w:p>
              </w:tc>
              <w:tc>
                <w:tcPr>
                  <w:tcW w:w="341"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lang w:val="en-US" w:eastAsia="zh-CN"/>
                      <w:highlight w:val="none"/>
                    </w:rPr>
                    <w:t>/</w:t>
                  </w:r>
                </w:p>
              </w:tc>
              <w:tc>
                <w:tcPr>
                  <w:tcW w:w="437" w:type="pct"/>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rFonts w:hint="eastAsia"/>
                      <w:color w:val="auto"/>
                      <w:lang w:val="en-US" w:eastAsia="zh-CN"/>
                      <w:highlight w:val="none"/>
                    </w:rPr>
                    <w:t>1.5</w:t>
                  </w:r>
                </w:p>
              </w:tc>
              <w:tc>
                <w:tcPr>
                  <w:tcW w:w="391" w:type="pct"/>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rFonts w:hint="eastAsia"/>
                      <w:color w:val="auto"/>
                      <w:lang w:val="en-US" w:eastAsia="zh-CN"/>
                      <w:highlight w:val="none"/>
                    </w:rPr>
                    <w:t>筛分间内</w:t>
                  </w:r>
                </w:p>
              </w:tc>
              <w:tc>
                <w:tcPr>
                  <w:tcW w:w="907" w:type="pct"/>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rFonts w:hint="eastAsia"/>
                      <w:color w:val="auto"/>
                      <w:sz w:val="21"/>
                      <w:szCs w:val="21"/>
                      <w:u w:val="none"/>
                      <w:lang w:val="en-US" w:eastAsia="zh-CN"/>
                      <w:highlight w:val="none"/>
                    </w:rPr>
                    <w:t>收集后</w:t>
                  </w:r>
                  <w:r>
                    <w:rPr>
                      <w:rFonts w:ascii="Times New Roman" w:eastAsia="宋体" w:cs="Times New Roman" w:hAnsi="Times New Roman"/>
                      <w:color w:val="auto"/>
                      <w:kern w:val="0"/>
                      <w:sz w:val="21"/>
                      <w:szCs w:val="21"/>
                      <w:lang w:val="en-US" w:eastAsia="zh-CN"/>
                      <w:highlight w:val="none"/>
                    </w:rPr>
                    <w:t>定期用作于周边农田施肥</w:t>
                  </w:r>
                </w:p>
              </w:tc>
              <w:tc>
                <w:tcPr>
                  <w:tcW w:w="461" w:type="pct"/>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rFonts w:hint="eastAsia"/>
                      <w:color w:val="auto"/>
                      <w:lang w:val="en-US" w:eastAsia="zh-CN"/>
                      <w:highlight w:val="none"/>
                    </w:rPr>
                    <w:t>1.5</w:t>
                  </w:r>
                </w:p>
              </w:tc>
              <w:tc>
                <w:tcPr>
                  <w:tcW w:w="657" w:type="pct"/>
                  <w:vMerge w:val="restar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ascii="Times New Roman" w:cs="Times New Roman" w:hAnsi="Times New Roman"/>
                      <w:color w:val="auto"/>
                      <w:lang w:val="en-US" w:eastAsia="zh-CN"/>
                      <w:highlight w:val="none"/>
                    </w:rPr>
                  </w:pPr>
                  <w:r>
                    <w:rPr>
                      <w:rFonts w:ascii="Times New Roman" w:cs="Times New Roman" w:hAnsi="Times New Roman"/>
                      <w:color w:val="auto"/>
                      <w:highlight w:val="none"/>
                    </w:rPr>
                    <w:t>按照GB 18599-2020要求</w:t>
                  </w:r>
                  <w:r>
                    <w:rPr>
                      <w:rFonts w:ascii="Times New Roman" w:cs="Times New Roman" w:hAnsi="Times New Roman"/>
                      <w:color w:val="auto"/>
                      <w:lang w:val="en-US" w:eastAsia="zh-CN"/>
                      <w:highlight w:val="none"/>
                    </w:rPr>
                    <w:t>建设</w:t>
                  </w:r>
                </w:p>
              </w:tc>
            </w:tr>
            <w:tr>
              <w:trPr>
                <w:trHeight w:val="1116"/>
              </w:trPr>
              <w:tc>
                <w:tcPr>
                  <w:tcW w:w="354"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jc w:val="center"/>
                    <w:textAlignment w:val="baseline"/>
                    <w:rPr>
                      <w:rFonts w:cs="Times New Roman" w:hint="eastAsia"/>
                      <w:color w:val="auto"/>
                      <w:lang w:val="en-US" w:eastAsia="zh-CN"/>
                      <w:highlight w:val="none"/>
                    </w:rPr>
                  </w:pPr>
                  <w:r>
                    <w:rPr>
                      <w:rFonts w:cs="Times New Roman" w:hint="eastAsia"/>
                      <w:color w:val="auto"/>
                      <w:lang w:val="en-US" w:eastAsia="zh-CN"/>
                      <w:highlight w:val="none"/>
                    </w:rPr>
                    <w:t>热风炉</w:t>
                  </w:r>
                </w:p>
              </w:tc>
              <w:tc>
                <w:tcPr>
                  <w:tcW w:w="399"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jc w:val="center"/>
                    <w:textAlignment w:val="baseline"/>
                    <w:rPr>
                      <w:rFonts w:ascii="宋体" w:cs="宋体" w:hAnsi="宋体" w:hint="eastAsia"/>
                      <w:color w:val="auto"/>
                      <w:sz w:val="21"/>
                      <w:szCs w:val="21"/>
                      <w:lang w:val="en-US" w:eastAsia="zh-CN"/>
                      <w:highlight w:val="none"/>
                    </w:rPr>
                  </w:pPr>
                  <w:r>
                    <w:rPr>
                      <w:rFonts w:cs="Times New Roman" w:hint="eastAsia"/>
                      <w:color w:val="auto"/>
                      <w:lang w:val="en-US" w:eastAsia="zh-CN"/>
                      <w:highlight w:val="none"/>
                    </w:rPr>
                    <w:t>炉渣炉灰</w:t>
                  </w:r>
                </w:p>
              </w:tc>
              <w:tc>
                <w:tcPr>
                  <w:tcW w:w="399" w:type="pct"/>
                  <w:vMerge/>
                  <w:vAlign w:val="center"/>
                </w:tcPr>
                <w:p/>
              </w:tc>
              <w:tc>
                <w:tcPr>
                  <w:tcW w:w="400"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cs="Times New Roman" w:hAnsi="Times New Roman"/>
                      <w:color w:val="auto"/>
                      <w:lang w:val="en-US" w:eastAsia="zh-CN"/>
                      <w:highlight w:val="none"/>
                    </w:rPr>
                  </w:pPr>
                  <w:r>
                    <w:rPr>
                      <w:rFonts w:cs="Times New Roman" w:hint="eastAsia"/>
                      <w:color w:val="auto"/>
                      <w:lang w:val="en-US" w:eastAsia="zh-CN"/>
                      <w:highlight w:val="none"/>
                    </w:rPr>
                    <w:t>/</w:t>
                  </w:r>
                </w:p>
              </w:tc>
              <w:tc>
                <w:tcPr>
                  <w:tcW w:w="250"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cs="Times New Roman" w:hAnsi="Times New Roman"/>
                      <w:color w:val="auto"/>
                      <w:highlight w:val="none"/>
                    </w:rPr>
                  </w:pPr>
                  <w:r>
                    <w:rPr>
                      <w:rFonts w:cs="Times New Roman" w:hint="eastAsia"/>
                      <w:color w:val="auto"/>
                      <w:lang w:val="en-US" w:eastAsia="zh-CN"/>
                      <w:highlight w:val="none"/>
                    </w:rPr>
                    <w:t>固态</w:t>
                  </w:r>
                </w:p>
              </w:tc>
              <w:tc>
                <w:tcPr>
                  <w:tcW w:w="341"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cs="Times New Roman" w:hAnsi="Times New Roman"/>
                      <w:color w:val="auto"/>
                      <w:lang w:val="en-US" w:eastAsia="zh-CN"/>
                      <w:highlight w:val="none"/>
                    </w:rPr>
                  </w:pPr>
                  <w:r>
                    <w:rPr>
                      <w:rFonts w:cs="Times New Roman" w:hint="eastAsia"/>
                      <w:color w:val="auto"/>
                      <w:lang w:val="en-US" w:eastAsia="zh-CN"/>
                      <w:highlight w:val="none"/>
                    </w:rPr>
                    <w:t>/</w:t>
                  </w:r>
                </w:p>
              </w:tc>
              <w:tc>
                <w:tcPr>
                  <w:tcW w:w="437" w:type="pct"/>
                  <w:vAlign w:val="center"/>
                </w:tcPr>
                <w:p>
                  <w:pPr>
                    <w:pStyle w:val="120"/>
                    <w:keepNext w:val="0"/>
                    <w:keepLines w:val="0"/>
                    <w:pageBreakBefore w:val="0"/>
                    <w:kinsoku/>
                    <w:wordWrap/>
                    <w:overflowPunct/>
                    <w:topLinePunct w:val="0"/>
                    <w:autoSpaceDE/>
                    <w:autoSpaceDN/>
                    <w:bidi w:val="0"/>
                    <w:adjustRightInd w:val="0"/>
                    <w:snapToGrid w:val="0"/>
                    <w:ind w:left="0" w:right="0" w:firstLine="0"/>
                    <w:textAlignment w:val="baseline"/>
                    <w:rPr>
                      <w:rFonts w:hint="eastAsia"/>
                      <w:color w:val="auto"/>
                      <w:lang w:val="en-US" w:eastAsia="zh-CN"/>
                      <w:highlight w:val="none"/>
                    </w:rPr>
                  </w:pPr>
                  <w:r>
                    <w:rPr>
                      <w:rFonts w:hint="eastAsia"/>
                      <w:color w:val="auto"/>
                      <w:lang w:val="en-US" w:eastAsia="zh-CN"/>
                      <w:highlight w:val="none"/>
                    </w:rPr>
                    <w:t>1.92</w:t>
                  </w:r>
                  <w:r>
                    <w:rPr>
                      <w:color w:val="auto"/>
                      <w:lang w:val="en-US" w:eastAsia="zh-CN"/>
                      <w:highlight w:val="none"/>
                    </w:rPr>
                    <w:t xml:space="preserve"> </w:t>
                  </w:r>
                </w:p>
              </w:tc>
              <w:tc>
                <w:tcPr>
                  <w:tcW w:w="391" w:type="pct"/>
                  <w:vAlign w:val="center"/>
                </w:tcPr>
                <w:p>
                  <w:pPr>
                    <w:pStyle w:val="120"/>
                    <w:keepNext w:val="0"/>
                    <w:keepLines w:val="0"/>
                    <w:pageBreakBefore w:val="0"/>
                    <w:kinsoku/>
                    <w:wordWrap/>
                    <w:overflowPunct/>
                    <w:topLinePunct w:val="0"/>
                    <w:autoSpaceDE/>
                    <w:autoSpaceDN/>
                    <w:bidi w:val="0"/>
                    <w:adjustRightInd w:val="0"/>
                    <w:snapToGrid w:val="0"/>
                    <w:ind w:left="0" w:right="0" w:firstLine="0"/>
                    <w:textAlignment w:val="baseline"/>
                    <w:rPr>
                      <w:rFonts w:hint="eastAsia"/>
                      <w:color w:val="auto"/>
                      <w:lang w:val="en-US" w:eastAsia="zh-CN"/>
                      <w:highlight w:val="none"/>
                    </w:rPr>
                  </w:pPr>
                  <w:r>
                    <w:rPr>
                      <w:rFonts w:hint="eastAsia"/>
                      <w:color w:val="auto"/>
                      <w:lang w:val="en-US" w:eastAsia="zh-CN"/>
                      <w:highlight w:val="none"/>
                    </w:rPr>
                    <w:t>袋装收集</w:t>
                  </w:r>
                </w:p>
              </w:tc>
              <w:tc>
                <w:tcPr>
                  <w:tcW w:w="907" w:type="pct"/>
                  <w:vAlign w:val="center"/>
                </w:tcPr>
                <w:p>
                  <w:pPr>
                    <w:pStyle w:val="120"/>
                    <w:keepNext w:val="0"/>
                    <w:keepLines w:val="0"/>
                    <w:pageBreakBefore w:val="0"/>
                    <w:kinsoku/>
                    <w:wordWrap/>
                    <w:overflowPunct/>
                    <w:topLinePunct w:val="0"/>
                    <w:autoSpaceDE/>
                    <w:autoSpaceDN/>
                    <w:bidi w:val="0"/>
                    <w:adjustRightInd w:val="0"/>
                    <w:snapToGrid w:val="0"/>
                    <w:ind w:left="0" w:right="0" w:firstLine="0"/>
                    <w:textAlignment w:val="baseline"/>
                    <w:rPr>
                      <w:rFonts w:hint="eastAsia"/>
                      <w:color w:val="auto"/>
                      <w:lang w:val="en-US" w:eastAsia="zh-CN"/>
                      <w:highlight w:val="none"/>
                    </w:rPr>
                  </w:pPr>
                  <w:r>
                    <w:rPr>
                      <w:rFonts w:hint="eastAsia"/>
                      <w:color w:val="auto"/>
                      <w:lang w:val="en-US" w:eastAsia="zh-CN"/>
                      <w:highlight w:val="none"/>
                    </w:rPr>
                    <w:t>袋装用作农肥综合利用</w:t>
                  </w:r>
                </w:p>
              </w:tc>
              <w:tc>
                <w:tcPr>
                  <w:tcW w:w="461" w:type="pct"/>
                  <w:vAlign w:val="center"/>
                </w:tcPr>
                <w:p>
                  <w:pPr>
                    <w:pStyle w:val="120"/>
                    <w:keepNext w:val="0"/>
                    <w:keepLines w:val="0"/>
                    <w:pageBreakBefore w:val="0"/>
                    <w:kinsoku/>
                    <w:wordWrap/>
                    <w:overflowPunct/>
                    <w:topLinePunct w:val="0"/>
                    <w:autoSpaceDE/>
                    <w:autoSpaceDN/>
                    <w:bidi w:val="0"/>
                    <w:adjustRightInd w:val="0"/>
                    <w:snapToGrid w:val="0"/>
                    <w:ind w:left="0" w:right="0" w:firstLine="0"/>
                    <w:textAlignment w:val="baseline"/>
                    <w:rPr>
                      <w:color w:val="auto"/>
                      <w:lang w:val="en-US" w:eastAsia="zh-CN"/>
                      <w:highlight w:val="none"/>
                    </w:rPr>
                  </w:pPr>
                  <w:r>
                    <w:rPr>
                      <w:rFonts w:hint="eastAsia"/>
                      <w:color w:val="auto"/>
                      <w:lang w:val="en-US" w:eastAsia="zh-CN"/>
                      <w:highlight w:val="none"/>
                    </w:rPr>
                    <w:t>1.92</w:t>
                  </w:r>
                </w:p>
              </w:tc>
              <w:tc>
                <w:tcPr>
                  <w:tcW w:w="657" w:type="pct"/>
                  <w:vMerge/>
                  <w:vAlign w:val="center"/>
                </w:tcPr>
                <w:p/>
              </w:tc>
            </w:tr>
            <w:tr>
              <w:trPr>
                <w:trHeight w:val="964"/>
              </w:trPr>
              <w:tc>
                <w:tcPr>
                  <w:tcW w:w="354"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cs="Times New Roman"/>
                      <w:color w:val="auto"/>
                      <w:lang w:val="en-US" w:eastAsia="zh-CN"/>
                      <w:highlight w:val="none"/>
                    </w:rPr>
                  </w:pPr>
                  <w:r>
                    <w:rPr>
                      <w:rFonts w:cs="Times New Roman" w:hint="eastAsia"/>
                      <w:color w:val="auto"/>
                      <w:lang w:val="en-US" w:eastAsia="zh-CN"/>
                      <w:highlight w:val="none"/>
                    </w:rPr>
                    <w:t>除尘装置</w:t>
                  </w:r>
                </w:p>
              </w:tc>
              <w:tc>
                <w:tcPr>
                  <w:tcW w:w="399" w:type="pct"/>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jc w:val="center"/>
                    <w:textAlignment w:val="baseline"/>
                    <w:rPr>
                      <w:rFonts w:cs="Times New Roman"/>
                      <w:color w:val="auto"/>
                      <w:lang w:val="en-US" w:eastAsia="zh-CN"/>
                      <w:highlight w:val="none"/>
                    </w:rPr>
                  </w:pPr>
                  <w:r>
                    <w:rPr>
                      <w:rFonts w:cs="Times New Roman" w:hint="eastAsia"/>
                      <w:color w:val="auto"/>
                      <w:lang w:val="en-US" w:eastAsia="zh-CN"/>
                      <w:highlight w:val="none"/>
                    </w:rPr>
                    <w:t>除尘装置收集的粉尘</w:t>
                  </w:r>
                </w:p>
              </w:tc>
              <w:tc>
                <w:tcPr>
                  <w:tcW w:w="399" w:type="pct"/>
                  <w:vMerge/>
                  <w:vAlign w:val="center"/>
                </w:tcPr>
                <w:p/>
              </w:tc>
              <w:tc>
                <w:tcPr>
                  <w:tcW w:w="400" w:type="pct"/>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cs="Times New Roman" w:hAnsi="Times New Roman"/>
                      <w:color w:val="auto"/>
                      <w:lang w:val="en-US" w:eastAsia="zh-CN"/>
                      <w:highlight w:val="none"/>
                    </w:rPr>
                  </w:pPr>
                  <w:r>
                    <w:rPr>
                      <w:rFonts w:cs="Times New Roman" w:hint="eastAsia"/>
                      <w:color w:val="auto"/>
                      <w:lang w:val="en-US" w:eastAsia="zh-CN"/>
                      <w:highlight w:val="none"/>
                    </w:rPr>
                    <w:t>/</w:t>
                  </w:r>
                </w:p>
              </w:tc>
              <w:tc>
                <w:tcPr>
                  <w:tcW w:w="250" w:type="pct"/>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eastAsia="宋体" w:cs="Times New Roman" w:hAnsi="Times New Roman" w:hint="eastAsia"/>
                      <w:color w:val="auto"/>
                      <w:lang w:val="en-US" w:eastAsia="zh-CN"/>
                      <w:highlight w:val="none"/>
                    </w:rPr>
                  </w:pPr>
                  <w:r>
                    <w:rPr>
                      <w:rFonts w:cs="Times New Roman" w:hint="eastAsia"/>
                      <w:color w:val="auto"/>
                      <w:lang w:val="en-US" w:eastAsia="zh-CN"/>
                      <w:highlight w:val="none"/>
                    </w:rPr>
                    <w:t>固态</w:t>
                  </w:r>
                </w:p>
              </w:tc>
              <w:tc>
                <w:tcPr>
                  <w:tcW w:w="341" w:type="pct"/>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jc w:val="center"/>
                    <w:textAlignment w:val="baseline"/>
                    <w:rPr>
                      <w:rFonts w:ascii="Times New Roman" w:cs="Times New Roman" w:hAnsi="Times New Roman"/>
                      <w:color w:val="auto"/>
                      <w:lang w:val="en-US" w:eastAsia="zh-CN"/>
                      <w:highlight w:val="none"/>
                    </w:rPr>
                  </w:pPr>
                  <w:r>
                    <w:rPr>
                      <w:rFonts w:cs="Times New Roman" w:hint="eastAsia"/>
                      <w:color w:val="auto"/>
                      <w:lang w:val="en-US" w:eastAsia="zh-CN"/>
                      <w:highlight w:val="none"/>
                    </w:rPr>
                    <w:t>/</w:t>
                  </w:r>
                </w:p>
              </w:tc>
              <w:tc>
                <w:tcPr>
                  <w:tcW w:w="437" w:type="pct"/>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rFonts w:hint="eastAsia"/>
                      <w:color w:val="auto"/>
                      <w:lang w:val="en-US" w:eastAsia="zh-CN"/>
                      <w:highlight w:val="none"/>
                    </w:rPr>
                    <w:t>1.536</w:t>
                  </w:r>
                </w:p>
              </w:tc>
              <w:tc>
                <w:tcPr>
                  <w:tcW w:w="391" w:type="pct"/>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rFonts w:hint="eastAsia"/>
                      <w:color w:val="auto"/>
                      <w:lang w:val="en-US" w:eastAsia="zh-CN"/>
                      <w:highlight w:val="none"/>
                    </w:rPr>
                    <w:t>袋装收集</w:t>
                  </w:r>
                </w:p>
              </w:tc>
              <w:tc>
                <w:tcPr>
                  <w:tcW w:w="907" w:type="pct"/>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rFonts w:ascii="Times New Roman" w:eastAsia="宋体" w:cs="Times New Roman" w:hAnsi="Times New Roman" w:hint="eastAsia"/>
                      <w:color w:val="auto"/>
                      <w:lang w:val="en-US" w:eastAsia="zh-CN"/>
                      <w:highlight w:val="none"/>
                    </w:rPr>
                    <w:t>暂存于一般固废暂存间，由环卫部门统一</w:t>
                  </w:r>
                  <w:r>
                    <w:rPr>
                      <w:rFonts w:cs="Times New Roman" w:hint="eastAsia"/>
                      <w:color w:val="auto"/>
                      <w:lang w:val="en-US" w:eastAsia="zh-CN"/>
                      <w:highlight w:val="none"/>
                    </w:rPr>
                    <w:t>处理</w:t>
                  </w:r>
                </w:p>
              </w:tc>
              <w:tc>
                <w:tcPr>
                  <w:tcW w:w="461" w:type="pct"/>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lang w:val="en-US" w:eastAsia="zh-CN"/>
                      <w:highlight w:val="none"/>
                    </w:rPr>
                  </w:pPr>
                  <w:r>
                    <w:rPr>
                      <w:rFonts w:hint="eastAsia"/>
                      <w:color w:val="auto"/>
                      <w:lang w:val="en-US" w:eastAsia="zh-CN"/>
                      <w:highlight w:val="none"/>
                    </w:rPr>
                    <w:t>1.536</w:t>
                  </w:r>
                </w:p>
              </w:tc>
              <w:tc>
                <w:tcPr>
                  <w:tcW w:w="657" w:type="pct"/>
                  <w:vMerge/>
                  <w:vAlign w:val="center"/>
                </w:tcPr>
                <w:p/>
              </w:tc>
            </w:tr>
          </w:tbl>
          <w:p>
            <w:pPr>
              <w:adjustRightInd w:val="0"/>
              <w:spacing w:line="360" w:lineRule="auto"/>
              <w:rPr>
                <w:b/>
                <w:color w:val="auto"/>
                <w:sz w:val="24"/>
                <w:highlight w:val="none"/>
              </w:rPr>
            </w:pPr>
            <w:r>
              <w:rPr>
                <w:b/>
                <w:color w:val="auto"/>
                <w:sz w:val="24"/>
                <w:highlight w:val="none"/>
              </w:rPr>
              <w:t>4.2</w:t>
            </w:r>
            <w:r>
              <w:rPr>
                <w:rFonts w:ascii="Times New Roman" w:cs="Times New Roman" w:hAnsi="Times New Roman"/>
                <w:b/>
                <w:bCs/>
                <w:color w:val="auto"/>
                <w:sz w:val="24"/>
                <w:highlight w:val="none"/>
              </w:rPr>
              <w:t>固废贮存场所设置规范</w:t>
            </w:r>
          </w:p>
          <w:p>
            <w:pPr>
              <w:spacing w:line="360" w:lineRule="auto"/>
              <w:ind w:firstLineChars="200" w:firstLine="480"/>
              <w:rPr>
                <w:rFonts w:eastAsia="宋体" w:hAnsi="宋体"/>
                <w:color w:val="auto"/>
                <w:sz w:val="24"/>
                <w:highlight w:val="none"/>
              </w:rPr>
            </w:pPr>
            <w:r>
              <w:rPr>
                <w:rFonts w:eastAsia="宋体" w:hAnsi="宋体"/>
                <w:color w:val="auto"/>
                <w:sz w:val="24"/>
                <w:highlight w:val="none"/>
              </w:rPr>
              <w:t>（1）生活垃圾</w:t>
            </w:r>
          </w:p>
          <w:p>
            <w:pPr>
              <w:spacing w:line="360" w:lineRule="auto"/>
              <w:ind w:firstLineChars="200" w:firstLine="480"/>
              <w:rPr>
                <w:rFonts w:eastAsia="宋体" w:hAnsi="宋体"/>
                <w:color w:val="auto"/>
                <w:sz w:val="24"/>
                <w:highlight w:val="none"/>
              </w:rPr>
            </w:pPr>
            <w:r>
              <w:rPr>
                <w:rFonts w:eastAsia="宋体" w:hAnsi="宋体"/>
                <w:color w:val="auto"/>
                <w:sz w:val="24"/>
                <w:highlight w:val="none"/>
              </w:rPr>
              <w:t>设置分类收集装置，员工生活垃圾应按指定地点</w:t>
            </w:r>
            <w:r>
              <w:rPr>
                <w:rFonts w:eastAsia="宋体" w:hAnsi="宋体" w:hint="eastAsia"/>
                <w:color w:val="auto"/>
                <w:sz w:val="24"/>
                <w:lang w:eastAsia="zh-CN"/>
                <w:highlight w:val="none"/>
              </w:rPr>
              <w:t>堆放</w:t>
            </w:r>
            <w:r>
              <w:rPr>
                <w:rFonts w:eastAsia="宋体" w:hAnsi="宋体"/>
                <w:color w:val="auto"/>
                <w:sz w:val="24"/>
                <w:highlight w:val="none"/>
              </w:rPr>
              <w:t>，</w:t>
            </w:r>
            <w:r>
              <w:rPr>
                <w:rFonts w:eastAsia="宋体" w:hAnsi="宋体"/>
                <w:color w:val="auto"/>
                <w:sz w:val="24"/>
                <w:lang w:val="en-US" w:eastAsia="zh-CN"/>
                <w:highlight w:val="none"/>
              </w:rPr>
              <w:t>由</w:t>
            </w:r>
            <w:r>
              <w:rPr>
                <w:rFonts w:eastAsia="宋体" w:hAnsi="宋体"/>
                <w:color w:val="auto"/>
                <w:sz w:val="24"/>
                <w:highlight w:val="none"/>
              </w:rPr>
              <w:t>环卫部门清理运走。</w:t>
            </w:r>
          </w:p>
          <w:p>
            <w:pPr>
              <w:spacing w:line="360" w:lineRule="auto"/>
              <w:ind w:firstLineChars="200" w:firstLine="480"/>
              <w:rPr>
                <w:rFonts w:eastAsia="宋体" w:hAnsi="宋体"/>
                <w:color w:val="auto"/>
                <w:sz w:val="24"/>
                <w:highlight w:val="none"/>
              </w:rPr>
            </w:pPr>
            <w:r>
              <w:rPr>
                <w:rFonts w:eastAsia="宋体" w:hAnsi="宋体"/>
                <w:color w:val="auto"/>
                <w:sz w:val="24"/>
                <w:highlight w:val="none"/>
              </w:rPr>
              <w:t>（2）一般工业固体废物</w:t>
            </w:r>
          </w:p>
          <w:p>
            <w:pPr>
              <w:spacing w:line="360" w:lineRule="auto"/>
              <w:ind w:firstLineChars="200" w:firstLine="480"/>
              <w:rPr>
                <w:rFonts w:eastAsia="宋体" w:hAnsi="宋体"/>
                <w:color w:val="auto"/>
                <w:sz w:val="24"/>
                <w:highlight w:val="none"/>
              </w:rPr>
            </w:pPr>
            <w:r>
              <w:rPr>
                <w:rFonts w:eastAsia="宋体" w:hAnsi="宋体"/>
                <w:color w:val="auto"/>
                <w:sz w:val="24"/>
                <w:highlight w:val="none"/>
              </w:rPr>
              <w:t>对于一般工业废物，根据《一般工业固体废弃物贮存和填埋污染控制</w:t>
            </w:r>
            <w:r>
              <w:rPr>
                <w:rFonts w:eastAsia="宋体" w:hAnsi="宋体" w:hint="eastAsia"/>
                <w:color w:val="auto"/>
                <w:sz w:val="24"/>
                <w:lang w:eastAsia="zh-CN"/>
                <w:highlight w:val="none"/>
              </w:rPr>
              <w:t>标准</w:t>
            </w:r>
            <w:r>
              <w:rPr>
                <w:rFonts w:eastAsia="宋体" w:hAnsi="宋体"/>
                <w:color w:val="auto"/>
                <w:sz w:val="24"/>
                <w:highlight w:val="none"/>
              </w:rPr>
              <w:t>》 (GB18599-2020)规定设置防扬尘、防渗漏、防雨淋贮存周转场所，按照相关国家及地方法律法规，提出如下具体环保措施：</w:t>
            </w:r>
          </w:p>
          <w:p>
            <w:pPr>
              <w:spacing w:line="360" w:lineRule="auto"/>
              <w:ind w:firstLineChars="200" w:firstLine="480"/>
              <w:rPr>
                <w:rFonts w:eastAsia="宋体" w:hAnsi="宋体"/>
                <w:color w:val="auto"/>
                <w:sz w:val="24"/>
                <w:highlight w:val="none"/>
              </w:rPr>
            </w:pPr>
            <w:r>
              <w:rPr>
                <w:rFonts w:eastAsia="宋体" w:hAnsi="宋体"/>
                <w:color w:val="auto"/>
                <w:sz w:val="24"/>
                <w:highlight w:val="none"/>
              </w:rPr>
              <w:t>①为防止雨水径流进入贮存场内，贮存场周边应设置导流渠。</w:t>
            </w:r>
          </w:p>
          <w:p>
            <w:pPr>
              <w:spacing w:line="360" w:lineRule="auto"/>
              <w:ind w:firstLineChars="200" w:firstLine="480"/>
              <w:rPr>
                <w:rFonts w:eastAsia="宋体" w:hAnsi="宋体"/>
                <w:color w:val="auto"/>
                <w:sz w:val="24"/>
                <w:highlight w:val="none"/>
              </w:rPr>
            </w:pPr>
            <w:r>
              <w:rPr>
                <w:rFonts w:eastAsia="宋体" w:hAnsi="宋体"/>
                <w:color w:val="auto"/>
                <w:sz w:val="24"/>
                <w:highlight w:val="none"/>
              </w:rPr>
              <w:t>②为加强监督管理，贮存场应按《环境保护图形标志- 固体废物储存（处置）场》（GB15562.2- 1995）及修改单设置环境保护图形标志。</w:t>
            </w:r>
          </w:p>
          <w:p>
            <w:pPr>
              <w:spacing w:line="360" w:lineRule="auto"/>
              <w:ind w:firstLineChars="200" w:firstLine="480"/>
              <w:rPr>
                <w:rFonts w:eastAsia="宋体" w:hAnsi="宋体" w:hint="eastAsia"/>
                <w:color w:val="auto"/>
                <w:sz w:val="24"/>
                <w:highlight w:val="none"/>
              </w:rPr>
            </w:pPr>
            <w:r>
              <w:rPr>
                <w:rFonts w:eastAsia="宋体" w:hAnsi="宋体"/>
                <w:color w:val="auto"/>
                <w:sz w:val="24"/>
                <w:highlight w:val="none"/>
              </w:rPr>
              <w:t>③建立固体废物</w:t>
            </w:r>
            <w:r>
              <w:rPr>
                <w:rFonts w:eastAsia="宋体" w:hAnsi="宋体" w:hint="eastAsia"/>
                <w:color w:val="auto"/>
                <w:sz w:val="24"/>
                <w:lang w:eastAsia="zh-CN"/>
                <w:highlight w:val="none"/>
              </w:rPr>
              <w:t>管理台账</w:t>
            </w:r>
            <w:r>
              <w:rPr>
                <w:rFonts w:eastAsia="宋体" w:hAnsi="宋体"/>
                <w:color w:val="auto"/>
                <w:sz w:val="24"/>
                <w:highlight w:val="none"/>
              </w:rPr>
              <w:t>，应将入场的</w:t>
            </w:r>
            <w:r>
              <w:rPr>
                <w:rFonts w:hAnsi="宋体" w:hint="eastAsia"/>
                <w:color w:val="auto"/>
                <w:sz w:val="24"/>
                <w:lang w:eastAsia="zh-CN"/>
                <w:highlight w:val="none"/>
              </w:rPr>
              <w:t>一般</w:t>
            </w:r>
            <w:r>
              <w:rPr>
                <w:rFonts w:eastAsia="宋体" w:hAnsi="宋体"/>
                <w:color w:val="auto"/>
                <w:sz w:val="24"/>
                <w:highlight w:val="none"/>
              </w:rPr>
              <w:t>工业固体废物的种类和数量详细记录在案，长期保存，供随时查阅。对贮存场所应建立检查维护制度。</w:t>
            </w:r>
          </w:p>
          <w:p>
            <w:pPr>
              <w:tabs>
                <w:tab w:val="left" w:pos="1200"/>
              </w:tabs>
              <w:spacing w:line="360" w:lineRule="auto"/>
              <w:ind w:firstLineChars="200" w:firstLine="480"/>
              <w:rPr>
                <w:rFonts w:eastAsia="宋体"/>
                <w:bCs/>
                <w:color w:val="auto"/>
                <w:sz w:val="24"/>
                <w:highlight w:val="none"/>
              </w:rPr>
            </w:pPr>
            <w:r>
              <w:rPr>
                <w:rFonts w:eastAsia="宋体" w:hint="eastAsia"/>
                <w:bCs/>
                <w:color w:val="auto"/>
                <w:sz w:val="24"/>
                <w:lang w:val="en-US" w:eastAsia="zh-CN"/>
                <w:highlight w:val="none"/>
              </w:rPr>
              <w:t>综上所述，本项目固体废物去向明确合理、处置措施可行，不会对周边环境造成二次污染。</w:t>
            </w:r>
          </w:p>
          <w:p>
            <w:pPr>
              <w:pStyle w:val="80"/>
              <w:spacing w:line="360" w:lineRule="auto"/>
              <w:jc w:val="both"/>
              <w:rPr>
                <w:rFonts w:ascii="Times New Roman" w:hAnsi="Times New Roman"/>
                <w:b/>
                <w:bCs/>
                <w:color w:val="auto"/>
                <w:kern w:val="2"/>
                <w:highlight w:val="none"/>
              </w:rPr>
            </w:pPr>
            <w:r>
              <w:rPr>
                <w:rFonts w:ascii="Times New Roman" w:hAnsi="Times New Roman"/>
                <w:b/>
                <w:bCs/>
                <w:color w:val="auto"/>
                <w:kern w:val="2"/>
                <w:highlight w:val="none"/>
              </w:rPr>
              <w:t>5、地下水、土壤</w:t>
            </w:r>
          </w:p>
          <w:p>
            <w:pPr>
              <w:spacing w:line="360" w:lineRule="auto"/>
              <w:ind w:firstLineChars="200" w:firstLine="480"/>
              <w:rPr>
                <w:rFonts w:eastAsia="宋体" w:hAnsi="宋体"/>
                <w:color w:val="auto"/>
                <w:sz w:val="24"/>
                <w:highlight w:val="none"/>
              </w:rPr>
            </w:pPr>
            <w:r>
              <w:rPr>
                <w:rFonts w:eastAsia="宋体" w:hAnsi="宋体" w:hint="eastAsia"/>
                <w:color w:val="auto"/>
                <w:sz w:val="24"/>
                <w:lang w:val="en-US" w:eastAsia="zh-CN"/>
                <w:highlight w:val="none"/>
              </w:rPr>
              <w:t>本项目为稻谷烘干项目，烘干后稻谷存储在仓库内或直接装车外运，稻谷不属于有毒有害物质，不存在地下水、土壤污染物质，同时本项目地面采取硬化措施，不存在污染途径，故本项目的建设不会对地下水及土壤产生影响。</w:t>
            </w:r>
          </w:p>
          <w:p>
            <w:pPr>
              <w:spacing w:line="360" w:lineRule="auto"/>
              <w:rPr>
                <w:b/>
                <w:color w:val="auto"/>
                <w:sz w:val="24"/>
                <w:highlight w:val="none"/>
              </w:rPr>
            </w:pPr>
            <w:r>
              <w:rPr>
                <w:rFonts w:hint="eastAsia"/>
                <w:b/>
                <w:color w:val="auto"/>
                <w:sz w:val="24"/>
                <w:lang w:val="en-US" w:eastAsia="zh-CN"/>
                <w:highlight w:val="none"/>
              </w:rPr>
              <w:t>6</w:t>
            </w:r>
            <w:r>
              <w:rPr>
                <w:b/>
                <w:color w:val="auto"/>
                <w:sz w:val="24"/>
                <w:highlight w:val="none"/>
              </w:rPr>
              <w:t>、环境风险</w:t>
            </w:r>
          </w:p>
          <w:p>
            <w:pPr>
              <w:keepNext w:val="0"/>
              <w:keepLines w:val="0"/>
              <w:pageBreakBefore w:val="0"/>
              <w:widowControl w:val="0"/>
              <w:kinsoku/>
              <w:wordWrap/>
              <w:overflowPunct/>
              <w:topLinePunct w:val="0"/>
              <w:autoSpaceDE/>
              <w:autoSpaceDN/>
              <w:bidi w:val="0"/>
              <w:adjustRightInd/>
              <w:snapToGrid/>
              <w:spacing w:line="336" w:lineRule="auto"/>
              <w:ind w:firstLineChars="200" w:firstLine="480"/>
              <w:textAlignment w:val="auto"/>
              <w:rPr>
                <w:rFonts w:ascii="Times New Roman" w:cs="Times New Roman" w:hAnsi="Times New Roman"/>
                <w:color w:val="auto"/>
                <w:sz w:val="24"/>
                <w:szCs w:val="24"/>
                <w:u w:val="none" w:color="auto"/>
                <w:highlight w:val="none"/>
              </w:rPr>
            </w:pPr>
            <w:r>
              <w:rPr>
                <w:rFonts w:ascii="Times New Roman" w:eastAsia="宋体" w:cs="Times New Roman" w:hAnsi="Times New Roman"/>
                <w:color w:val="auto"/>
                <w:sz w:val="24"/>
                <w:szCs w:val="24"/>
                <w:u w:val="none" w:color="auto"/>
                <w:highlight w:val="none"/>
              </w:rPr>
              <w:t>本项目主要原辅材料</w:t>
            </w:r>
            <w:r>
              <w:rPr>
                <w:rFonts w:ascii="Times New Roman" w:cs="Times New Roman" w:hAnsi="Times New Roman"/>
                <w:color w:val="auto"/>
                <w:sz w:val="24"/>
                <w:szCs w:val="24"/>
                <w:u w:val="none" w:color="auto"/>
                <w:lang w:val="en-US" w:eastAsia="zh-CN"/>
                <w:highlight w:val="none"/>
              </w:rPr>
              <w:t>为</w:t>
            </w:r>
            <w:r>
              <w:rPr>
                <w:rFonts w:cs="Times New Roman" w:hint="eastAsia"/>
                <w:color w:val="auto"/>
                <w:sz w:val="24"/>
                <w:szCs w:val="24"/>
                <w:u w:val="none" w:color="auto"/>
                <w:lang w:val="en-US" w:eastAsia="zh-CN"/>
                <w:highlight w:val="none"/>
              </w:rPr>
              <w:t>稻谷、生物质燃料</w:t>
            </w:r>
            <w:r>
              <w:rPr>
                <w:rFonts w:ascii="Times New Roman" w:eastAsia="宋体" w:cs="Times New Roman" w:hAnsi="Times New Roman"/>
                <w:color w:val="auto"/>
                <w:sz w:val="24"/>
                <w:szCs w:val="24"/>
                <w:u w:val="none" w:color="auto"/>
                <w:highlight w:val="none"/>
              </w:rPr>
              <w:t>。</w:t>
            </w:r>
            <w:r>
              <w:rPr>
                <w:rFonts w:ascii="Times New Roman" w:cs="Times New Roman" w:hAnsi="Times New Roman"/>
                <w:color w:val="auto"/>
                <w:sz w:val="24"/>
                <w:szCs w:val="24"/>
                <w:u w:val="none" w:color="auto"/>
                <w:highlight w:val="none"/>
              </w:rPr>
              <w:t>不涉及《建设项目环境风险评价技术导则》（HJ169-2018）附录B和《危险化学品重大危险源辨识》（GB18218-2018）中危险物质，故Q值为0，Q＜1，根据《建设项目环境风险评价技术导则》（HJ169-2018），本项目环境风险潜势为I，评价工作等级为简单分析。建设项目环境风险简单分析内容表如下。</w:t>
            </w:r>
          </w:p>
          <w:p>
            <w:pPr>
              <w:pStyle w:val="121"/>
              <w:bidi w:val="0"/>
              <w:rPr>
                <w:color w:val="auto"/>
                <w:lang w:val="en-US" w:eastAsia="zh-CN"/>
                <w:highlight w:val="none"/>
              </w:rPr>
            </w:pPr>
            <w:r>
              <w:rPr>
                <w:color w:val="auto"/>
                <w:lang w:val="en-US" w:eastAsia="zh-CN"/>
                <w:highlight w:val="none"/>
              </w:rPr>
              <w:t>表4-1</w:t>
            </w:r>
            <w:r>
              <w:rPr>
                <w:rFonts w:hint="eastAsia"/>
                <w:color w:val="auto"/>
                <w:lang w:val="en-US" w:eastAsia="zh-CN"/>
                <w:highlight w:val="none"/>
              </w:rPr>
              <w:t>7</w:t>
            </w:r>
            <w:r>
              <w:rPr>
                <w:color w:val="auto"/>
                <w:lang w:val="en-US" w:eastAsia="zh-CN"/>
                <w:highlight w:val="none"/>
              </w:rPr>
              <w:t xml:space="preserve">  建设项目环境风险简单分析内容表</w:t>
            </w:r>
          </w:p>
          <w:tbl>
            <w:tblPr>
              <w:jc w:val="left"/>
              <w:tblInd w:w="2" w:type="dxa"/>
              <w:tblW w:w="5000" w:type="pct"/>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1504"/>
              <w:gridCol w:w="672"/>
              <w:gridCol w:w="1102"/>
              <w:gridCol w:w="1154"/>
              <w:gridCol w:w="898"/>
              <w:gridCol w:w="2799"/>
              <w:gridCol w:w="6"/>
            </w:tblGrid>
            <w:tr>
              <w:trPr>
                <w:trHeight w:val="340"/>
                <w:tblHeader/>
              </w:trPr>
              <w:tc>
                <w:tcPr>
                  <w:tcW w:w="924" w:type="pct"/>
                  <w:tcBorders>
                    <w:tl2br w:val="nil"/>
                    <w:tr2bl w:val="nil"/>
                  </w:tcBorders>
                  <w:vAlign w:val="center"/>
                </w:tcPr>
                <w:p>
                  <w:pPr>
                    <w:pStyle w:val="123"/>
                    <w:tabs>
                      <w:tab w:val="left" w:pos="1068"/>
                    </w:tabs>
                    <w:bidi w:val="0"/>
                    <w:rPr>
                      <w:b/>
                      <w:bCs w:val="0"/>
                      <w:color w:val="auto"/>
                      <w:highlight w:val="none"/>
                    </w:rPr>
                  </w:pPr>
                  <w:r>
                    <w:rPr>
                      <w:b/>
                      <w:bCs w:val="0"/>
                      <w:color w:val="auto"/>
                      <w:highlight w:val="none"/>
                    </w:rPr>
                    <w:t>建设项目名称</w:t>
                  </w:r>
                </w:p>
              </w:tc>
              <w:tc>
                <w:tcPr>
                  <w:tcW w:w="4075" w:type="pct"/>
                  <w:gridSpan w:val="6"/>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澧县钟家山水稻种植仓储及烘干项目</w:t>
                  </w:r>
                </w:p>
              </w:tc>
            </w:tr>
            <w:tr>
              <w:trPr>
                <w:trHeight w:val="340"/>
                <w:tblHeader/>
              </w:trPr>
              <w:tc>
                <w:tcPr>
                  <w:tcW w:w="924" w:type="pct"/>
                  <w:tcBorders>
                    <w:tl2br w:val="nil"/>
                    <w:tr2bl w:val="nil"/>
                  </w:tcBorders>
                  <w:vAlign w:val="center"/>
                </w:tcPr>
                <w:p>
                  <w:pPr>
                    <w:pStyle w:val="123"/>
                    <w:tabs>
                      <w:tab w:val="left" w:pos="1068"/>
                    </w:tabs>
                    <w:bidi w:val="0"/>
                    <w:rPr>
                      <w:b/>
                      <w:bCs w:val="0"/>
                      <w:color w:val="auto"/>
                      <w:highlight w:val="none"/>
                    </w:rPr>
                  </w:pPr>
                  <w:r>
                    <w:rPr>
                      <w:b/>
                      <w:bCs w:val="0"/>
                      <w:color w:val="auto"/>
                      <w:highlight w:val="none"/>
                    </w:rPr>
                    <w:t>建设地点</w:t>
                  </w:r>
                </w:p>
              </w:tc>
              <w:tc>
                <w:tcPr>
                  <w:tcW w:w="413" w:type="pct"/>
                  <w:tcBorders>
                    <w:tl2br w:val="nil"/>
                    <w:tr2bl w:val="nil"/>
                  </w:tcBorders>
                  <w:vAlign w:val="center"/>
                </w:tcPr>
                <w:p>
                  <w:pPr>
                    <w:pStyle w:val="123"/>
                    <w:tabs>
                      <w:tab w:val="left" w:pos="1068"/>
                    </w:tabs>
                    <w:bidi w:val="0"/>
                    <w:rPr>
                      <w:color w:val="auto"/>
                      <w:lang w:val="en-US" w:eastAsia="zh-CN"/>
                      <w:highlight w:val="none"/>
                    </w:rPr>
                  </w:pPr>
                  <w:r>
                    <w:rPr>
                      <w:color w:val="auto"/>
                      <w:lang w:val="en-US" w:eastAsia="zh-CN"/>
                      <w:highlight w:val="none"/>
                    </w:rPr>
                    <w:t>湖南省</w:t>
                  </w:r>
                </w:p>
              </w:tc>
              <w:tc>
                <w:tcPr>
                  <w:tcW w:w="677"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常德</w:t>
                  </w:r>
                  <w:r>
                    <w:rPr>
                      <w:color w:val="auto"/>
                      <w:lang w:val="en-US" w:eastAsia="zh-CN"/>
                      <w:highlight w:val="none"/>
                    </w:rPr>
                    <w:t>市</w:t>
                  </w:r>
                </w:p>
              </w:tc>
              <w:tc>
                <w:tcPr>
                  <w:tcW w:w="708" w:type="pct"/>
                  <w:tcBorders>
                    <w:tl2br w:val="nil"/>
                    <w:tr2bl w:val="nil"/>
                  </w:tcBorders>
                  <w:vAlign w:val="center"/>
                </w:tcPr>
                <w:p>
                  <w:pPr>
                    <w:pStyle w:val="123"/>
                    <w:tabs>
                      <w:tab w:val="left" w:pos="1068"/>
                    </w:tabs>
                    <w:bidi w:val="0"/>
                    <w:rPr>
                      <w:rFonts w:hint="eastAsia"/>
                      <w:color w:val="auto"/>
                      <w:lang w:val="en-US" w:eastAsia="zh-CN"/>
                      <w:highlight w:val="none"/>
                    </w:rPr>
                  </w:pPr>
                  <w:r>
                    <w:rPr>
                      <w:rFonts w:hint="eastAsia"/>
                      <w:color w:val="auto"/>
                      <w:lang w:val="en-US" w:eastAsia="zh-CN"/>
                      <w:highlight w:val="none"/>
                    </w:rPr>
                    <w:t>/</w:t>
                  </w:r>
                </w:p>
              </w:tc>
              <w:tc>
                <w:tcPr>
                  <w:tcW w:w="552" w:type="pct"/>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澧县</w:t>
                  </w:r>
                </w:p>
              </w:tc>
              <w:tc>
                <w:tcPr>
                  <w:tcW w:w="1723" w:type="pct"/>
                  <w:gridSpan w:val="2"/>
                  <w:tcBorders>
                    <w:tl2br w:val="nil"/>
                    <w:tr2bl w:val="nil"/>
                  </w:tcBorders>
                  <w:vAlign w:val="center"/>
                </w:tcPr>
                <w:p>
                  <w:pPr>
                    <w:pStyle w:val="123"/>
                    <w:tabs>
                      <w:tab w:val="left" w:pos="1068"/>
                    </w:tabs>
                    <w:bidi w:val="0"/>
                    <w:rPr>
                      <w:color w:val="auto"/>
                      <w:lang w:val="en-US" w:eastAsia="zh-CN"/>
                      <w:highlight w:val="none"/>
                    </w:rPr>
                  </w:pPr>
                  <w:r>
                    <w:rPr>
                      <w:rFonts w:hint="eastAsia"/>
                      <w:color w:val="auto"/>
                      <w:lang w:val="en-US" w:eastAsia="zh-CN"/>
                      <w:highlight w:val="none"/>
                    </w:rPr>
                    <w:t>湖南澧县大堰垱镇星星村</w:t>
                  </w:r>
                </w:p>
              </w:tc>
            </w:tr>
            <w:tr>
              <w:trPr>
                <w:trHeight w:val="340"/>
                <w:tblHeader/>
              </w:trPr>
              <w:tc>
                <w:tcPr>
                  <w:tcW w:w="924" w:type="pct"/>
                  <w:tcBorders>
                    <w:tl2br w:val="nil"/>
                    <w:tr2bl w:val="nil"/>
                  </w:tcBorders>
                  <w:vAlign w:val="center"/>
                </w:tcPr>
                <w:p>
                  <w:pPr>
                    <w:pStyle w:val="123"/>
                    <w:tabs>
                      <w:tab w:val="left" w:pos="1068"/>
                    </w:tabs>
                    <w:bidi w:val="0"/>
                    <w:rPr>
                      <w:b/>
                      <w:bCs w:val="0"/>
                      <w:color w:val="auto"/>
                      <w:highlight w:val="none"/>
                    </w:rPr>
                  </w:pPr>
                  <w:r>
                    <w:rPr>
                      <w:b/>
                      <w:bCs w:val="0"/>
                      <w:color w:val="auto"/>
                      <w:highlight w:val="none"/>
                    </w:rPr>
                    <w:t>地理坐标</w:t>
                  </w:r>
                </w:p>
              </w:tc>
              <w:tc>
                <w:tcPr>
                  <w:tcW w:w="413" w:type="pct"/>
                  <w:tcBorders>
                    <w:tl2br w:val="nil"/>
                    <w:tr2bl w:val="nil"/>
                  </w:tcBorders>
                  <w:vAlign w:val="center"/>
                </w:tcPr>
                <w:p>
                  <w:pPr>
                    <w:pStyle w:val="123"/>
                    <w:tabs>
                      <w:tab w:val="left" w:pos="1068"/>
                    </w:tabs>
                    <w:bidi w:val="0"/>
                    <w:rPr>
                      <w:color w:val="auto"/>
                      <w:highlight w:val="none"/>
                    </w:rPr>
                  </w:pPr>
                  <w:r>
                    <w:rPr>
                      <w:color w:val="auto"/>
                      <w:highlight w:val="none"/>
                    </w:rPr>
                    <w:t>经度</w:t>
                  </w:r>
                </w:p>
              </w:tc>
              <w:tc>
                <w:tcPr>
                  <w:tcW w:w="1386" w:type="pct"/>
                  <w:gridSpan w:val="2"/>
                  <w:tcBorders>
                    <w:tl2br w:val="nil"/>
                    <w:tr2bl w:val="nil"/>
                  </w:tcBorders>
                  <w:vAlign w:val="center"/>
                </w:tcPr>
                <w:p>
                  <w:pPr>
                    <w:pStyle w:val="123"/>
                    <w:tabs>
                      <w:tab w:val="left" w:pos="1068"/>
                    </w:tabs>
                    <w:bidi w:val="0"/>
                    <w:rPr>
                      <w:color w:val="auto"/>
                      <w:lang w:val="en-US"/>
                      <w:highlight w:val="none"/>
                    </w:rPr>
                  </w:pPr>
                  <w:r>
                    <w:rPr>
                      <w:color w:val="auto"/>
                      <w:lang w:val="en-US" w:eastAsia="zh-CN"/>
                      <w:highlight w:val="none"/>
                    </w:rPr>
                    <w:t>东经</w:t>
                  </w:r>
                  <w:r>
                    <w:rPr>
                      <w:rFonts w:hint="eastAsia"/>
                      <w:color w:val="auto"/>
                      <w:lang w:val="en-US" w:eastAsia="zh-CN"/>
                      <w:highlight w:val="none"/>
                    </w:rPr>
                    <w:t>111度37分24.784秒</w:t>
                  </w:r>
                </w:p>
              </w:tc>
              <w:tc>
                <w:tcPr>
                  <w:tcW w:w="552" w:type="pct"/>
                  <w:tcBorders>
                    <w:tl2br w:val="nil"/>
                    <w:tr2bl w:val="nil"/>
                  </w:tcBorders>
                  <w:vAlign w:val="center"/>
                </w:tcPr>
                <w:p>
                  <w:pPr>
                    <w:pStyle w:val="123"/>
                    <w:tabs>
                      <w:tab w:val="left" w:pos="1068"/>
                    </w:tabs>
                    <w:bidi w:val="0"/>
                    <w:rPr>
                      <w:color w:val="auto"/>
                      <w:highlight w:val="none"/>
                    </w:rPr>
                  </w:pPr>
                  <w:r>
                    <w:rPr>
                      <w:color w:val="auto"/>
                      <w:highlight w:val="none"/>
                    </w:rPr>
                    <w:t>纬度</w:t>
                  </w:r>
                </w:p>
              </w:tc>
              <w:tc>
                <w:tcPr>
                  <w:tcW w:w="1723" w:type="pct"/>
                  <w:gridSpan w:val="2"/>
                  <w:tcBorders>
                    <w:tl2br w:val="nil"/>
                    <w:tr2bl w:val="nil"/>
                  </w:tcBorders>
                  <w:vAlign w:val="center"/>
                </w:tcPr>
                <w:p>
                  <w:pPr>
                    <w:pStyle w:val="123"/>
                    <w:tabs>
                      <w:tab w:val="left" w:pos="1068"/>
                    </w:tabs>
                    <w:bidi w:val="0"/>
                    <w:rPr>
                      <w:color w:val="auto"/>
                      <w:lang w:val="en-US"/>
                      <w:highlight w:val="none"/>
                    </w:rPr>
                  </w:pPr>
                  <w:r>
                    <w:rPr>
                      <w:rFonts w:hint="eastAsia"/>
                      <w:color w:val="auto"/>
                      <w:lang w:val="en-US" w:eastAsia="zh-CN"/>
                      <w:highlight w:val="none"/>
                    </w:rPr>
                    <w:t>北纬29度44分35.329秒</w:t>
                  </w:r>
                </w:p>
              </w:tc>
            </w:tr>
            <w:tr>
              <w:trPr>
                <w:trHeight w:val="340"/>
                <w:tblHeader/>
              </w:trPr>
              <w:tc>
                <w:tcPr>
                  <w:tcW w:w="924" w:type="pct"/>
                  <w:tcBorders>
                    <w:tl2br w:val="nil"/>
                    <w:tr2bl w:val="nil"/>
                  </w:tcBorders>
                  <w:vAlign w:val="center"/>
                </w:tcPr>
                <w:p>
                  <w:pPr>
                    <w:pStyle w:val="123"/>
                    <w:tabs>
                      <w:tab w:val="left" w:pos="1068"/>
                    </w:tabs>
                    <w:bidi w:val="0"/>
                    <w:rPr>
                      <w:b/>
                      <w:bCs w:val="0"/>
                      <w:color w:val="auto"/>
                      <w:highlight w:val="none"/>
                    </w:rPr>
                  </w:pPr>
                  <w:r>
                    <w:rPr>
                      <w:b/>
                      <w:bCs w:val="0"/>
                      <w:color w:val="auto"/>
                      <w:highlight w:val="none"/>
                    </w:rPr>
                    <w:t>主要危险物质及分布</w:t>
                  </w:r>
                </w:p>
              </w:tc>
              <w:tc>
                <w:tcPr>
                  <w:tcW w:w="4075" w:type="pct"/>
                  <w:gridSpan w:val="6"/>
                  <w:tcBorders>
                    <w:tl2br w:val="nil"/>
                    <w:tr2bl w:val="nil"/>
                  </w:tcBorders>
                  <w:vAlign w:val="center"/>
                </w:tcPr>
                <w:p>
                  <w:pPr>
                    <w:pStyle w:val="123"/>
                    <w:tabs>
                      <w:tab w:val="left" w:pos="1068"/>
                    </w:tabs>
                    <w:bidi w:val="0"/>
                    <w:rPr>
                      <w:rFonts w:eastAsia="宋体"/>
                      <w:color w:val="auto"/>
                      <w:lang w:val="en-US" w:eastAsia="zh-CN"/>
                      <w:highlight w:val="none"/>
                    </w:rPr>
                  </w:pPr>
                  <w:r>
                    <w:rPr>
                      <w:rFonts w:hint="eastAsia"/>
                      <w:color w:val="auto"/>
                      <w:lang w:val="en-US" w:eastAsia="zh-CN"/>
                      <w:highlight w:val="none"/>
                    </w:rPr>
                    <w:t>本项目不存在风险</w:t>
                  </w:r>
                  <w:r>
                    <w:rPr>
                      <w:color w:val="auto"/>
                      <w:highlight w:val="none"/>
                    </w:rPr>
                    <w:t>物质</w:t>
                  </w:r>
                  <w:r>
                    <w:rPr>
                      <w:rFonts w:hint="eastAsia"/>
                      <w:color w:val="auto"/>
                      <w:lang w:eastAsia="zh-CN"/>
                      <w:highlight w:val="none"/>
                    </w:rPr>
                    <w:t>，</w:t>
                  </w:r>
                  <w:r>
                    <w:rPr>
                      <w:rFonts w:hint="eastAsia"/>
                      <w:color w:val="auto"/>
                      <w:lang w:val="en-US" w:eastAsia="zh-CN"/>
                      <w:highlight w:val="none"/>
                    </w:rPr>
                    <w:t>主要考虑火灾次生环境风险</w:t>
                  </w:r>
                </w:p>
              </w:tc>
            </w:tr>
            <w:tr>
              <w:trPr>
                <w:trHeight w:val="340"/>
                <w:tblHeader/>
              </w:trPr>
              <w:tc>
                <w:tcPr>
                  <w:tcW w:w="924" w:type="pct"/>
                  <w:tcBorders>
                    <w:tl2br w:val="nil"/>
                    <w:tr2bl w:val="nil"/>
                  </w:tcBorders>
                  <w:vAlign w:val="center"/>
                </w:tcPr>
                <w:p>
                  <w:pPr>
                    <w:pStyle w:val="123"/>
                    <w:tabs>
                      <w:tab w:val="left" w:pos="1068"/>
                    </w:tabs>
                    <w:bidi w:val="0"/>
                    <w:rPr>
                      <w:b/>
                      <w:bCs w:val="0"/>
                      <w:color w:val="auto"/>
                      <w:highlight w:val="none"/>
                    </w:rPr>
                  </w:pPr>
                  <w:r>
                    <w:rPr>
                      <w:b/>
                      <w:bCs w:val="0"/>
                      <w:color w:val="auto"/>
                      <w:highlight w:val="none"/>
                    </w:rPr>
                    <w:t>环境影响途径及危害后果</w:t>
                  </w:r>
                  <w:r>
                    <w:rPr>
                      <w:b/>
                      <w:bCs w:val="0"/>
                      <w:color w:val="auto"/>
                      <w:lang w:eastAsia="zh-CN"/>
                      <w:highlight w:val="none"/>
                    </w:rPr>
                    <w:t>（</w:t>
                  </w:r>
                  <w:r>
                    <w:rPr>
                      <w:b/>
                      <w:bCs w:val="0"/>
                      <w:color w:val="auto"/>
                      <w:highlight w:val="none"/>
                    </w:rPr>
                    <w:t>大气、地表水、地下水</w:t>
                  </w:r>
                  <w:r>
                    <w:rPr>
                      <w:b/>
                      <w:bCs w:val="0"/>
                      <w:color w:val="auto"/>
                      <w:lang w:eastAsia="zh-CN"/>
                      <w:highlight w:val="none"/>
                    </w:rPr>
                    <w:t>）</w:t>
                  </w:r>
                </w:p>
              </w:tc>
              <w:tc>
                <w:tcPr>
                  <w:tcW w:w="4075" w:type="pct"/>
                  <w:gridSpan w:val="6"/>
                  <w:tcBorders>
                    <w:tl2br w:val="nil"/>
                    <w:tr2bl w:val="nil"/>
                  </w:tcBorders>
                  <w:vAlign w:val="center"/>
                </w:tcPr>
                <w:p>
                  <w:pPr>
                    <w:pStyle w:val="123"/>
                    <w:widowControl w:val="0"/>
                    <w:tabs>
                      <w:tab w:val="left" w:pos="1068"/>
                    </w:tabs>
                    <w:overflowPunct w:val="0"/>
                    <w:autoSpaceDE/>
                    <w:autoSpaceDN/>
                    <w:bidi w:val="0"/>
                    <w:spacing w:after="0" w:afterAutospacing="0" w:line="240" w:lineRule="auto"/>
                    <w:ind w:firstLine="0"/>
                    <w:jc w:val="center"/>
                    <w:textAlignment w:val="baseline"/>
                    <w:rPr>
                      <w:color w:val="auto"/>
                      <w:lang w:val="en-US" w:eastAsia="zh-CN"/>
                      <w:highlight w:val="none"/>
                    </w:rPr>
                  </w:pPr>
                  <w:r>
                    <w:rPr>
                      <w:rFonts w:ascii="Times New Roman" w:eastAsia="宋体" w:cs="Times New Roman" w:hAnsi="Times New Roman"/>
                      <w:bCs/>
                      <w:color w:val="auto"/>
                      <w:kern w:val="0"/>
                      <w:sz w:val="21"/>
                      <w:szCs w:val="21"/>
                      <w:lang w:bidi="ar-SA"/>
                      <w:highlight w:val="none"/>
                    </w:rPr>
                    <w:t>稻壳和成型生物质燃料在引发火灾时可能产生的衍生风险物质一氧化碳（CO）</w:t>
                  </w:r>
                </w:p>
              </w:tc>
            </w:tr>
            <w:tr>
              <w:trPr>
                <w:trHeight w:val="340"/>
                <w:tblHeader/>
                <w:gridAfter w:val="1"/>
                <w:wAfter w:w="6" w:type="dxa"/>
              </w:trPr>
              <w:tc>
                <w:tcPr>
                  <w:tcW w:w="924" w:type="pct"/>
                  <w:tcBorders>
                    <w:tl2br w:val="nil"/>
                    <w:tr2bl w:val="nil"/>
                  </w:tcBorders>
                  <w:vAlign w:val="center"/>
                </w:tcPr>
                <w:p>
                  <w:pPr>
                    <w:pStyle w:val="123"/>
                    <w:tabs>
                      <w:tab w:val="left" w:pos="1068"/>
                    </w:tabs>
                    <w:bidi w:val="0"/>
                    <w:rPr>
                      <w:b/>
                      <w:bCs w:val="0"/>
                      <w:color w:val="auto"/>
                      <w:u w:val="none"/>
                      <w:highlight w:val="none"/>
                    </w:rPr>
                  </w:pPr>
                  <w:r>
                    <w:rPr>
                      <w:b/>
                      <w:bCs w:val="0"/>
                      <w:color w:val="auto"/>
                      <w:u w:val="none"/>
                      <w:highlight w:val="none"/>
                    </w:rPr>
                    <w:t>风险防范措施要求</w:t>
                  </w:r>
                </w:p>
              </w:tc>
              <w:tc>
                <w:tcPr>
                  <w:tcW w:w="4071" w:type="pct"/>
                  <w:gridSpan w:val="5"/>
                  <w:tcBorders>
                    <w:tl2br w:val="nil"/>
                    <w:tr2bl w:val="nil"/>
                  </w:tcBorders>
                  <w:vAlign w:val="center"/>
                </w:tcPr>
                <w:p>
                  <w:pPr>
                    <w:pStyle w:val="123"/>
                    <w:tabs>
                      <w:tab w:val="left" w:pos="1068"/>
                    </w:tabs>
                    <w:bidi w:val="0"/>
                    <w:jc w:val="both"/>
                    <w:rPr>
                      <w:rFonts w:ascii="Times New Roman" w:eastAsia="宋体" w:cs="Times New Roman" w:hAnsi="Times New Roman"/>
                      <w:bCs/>
                      <w:color w:val="auto"/>
                      <w:kern w:val="0"/>
                      <w:sz w:val="21"/>
                      <w:szCs w:val="21"/>
                      <w:u w:val="none"/>
                      <w:lang w:bidi="ar-SA"/>
                      <w:highlight w:val="none"/>
                    </w:rPr>
                  </w:pPr>
                  <w:r>
                    <w:rPr>
                      <w:rFonts w:ascii="Times New Roman" w:eastAsia="宋体" w:cs="Times New Roman" w:hAnsi="Times New Roman"/>
                      <w:bCs/>
                      <w:color w:val="auto"/>
                      <w:kern w:val="0"/>
                      <w:sz w:val="21"/>
                      <w:szCs w:val="21"/>
                      <w:u w:val="none"/>
                      <w:lang w:bidi="ar-SA"/>
                      <w:highlight w:val="none"/>
                    </w:rPr>
                    <w:t>①在生产车间和仓库内，严禁烟火，并明确张贴安全生产细则</w:t>
                  </w:r>
                  <w:r>
                    <w:rPr>
                      <w:rFonts w:ascii="Times New Roman" w:eastAsia="宋体" w:cs="Times New Roman" w:hAnsi="Times New Roman" w:hint="eastAsia"/>
                      <w:bCs/>
                      <w:color w:val="auto"/>
                      <w:kern w:val="0"/>
                      <w:sz w:val="21"/>
                      <w:szCs w:val="21"/>
                      <w:u w:val="none"/>
                      <w:lang w:eastAsia="zh-CN" w:bidi="ar-SA"/>
                      <w:highlight w:val="none"/>
                    </w:rPr>
                    <w:t>；</w:t>
                  </w:r>
                </w:p>
                <w:p>
                  <w:pPr>
                    <w:pStyle w:val="123"/>
                    <w:widowControl w:val="0"/>
                    <w:tabs>
                      <w:tab w:val="left" w:pos="1068"/>
                    </w:tabs>
                    <w:overflowPunct w:val="0"/>
                    <w:autoSpaceDE/>
                    <w:autoSpaceDN/>
                    <w:bidi w:val="0"/>
                    <w:spacing w:after="0" w:afterAutospacing="0" w:line="240" w:lineRule="auto"/>
                    <w:ind w:firstLine="0"/>
                    <w:jc w:val="both"/>
                    <w:textAlignment w:val="baseline"/>
                    <w:rPr>
                      <w:rFonts w:ascii="Times New Roman" w:eastAsia="宋体" w:cs="Times New Roman" w:hAnsi="Times New Roman" w:hint="eastAsia"/>
                      <w:bCs/>
                      <w:color w:val="auto"/>
                      <w:kern w:val="0"/>
                      <w:sz w:val="21"/>
                      <w:szCs w:val="21"/>
                      <w:u w:val="none"/>
                      <w:lang w:eastAsia="zh-CN" w:bidi="ar-SA"/>
                      <w:highlight w:val="none"/>
                    </w:rPr>
                  </w:pPr>
                  <w:r>
                    <w:rPr>
                      <w:rFonts w:ascii="Times New Roman" w:eastAsia="宋体" w:cs="Times New Roman" w:hAnsi="Times New Roman"/>
                      <w:bCs/>
                      <w:color w:val="auto"/>
                      <w:kern w:val="0"/>
                      <w:sz w:val="21"/>
                      <w:szCs w:val="21"/>
                      <w:u w:val="none"/>
                      <w:lang w:bidi="ar-SA"/>
                      <w:highlight w:val="none"/>
                    </w:rPr>
                    <w:t>②确保生产车间具备良好的通风条件</w:t>
                  </w:r>
                  <w:r>
                    <w:rPr>
                      <w:rFonts w:ascii="Times New Roman" w:eastAsia="宋体" w:cs="Times New Roman" w:hAnsi="Times New Roman" w:hint="eastAsia"/>
                      <w:bCs/>
                      <w:color w:val="auto"/>
                      <w:kern w:val="0"/>
                      <w:sz w:val="21"/>
                      <w:szCs w:val="21"/>
                      <w:u w:val="none"/>
                      <w:lang w:eastAsia="zh-CN" w:bidi="ar-SA"/>
                      <w:highlight w:val="none"/>
                    </w:rPr>
                    <w:t>；</w:t>
                  </w:r>
                </w:p>
                <w:p>
                  <w:pPr>
                    <w:pStyle w:val="123"/>
                    <w:widowControl w:val="0"/>
                    <w:tabs>
                      <w:tab w:val="left" w:pos="1068"/>
                    </w:tabs>
                    <w:overflowPunct w:val="0"/>
                    <w:autoSpaceDE/>
                    <w:autoSpaceDN/>
                    <w:bidi w:val="0"/>
                    <w:spacing w:after="0" w:afterAutospacing="0" w:line="240" w:lineRule="auto"/>
                    <w:ind w:firstLine="0"/>
                    <w:jc w:val="both"/>
                    <w:textAlignment w:val="baseline"/>
                    <w:rPr>
                      <w:rFonts w:ascii="Times New Roman" w:eastAsia="宋体" w:cs="Times New Roman" w:hAnsi="Times New Roman" w:hint="eastAsia"/>
                      <w:bCs/>
                      <w:color w:val="auto"/>
                      <w:kern w:val="0"/>
                      <w:sz w:val="21"/>
                      <w:szCs w:val="21"/>
                      <w:u w:val="none"/>
                      <w:lang w:eastAsia="zh-CN" w:bidi="ar-SA"/>
                      <w:highlight w:val="none"/>
                    </w:rPr>
                  </w:pPr>
                  <w:r>
                    <w:rPr>
                      <w:rFonts w:ascii="Times New Roman" w:eastAsia="宋体" w:cs="Times New Roman" w:hAnsi="Times New Roman"/>
                      <w:bCs/>
                      <w:color w:val="auto"/>
                      <w:kern w:val="0"/>
                      <w:sz w:val="21"/>
                      <w:szCs w:val="21"/>
                      <w:u w:val="none"/>
                      <w:lang w:bidi="ar-SA"/>
                      <w:highlight w:val="none"/>
                    </w:rPr>
                    <w:t>③厂区必须配备充足数量的灭火装置</w:t>
                  </w:r>
                  <w:r>
                    <w:rPr>
                      <w:rFonts w:ascii="Times New Roman" w:eastAsia="宋体" w:cs="Times New Roman" w:hAnsi="Times New Roman" w:hint="eastAsia"/>
                      <w:bCs/>
                      <w:color w:val="auto"/>
                      <w:kern w:val="0"/>
                      <w:sz w:val="21"/>
                      <w:szCs w:val="21"/>
                      <w:u w:val="none"/>
                      <w:lang w:eastAsia="zh-CN" w:bidi="ar-SA"/>
                      <w:highlight w:val="none"/>
                    </w:rPr>
                    <w:t>，</w:t>
                  </w:r>
                  <w:r>
                    <w:rPr>
                      <w:rFonts w:ascii="Times New Roman" w:eastAsia="宋体" w:cs="Times New Roman" w:hAnsi="Times New Roman"/>
                      <w:bCs/>
                      <w:color w:val="auto"/>
                      <w:kern w:val="0"/>
                      <w:sz w:val="21"/>
                      <w:szCs w:val="21"/>
                      <w:u w:val="none"/>
                      <w:lang w:bidi="ar-SA"/>
                      <w:highlight w:val="none"/>
                    </w:rPr>
                    <w:t>培训职工正确使用灭火器，并学习面对火灾时正确的逃生技巧</w:t>
                  </w:r>
                  <w:r>
                    <w:rPr>
                      <w:rFonts w:ascii="Times New Roman" w:eastAsia="宋体" w:cs="Times New Roman" w:hAnsi="Times New Roman" w:hint="eastAsia"/>
                      <w:bCs/>
                      <w:color w:val="auto"/>
                      <w:kern w:val="0"/>
                      <w:sz w:val="21"/>
                      <w:szCs w:val="21"/>
                      <w:u w:val="none"/>
                      <w:lang w:eastAsia="zh-CN" w:bidi="ar-SA"/>
                      <w:highlight w:val="none"/>
                    </w:rPr>
                    <w:t>；</w:t>
                  </w:r>
                </w:p>
                <w:p>
                  <w:pPr>
                    <w:pStyle w:val="123"/>
                    <w:widowControl w:val="0"/>
                    <w:tabs>
                      <w:tab w:val="left" w:pos="1068"/>
                    </w:tabs>
                    <w:overflowPunct w:val="0"/>
                    <w:autoSpaceDE/>
                    <w:autoSpaceDN/>
                    <w:bidi w:val="0"/>
                    <w:spacing w:after="0" w:afterAutospacing="0" w:line="240" w:lineRule="auto"/>
                    <w:ind w:firstLine="0"/>
                    <w:jc w:val="both"/>
                    <w:textAlignment w:val="baseline"/>
                    <w:rPr>
                      <w:rFonts w:ascii="Times New Roman" w:eastAsia="宋体" w:cs="Times New Roman" w:hAnsi="Times New Roman" w:hint="eastAsia"/>
                      <w:bCs/>
                      <w:color w:val="auto"/>
                      <w:kern w:val="0"/>
                      <w:sz w:val="21"/>
                      <w:szCs w:val="21"/>
                      <w:u w:val="none"/>
                      <w:lang w:eastAsia="zh-CN" w:bidi="ar-SA"/>
                      <w:highlight w:val="none"/>
                    </w:rPr>
                  </w:pPr>
                  <w:r>
                    <w:rPr>
                      <w:rFonts w:ascii="Times New Roman" w:eastAsia="宋体" w:cs="Times New Roman" w:hAnsi="Times New Roman"/>
                      <w:bCs/>
                      <w:color w:val="auto"/>
                      <w:kern w:val="0"/>
                      <w:sz w:val="21"/>
                      <w:szCs w:val="21"/>
                      <w:u w:val="none"/>
                      <w:lang w:bidi="ar-SA"/>
                      <w:highlight w:val="none"/>
                    </w:rPr>
                    <w:t>④组织职工学习用电安全知识以及各种仪器设备的正确操作方法，以</w:t>
                  </w:r>
                  <w:r>
                    <w:rPr>
                      <w:rFonts w:cs="Times New Roman" w:hint="eastAsia"/>
                      <w:bCs/>
                      <w:color w:val="auto"/>
                      <w:kern w:val="0"/>
                      <w:sz w:val="21"/>
                      <w:szCs w:val="21"/>
                      <w:u w:val="none"/>
                      <w:lang w:eastAsia="zh-CN" w:bidi="ar-SA"/>
                      <w:highlight w:val="none"/>
                    </w:rPr>
                    <w:t>增强</w:t>
                  </w:r>
                  <w:r>
                    <w:rPr>
                      <w:rFonts w:ascii="Times New Roman" w:eastAsia="宋体" w:cs="Times New Roman" w:hAnsi="Times New Roman"/>
                      <w:bCs/>
                      <w:color w:val="auto"/>
                      <w:kern w:val="0"/>
                      <w:sz w:val="21"/>
                      <w:szCs w:val="21"/>
                      <w:u w:val="none"/>
                      <w:lang w:bidi="ar-SA"/>
                      <w:highlight w:val="none"/>
                    </w:rPr>
                    <w:t>职工的安全意识，规范操作行为，并确保在人员离开时切断电源</w:t>
                  </w:r>
                  <w:r>
                    <w:rPr>
                      <w:rFonts w:ascii="Times New Roman" w:eastAsia="宋体" w:cs="Times New Roman" w:hAnsi="Times New Roman" w:hint="eastAsia"/>
                      <w:bCs/>
                      <w:color w:val="auto"/>
                      <w:kern w:val="0"/>
                      <w:sz w:val="21"/>
                      <w:szCs w:val="21"/>
                      <w:u w:val="none"/>
                      <w:lang w:eastAsia="zh-CN" w:bidi="ar-SA"/>
                      <w:highlight w:val="none"/>
                    </w:rPr>
                    <w:t>；</w:t>
                  </w:r>
                </w:p>
                <w:p>
                  <w:pPr>
                    <w:pStyle w:val="123"/>
                    <w:tabs>
                      <w:tab w:val="left" w:pos="1068"/>
                    </w:tabs>
                    <w:bidi w:val="0"/>
                    <w:jc w:val="both"/>
                    <w:rPr>
                      <w:rFonts w:ascii="Times New Roman" w:eastAsia="宋体" w:cs="Times New Roman" w:hAnsi="Times New Roman" w:hint="eastAsia"/>
                      <w:bCs/>
                      <w:color w:val="auto"/>
                      <w:kern w:val="0"/>
                      <w:sz w:val="21"/>
                      <w:szCs w:val="21"/>
                      <w:u w:val="none"/>
                      <w:lang w:eastAsia="zh-CN" w:bidi="ar-SA"/>
                      <w:highlight w:val="none"/>
                    </w:rPr>
                  </w:pPr>
                  <w:r>
                    <w:rPr>
                      <w:color w:val="auto"/>
                      <w:u w:val="none"/>
                      <w:highlight w:val="none"/>
                    </w:rPr>
                    <w:t>⑤定期安排专业人员对电路和生产设备进行检修，以保证设备的正常使用。</w:t>
                  </w:r>
                </w:p>
              </w:tc>
            </w:tr>
            <w:tr>
              <w:trPr>
                <w:trHeight w:val="340"/>
                <w:tblHeader/>
                <w:gridAfter w:val="1"/>
                <w:wAfter w:w="6" w:type="dxa"/>
              </w:trPr>
              <w:tc>
                <w:tcPr>
                  <w:tcW w:w="924" w:type="pct"/>
                  <w:tcBorders>
                    <w:tl2br w:val="nil"/>
                    <w:tr2bl w:val="nil"/>
                  </w:tcBorders>
                  <w:vAlign w:val="center"/>
                </w:tcPr>
                <w:p>
                  <w:pPr>
                    <w:pStyle w:val="123"/>
                    <w:tabs>
                      <w:tab w:val="left" w:pos="1068"/>
                    </w:tabs>
                    <w:bidi w:val="0"/>
                    <w:rPr>
                      <w:b/>
                      <w:bCs w:val="0"/>
                      <w:color w:val="auto"/>
                      <w:u w:val="none"/>
                      <w:highlight w:val="none"/>
                    </w:rPr>
                  </w:pPr>
                  <w:r>
                    <w:rPr>
                      <w:b/>
                      <w:bCs w:val="0"/>
                      <w:color w:val="auto"/>
                      <w:u w:val="none"/>
                      <w:highlight w:val="none"/>
                    </w:rPr>
                    <w:t>填表说明</w:t>
                  </w:r>
                  <w:r>
                    <w:rPr>
                      <w:b/>
                      <w:bCs w:val="0"/>
                      <w:color w:val="auto"/>
                      <w:u w:val="none"/>
                      <w:lang w:eastAsia="zh-CN"/>
                      <w:highlight w:val="none"/>
                    </w:rPr>
                    <w:t>（</w:t>
                  </w:r>
                  <w:r>
                    <w:rPr>
                      <w:b/>
                      <w:bCs w:val="0"/>
                      <w:color w:val="auto"/>
                      <w:u w:val="none"/>
                      <w:highlight w:val="none"/>
                    </w:rPr>
                    <w:t>列出项目相关信息及评价说明</w:t>
                  </w:r>
                  <w:r>
                    <w:rPr>
                      <w:b/>
                      <w:bCs w:val="0"/>
                      <w:color w:val="auto"/>
                      <w:u w:val="none"/>
                      <w:lang w:eastAsia="zh-CN"/>
                      <w:highlight w:val="none"/>
                    </w:rPr>
                    <w:t>）</w:t>
                  </w:r>
                </w:p>
              </w:tc>
              <w:tc>
                <w:tcPr>
                  <w:tcW w:w="4071" w:type="pct"/>
                  <w:gridSpan w:val="5"/>
                  <w:tcBorders>
                    <w:tl2br w:val="nil"/>
                    <w:tr2bl w:val="nil"/>
                  </w:tcBorders>
                  <w:vAlign w:val="center"/>
                </w:tcPr>
                <w:p>
                  <w:pPr>
                    <w:pStyle w:val="123"/>
                    <w:tabs>
                      <w:tab w:val="left" w:pos="1068"/>
                    </w:tabs>
                    <w:bidi w:val="0"/>
                    <w:rPr>
                      <w:color w:val="auto"/>
                      <w:u w:val="none"/>
                      <w:highlight w:val="none"/>
                    </w:rPr>
                  </w:pPr>
                  <w:r>
                    <w:rPr>
                      <w:color w:val="auto"/>
                      <w:u w:val="none"/>
                      <w:highlight w:val="none"/>
                    </w:rPr>
                    <w:t>/</w:t>
                  </w:r>
                </w:p>
              </w:tc>
            </w:tr>
          </w:tbl>
          <w:p>
            <w:pPr>
              <w:pStyle w:val="115"/>
              <w:keepNext w:val="0"/>
              <w:keepLines w:val="0"/>
              <w:pageBreakBefore w:val="0"/>
              <w:widowControl/>
              <w:kinsoku/>
              <w:wordWrap/>
              <w:overflowPunct/>
              <w:topLinePunct w:val="0"/>
              <w:autoSpaceDE/>
              <w:autoSpaceDN/>
              <w:bidi w:val="0"/>
              <w:adjustRightInd w:val="0"/>
              <w:snapToGrid w:val="0"/>
              <w:spacing w:line="360" w:lineRule="auto"/>
              <w:ind w:left="0" w:firstLineChars="0" w:firstLine="0"/>
              <w:textAlignment w:val="auto"/>
              <w:rPr>
                <w:rFonts w:ascii="Times New Roman" w:eastAsia="宋体" w:cs="Times New Roman" w:hAnsi="Times New Roman"/>
                <w:b/>
                <w:bCs/>
                <w:color w:val="auto"/>
                <w:sz w:val="24"/>
                <w:szCs w:val="24"/>
                <w:lang w:eastAsia="zh-CN"/>
                <w:highlight w:val="none"/>
              </w:rPr>
            </w:pPr>
            <w:r>
              <w:rPr>
                <w:rFonts w:ascii="Times New Roman" w:eastAsia="宋体" w:cs="Times New Roman" w:hAnsi="Times New Roman" w:hint="eastAsia"/>
                <w:b/>
                <w:bCs/>
                <w:color w:val="auto"/>
                <w:sz w:val="24"/>
                <w:szCs w:val="24"/>
                <w:lang w:val="en-US" w:eastAsia="zh-CN"/>
                <w:highlight w:val="none"/>
              </w:rPr>
              <w:t>7、</w:t>
            </w:r>
            <w:r>
              <w:rPr>
                <w:rFonts w:ascii="Times New Roman" w:eastAsia="宋体" w:cs="Times New Roman" w:hAnsi="Times New Roman"/>
                <w:b/>
                <w:bCs/>
                <w:color w:val="auto"/>
                <w:sz w:val="24"/>
                <w:szCs w:val="24"/>
                <w:lang w:eastAsia="zh-CN"/>
                <w:highlight w:val="none"/>
              </w:rPr>
              <w:t>环保投资</w:t>
            </w:r>
          </w:p>
          <w:p>
            <w:pPr>
              <w:pStyle w:val="115"/>
              <w:keepNext w:val="0"/>
              <w:keepLines w:val="0"/>
              <w:pageBreakBefore w:val="0"/>
              <w:widowControl/>
              <w:kinsoku/>
              <w:wordWrap/>
              <w:overflowPunct/>
              <w:topLinePunct w:val="0"/>
              <w:autoSpaceDE/>
              <w:autoSpaceDN/>
              <w:bidi w:val="0"/>
              <w:adjustRightInd w:val="0"/>
              <w:snapToGrid w:val="0"/>
              <w:spacing w:line="360" w:lineRule="auto"/>
              <w:textAlignment w:val="auto"/>
              <w:rPr>
                <w:rFonts w:ascii="Times New Roman" w:eastAsia="宋体" w:cs="Times New Roman" w:hAnsi="Times New Roman"/>
                <w:b w:val="0"/>
                <w:bCs w:val="0"/>
                <w:color w:val="auto"/>
                <w:sz w:val="24"/>
                <w:szCs w:val="24"/>
                <w:u w:val="single" w:color="auto"/>
                <w:lang w:eastAsia="zh-CN"/>
                <w:highlight w:val="none"/>
              </w:rPr>
            </w:pPr>
            <w:r>
              <w:rPr>
                <w:rFonts w:ascii="Times New Roman" w:eastAsia="宋体" w:cs="Times New Roman" w:hAnsi="Times New Roman"/>
                <w:b w:val="0"/>
                <w:bCs w:val="0"/>
                <w:color w:val="auto"/>
                <w:sz w:val="24"/>
                <w:szCs w:val="24"/>
                <w:u w:val="single" w:color="auto"/>
                <w:lang w:eastAsia="zh-CN"/>
                <w:highlight w:val="none"/>
              </w:rPr>
              <w:t>本项目总投资</w:t>
            </w:r>
            <w:r>
              <w:rPr>
                <w:rFonts w:ascii="Times New Roman" w:eastAsia="宋体" w:cs="Times New Roman" w:hAnsi="Times New Roman" w:hint="eastAsia"/>
                <w:b w:val="0"/>
                <w:bCs w:val="0"/>
                <w:color w:val="auto"/>
                <w:sz w:val="24"/>
                <w:szCs w:val="24"/>
                <w:u w:val="single" w:color="auto"/>
                <w:lang w:val="en-US" w:eastAsia="zh-CN"/>
                <w:highlight w:val="none"/>
              </w:rPr>
              <w:t>300</w:t>
            </w:r>
            <w:r>
              <w:rPr>
                <w:rFonts w:ascii="Times New Roman" w:eastAsia="宋体" w:cs="Times New Roman" w:hAnsi="Times New Roman"/>
                <w:b w:val="0"/>
                <w:bCs w:val="0"/>
                <w:color w:val="auto"/>
                <w:sz w:val="24"/>
                <w:szCs w:val="24"/>
                <w:u w:val="single" w:color="auto"/>
                <w:lang w:eastAsia="zh-CN"/>
                <w:highlight w:val="none"/>
              </w:rPr>
              <w:t>万元，根据项目排污情况分析，环保投资约</w:t>
            </w:r>
            <w:r>
              <w:rPr>
                <w:rFonts w:ascii="Times New Roman" w:eastAsia="宋体" w:cs="Times New Roman" w:hAnsi="Times New Roman" w:hint="eastAsia"/>
                <w:b w:val="0"/>
                <w:bCs w:val="0"/>
                <w:color w:val="auto"/>
                <w:sz w:val="24"/>
                <w:szCs w:val="24"/>
                <w:u w:val="single" w:color="auto"/>
                <w:lang w:val="en-US" w:eastAsia="zh-CN"/>
                <w:highlight w:val="none"/>
              </w:rPr>
              <w:t>15</w:t>
            </w:r>
            <w:r>
              <w:rPr>
                <w:rFonts w:ascii="Times New Roman" w:eastAsia="宋体" w:cs="Times New Roman" w:hAnsi="Times New Roman"/>
                <w:b w:val="0"/>
                <w:bCs w:val="0"/>
                <w:color w:val="auto"/>
                <w:sz w:val="24"/>
                <w:szCs w:val="24"/>
                <w:u w:val="single" w:color="auto"/>
                <w:lang w:eastAsia="zh-CN"/>
                <w:highlight w:val="none"/>
              </w:rPr>
              <w:t>万元，环保投资占项目总投资</w:t>
            </w:r>
            <w:r>
              <w:rPr>
                <w:rFonts w:ascii="Times New Roman" w:eastAsia="宋体" w:cs="Times New Roman" w:hAnsi="Times New Roman" w:hint="eastAsia"/>
                <w:b w:val="0"/>
                <w:bCs w:val="0"/>
                <w:color w:val="auto"/>
                <w:sz w:val="24"/>
                <w:szCs w:val="24"/>
                <w:u w:val="single" w:color="auto"/>
                <w:lang w:val="en-US" w:eastAsia="zh-CN"/>
                <w:highlight w:val="none"/>
              </w:rPr>
              <w:t>5</w:t>
            </w:r>
            <w:r>
              <w:rPr>
                <w:rFonts w:ascii="Times New Roman" w:eastAsia="宋体" w:cs="Times New Roman" w:hAnsi="Times New Roman"/>
                <w:b w:val="0"/>
                <w:bCs w:val="0"/>
                <w:color w:val="auto"/>
                <w:sz w:val="24"/>
                <w:szCs w:val="24"/>
                <w:u w:val="single" w:color="auto"/>
                <w:lang w:eastAsia="zh-CN"/>
                <w:highlight w:val="none"/>
              </w:rPr>
              <w:t>%。项目环保投资估算见表4-</w:t>
            </w:r>
            <w:r>
              <w:rPr>
                <w:rFonts w:ascii="Times New Roman" w:eastAsia="宋体" w:cs="Times New Roman" w:hAnsi="Times New Roman" w:hint="eastAsia"/>
                <w:b w:val="0"/>
                <w:bCs w:val="0"/>
                <w:color w:val="auto"/>
                <w:sz w:val="24"/>
                <w:szCs w:val="24"/>
                <w:u w:val="single" w:color="auto"/>
                <w:lang w:val="en-US" w:eastAsia="zh-CN"/>
                <w:highlight w:val="none"/>
              </w:rPr>
              <w:t>18</w:t>
            </w:r>
            <w:r>
              <w:rPr>
                <w:rFonts w:ascii="Times New Roman" w:eastAsia="宋体" w:cs="Times New Roman" w:hAnsi="Times New Roman"/>
                <w:b w:val="0"/>
                <w:bCs w:val="0"/>
                <w:color w:val="auto"/>
                <w:sz w:val="24"/>
                <w:szCs w:val="24"/>
                <w:u w:val="single" w:color="auto"/>
                <w:lang w:eastAsia="zh-CN"/>
                <w:highlight w:val="none"/>
              </w:rPr>
              <w:t>。</w:t>
            </w:r>
          </w:p>
          <w:p>
            <w:pPr>
              <w:pStyle w:val="115"/>
              <w:keepNext w:val="0"/>
              <w:keepLines w:val="0"/>
              <w:pageBreakBefore w:val="0"/>
              <w:widowControl/>
              <w:kinsoku/>
              <w:wordWrap/>
              <w:overflowPunct/>
              <w:topLinePunct w:val="0"/>
              <w:autoSpaceDE/>
              <w:autoSpaceDN/>
              <w:bidi w:val="0"/>
              <w:adjustRightInd w:val="0"/>
              <w:snapToGrid w:val="0"/>
              <w:spacing w:line="240" w:lineRule="auto"/>
              <w:ind w:firstLineChars="0" w:firstLine="0"/>
              <w:jc w:val="center"/>
              <w:textAlignment w:val="auto"/>
              <w:rPr>
                <w:rFonts w:ascii="Times New Roman" w:eastAsia="宋体" w:cs="Times New Roman" w:hAnsi="Times New Roman"/>
                <w:b/>
                <w:color w:val="auto"/>
                <w:spacing w:val="-1"/>
                <w:kern w:val="2"/>
                <w:sz w:val="24"/>
                <w:szCs w:val="24"/>
                <w:u w:val="single" w:color="auto"/>
                <w:lang w:val="en-US" w:eastAsia="zh-CN" w:bidi="ar-SA"/>
                <w:highlight w:val="none"/>
              </w:rPr>
            </w:pPr>
            <w:r>
              <w:rPr>
                <w:rFonts w:ascii="Times New Roman" w:eastAsia="宋体" w:cs="Times New Roman" w:hAnsi="Times New Roman"/>
                <w:b/>
                <w:color w:val="auto"/>
                <w:spacing w:val="-1"/>
                <w:kern w:val="2"/>
                <w:sz w:val="24"/>
                <w:szCs w:val="24"/>
                <w:u w:val="single" w:color="auto"/>
                <w:lang w:val="en-US" w:eastAsia="zh-CN" w:bidi="ar-SA"/>
                <w:highlight w:val="none"/>
              </w:rPr>
              <w:t>表4-</w:t>
            </w:r>
            <w:r>
              <w:rPr>
                <w:rFonts w:ascii="Times New Roman" w:eastAsia="宋体" w:cs="Times New Roman" w:hAnsi="Times New Roman" w:hint="eastAsia"/>
                <w:b/>
                <w:color w:val="auto"/>
                <w:spacing w:val="-1"/>
                <w:kern w:val="2"/>
                <w:sz w:val="24"/>
                <w:szCs w:val="24"/>
                <w:u w:val="single" w:color="auto"/>
                <w:lang w:val="en-US" w:eastAsia="zh-CN" w:bidi="ar-SA"/>
                <w:highlight w:val="none"/>
              </w:rPr>
              <w:t xml:space="preserve">18  </w:t>
            </w:r>
            <w:r>
              <w:rPr>
                <w:rFonts w:ascii="Times New Roman" w:eastAsia="宋体" w:cs="Times New Roman" w:hAnsi="Times New Roman"/>
                <w:b/>
                <w:color w:val="auto"/>
                <w:spacing w:val="-1"/>
                <w:kern w:val="2"/>
                <w:sz w:val="24"/>
                <w:szCs w:val="24"/>
                <w:u w:val="single" w:color="auto"/>
                <w:lang w:val="en-US" w:eastAsia="zh-CN" w:bidi="ar-SA"/>
                <w:highlight w:val="none"/>
              </w:rPr>
              <w:t>环保投资估算一览表</w:t>
            </w:r>
          </w:p>
          <w:tbl>
            <w:tblPr>
              <w:jc w:val="center"/>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13"/>
              <w:gridCol w:w="1395"/>
              <w:gridCol w:w="1520"/>
              <w:gridCol w:w="3386"/>
              <w:gridCol w:w="1220"/>
            </w:tblGrid>
            <w:tr>
              <w:trPr>
                <w:trHeight w:val="397"/>
              </w:trPr>
              <w:tc>
                <w:tcPr>
                  <w:tcW w:w="377"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color="auto"/>
                      <w:highlight w:val="none"/>
                    </w:rPr>
                  </w:pPr>
                  <w:r>
                    <w:rPr>
                      <w:rFonts w:ascii="Times New Roman" w:cs="Times New Roman" w:hAnsi="Times New Roman"/>
                      <w:b/>
                      <w:bCs w:val="0"/>
                      <w:color w:val="auto"/>
                      <w:u w:val="single" w:color="auto"/>
                      <w:highlight w:val="none"/>
                    </w:rPr>
                    <w:t>序号</w:t>
                  </w:r>
                </w:p>
              </w:tc>
              <w:tc>
                <w:tcPr>
                  <w:tcW w:w="1791" w:type="pct"/>
                  <w:gridSpan w:val="2"/>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color="auto"/>
                      <w:highlight w:val="none"/>
                    </w:rPr>
                  </w:pPr>
                  <w:r>
                    <w:rPr>
                      <w:rFonts w:ascii="Times New Roman" w:cs="Times New Roman" w:hAnsi="Times New Roman"/>
                      <w:b/>
                      <w:bCs w:val="0"/>
                      <w:color w:val="auto"/>
                      <w:u w:val="single" w:color="auto"/>
                      <w:highlight w:val="none"/>
                    </w:rPr>
                    <w:t>项目</w:t>
                  </w:r>
                </w:p>
              </w:tc>
              <w:tc>
                <w:tcPr>
                  <w:tcW w:w="2081"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color="auto"/>
                      <w:highlight w:val="none"/>
                    </w:rPr>
                  </w:pPr>
                  <w:r>
                    <w:rPr>
                      <w:rFonts w:ascii="Times New Roman" w:cs="Times New Roman" w:hAnsi="Times New Roman"/>
                      <w:b/>
                      <w:bCs w:val="0"/>
                      <w:color w:val="auto"/>
                      <w:u w:val="single" w:color="auto"/>
                      <w:highlight w:val="none"/>
                    </w:rPr>
                    <w:t>环保建设规模</w:t>
                  </w:r>
                </w:p>
              </w:tc>
              <w:tc>
                <w:tcPr>
                  <w:tcW w:w="750"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b/>
                      <w:bCs w:val="0"/>
                      <w:color w:val="auto"/>
                      <w:u w:val="single" w:color="auto"/>
                      <w:highlight w:val="none"/>
                    </w:rPr>
                  </w:pPr>
                  <w:r>
                    <w:rPr>
                      <w:rFonts w:ascii="Times New Roman" w:cs="Times New Roman" w:hAnsi="Times New Roman"/>
                      <w:b/>
                      <w:bCs w:val="0"/>
                      <w:color w:val="auto"/>
                      <w:u w:val="single" w:color="auto"/>
                      <w:highlight w:val="none"/>
                    </w:rPr>
                    <w:t>投资额</w:t>
                  </w:r>
                </w:p>
              </w:tc>
            </w:tr>
            <w:tr>
              <w:trPr>
                <w:trHeight w:val="397"/>
              </w:trPr>
              <w:tc>
                <w:tcPr>
                  <w:tcW w:w="377" w:type="pct"/>
                  <w:vMerge w:val="restar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highlight w:val="none"/>
                    </w:rPr>
                  </w:pPr>
                  <w:r>
                    <w:rPr>
                      <w:rFonts w:ascii="Times New Roman" w:cs="Times New Roman" w:hAnsi="Times New Roman"/>
                      <w:color w:val="auto"/>
                      <w:u w:val="single" w:color="auto"/>
                      <w:highlight w:val="none"/>
                    </w:rPr>
                    <w:t>1</w:t>
                  </w:r>
                </w:p>
              </w:tc>
              <w:tc>
                <w:tcPr>
                  <w:tcW w:w="857" w:type="pct"/>
                  <w:vMerge w:val="restar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highlight w:val="none"/>
                    </w:rPr>
                  </w:pPr>
                  <w:r>
                    <w:rPr>
                      <w:rFonts w:ascii="Times New Roman" w:cs="Times New Roman" w:hAnsi="Times New Roman"/>
                      <w:color w:val="auto"/>
                      <w:u w:val="single" w:color="auto"/>
                      <w:highlight w:val="none"/>
                    </w:rPr>
                    <w:t>废气处理设施</w:t>
                  </w:r>
                </w:p>
              </w:tc>
              <w:tc>
                <w:tcPr>
                  <w:tcW w:w="934"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left="0" w:right="0" w:firstLine="0"/>
                    <w:textAlignment w:val="baseline"/>
                    <w:rPr>
                      <w:rFonts w:ascii="Times New Roman" w:eastAsia="宋体" w:cs="Times New Roman" w:hAnsi="Times New Roman"/>
                      <w:color w:val="auto"/>
                      <w:kern w:val="2"/>
                      <w:sz w:val="21"/>
                      <w:szCs w:val="21"/>
                      <w:u w:val="single" w:color="auto"/>
                      <w:lang w:val="en-US" w:eastAsia="zh-CN" w:bidi="ar-SA"/>
                      <w:highlight w:val="none"/>
                    </w:rPr>
                  </w:pPr>
                  <w:r>
                    <w:rPr>
                      <w:rFonts w:hint="eastAsia"/>
                      <w:color w:val="auto"/>
                      <w:u w:val="single" w:color="auto"/>
                      <w:lang w:val="en-US" w:eastAsia="zh-CN"/>
                      <w:highlight w:val="none"/>
                    </w:rPr>
                    <w:t>装卸粉尘</w:t>
                  </w:r>
                </w:p>
              </w:tc>
              <w:tc>
                <w:tcPr>
                  <w:tcW w:w="2081"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color="auto"/>
                      <w:lang w:val="en-US" w:eastAsia="zh-CN" w:bidi="ar-SA"/>
                      <w:highlight w:val="none"/>
                    </w:rPr>
                  </w:pPr>
                  <w:r>
                    <w:rPr>
                      <w:rFonts w:hint="eastAsia"/>
                      <w:color w:val="auto"/>
                      <w:u w:val="single" w:color="auto"/>
                      <w:lang w:val="en-US" w:eastAsia="zh-CN"/>
                      <w:highlight w:val="none"/>
                    </w:rPr>
                    <w:t>车间内沉降、定期清扫</w:t>
                  </w:r>
                </w:p>
              </w:tc>
              <w:tc>
                <w:tcPr>
                  <w:tcW w:w="750"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color="auto"/>
                      <w:lang w:val="en-US" w:eastAsia="zh-CN" w:bidi="ar-SA"/>
                      <w:highlight w:val="none"/>
                    </w:rPr>
                  </w:pPr>
                  <w:r>
                    <w:rPr>
                      <w:rFonts w:cs="Times New Roman" w:hint="eastAsia"/>
                      <w:bCs/>
                      <w:color w:val="auto"/>
                      <w:kern w:val="0"/>
                      <w:sz w:val="21"/>
                      <w:szCs w:val="21"/>
                      <w:u w:val="single" w:color="auto"/>
                      <w:lang w:val="en-US" w:eastAsia="zh-CN" w:bidi="ar-SA"/>
                      <w:highlight w:val="none"/>
                    </w:rPr>
                    <w:t>0.5</w:t>
                  </w:r>
                </w:p>
              </w:tc>
            </w:tr>
            <w:tr>
              <w:trPr>
                <w:trHeight w:val="397"/>
              </w:trPr>
              <w:tc>
                <w:tcPr>
                  <w:tcW w:w="377" w:type="pct"/>
                  <w:vMerge/>
                  <w:tcBorders>
                    <w:tl2br w:val="nil"/>
                    <w:tr2bl w:val="nil"/>
                  </w:tcBorders>
                  <w:vAlign w:val="center"/>
                </w:tcPr>
                <w:p/>
              </w:tc>
              <w:tc>
                <w:tcPr>
                  <w:tcW w:w="857" w:type="pct"/>
                  <w:vMerge/>
                  <w:tcBorders>
                    <w:tl2br w:val="nil"/>
                    <w:tr2bl w:val="nil"/>
                  </w:tcBorders>
                  <w:vAlign w:val="center"/>
                </w:tcPr>
                <w:p/>
              </w:tc>
              <w:tc>
                <w:tcPr>
                  <w:tcW w:w="934"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color="auto"/>
                      <w:lang w:val="en-US" w:eastAsia="zh-CN" w:bidi="ar-SA"/>
                      <w:highlight w:val="none"/>
                    </w:rPr>
                  </w:pPr>
                  <w:r>
                    <w:rPr>
                      <w:rFonts w:cs="Times New Roman" w:hint="eastAsia"/>
                      <w:color w:val="auto"/>
                      <w:u w:val="single" w:color="auto"/>
                      <w:lang w:val="en-US" w:eastAsia="zh-CN"/>
                      <w:highlight w:val="none"/>
                    </w:rPr>
                    <w:t>筛分</w:t>
                  </w:r>
                  <w:r>
                    <w:rPr>
                      <w:rFonts w:ascii="Times New Roman" w:cs="Times New Roman" w:hAnsi="Times New Roman"/>
                      <w:color w:val="auto"/>
                      <w:u w:val="single" w:color="auto"/>
                      <w:lang w:eastAsia="zh-CN"/>
                      <w:highlight w:val="none"/>
                    </w:rPr>
                    <w:t>粉尘</w:t>
                  </w:r>
                </w:p>
              </w:tc>
              <w:tc>
                <w:tcPr>
                  <w:tcW w:w="2081"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color="auto"/>
                      <w:lang w:val="en-US" w:eastAsia="zh-CN" w:bidi="ar-SA"/>
                      <w:highlight w:val="none"/>
                    </w:rPr>
                  </w:pPr>
                  <w:r>
                    <w:rPr>
                      <w:rFonts w:hint="eastAsia"/>
                      <w:color w:val="auto"/>
                      <w:sz w:val="21"/>
                      <w:szCs w:val="21"/>
                      <w:u w:val="single" w:color="auto"/>
                      <w:lang w:val="en-US" w:eastAsia="zh-CN"/>
                      <w:highlight w:val="none"/>
                    </w:rPr>
                    <w:t>单独筛分间沉降、定期清扫</w:t>
                  </w:r>
                </w:p>
              </w:tc>
              <w:tc>
                <w:tcPr>
                  <w:tcW w:w="750"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color="auto"/>
                      <w:lang w:val="en-US" w:eastAsia="zh-CN" w:bidi="ar-SA"/>
                      <w:highlight w:val="none"/>
                    </w:rPr>
                  </w:pPr>
                  <w:r>
                    <w:rPr>
                      <w:rFonts w:cs="Times New Roman" w:hint="eastAsia"/>
                      <w:bCs/>
                      <w:color w:val="auto"/>
                      <w:kern w:val="0"/>
                      <w:sz w:val="21"/>
                      <w:szCs w:val="21"/>
                      <w:u w:val="single" w:color="auto"/>
                      <w:lang w:val="en-US" w:eastAsia="zh-CN" w:bidi="ar-SA"/>
                      <w:highlight w:val="none"/>
                    </w:rPr>
                    <w:t>0.5</w:t>
                  </w:r>
                </w:p>
              </w:tc>
            </w:tr>
            <w:tr>
              <w:trPr>
                <w:trHeight w:val="397"/>
              </w:trPr>
              <w:tc>
                <w:tcPr>
                  <w:tcW w:w="377" w:type="pct"/>
                  <w:vMerge/>
                  <w:tcBorders>
                    <w:tl2br w:val="nil"/>
                    <w:tr2bl w:val="nil"/>
                  </w:tcBorders>
                  <w:vAlign w:val="center"/>
                </w:tcPr>
                <w:p/>
              </w:tc>
              <w:tc>
                <w:tcPr>
                  <w:tcW w:w="857" w:type="pct"/>
                  <w:vMerge/>
                  <w:tcBorders>
                    <w:tl2br w:val="nil"/>
                    <w:tr2bl w:val="nil"/>
                  </w:tcBorders>
                  <w:vAlign w:val="center"/>
                </w:tcPr>
                <w:p/>
              </w:tc>
              <w:tc>
                <w:tcPr>
                  <w:tcW w:w="934"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left="0" w:right="0" w:firstLine="0"/>
                    <w:textAlignment w:val="baseline"/>
                    <w:rPr>
                      <w:rFonts w:ascii="Times New Roman" w:eastAsia="宋体" w:cs="Times New Roman" w:hAnsi="Times New Roman"/>
                      <w:color w:val="auto"/>
                      <w:kern w:val="2"/>
                      <w:sz w:val="21"/>
                      <w:szCs w:val="21"/>
                      <w:u w:val="single" w:color="auto"/>
                      <w:lang w:val="en-US" w:eastAsia="zh-CN" w:bidi="ar-SA"/>
                      <w:highlight w:val="none"/>
                    </w:rPr>
                  </w:pPr>
                  <w:r>
                    <w:rPr>
                      <w:rFonts w:hint="eastAsia"/>
                      <w:color w:val="auto"/>
                      <w:u w:val="single" w:color="auto"/>
                      <w:lang w:val="en-US" w:eastAsia="zh-CN"/>
                      <w:highlight w:val="none"/>
                    </w:rPr>
                    <w:t>烘干粉尘</w:t>
                  </w:r>
                </w:p>
              </w:tc>
              <w:tc>
                <w:tcPr>
                  <w:tcW w:w="2081"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color="auto"/>
                      <w:lang w:val="en-US" w:eastAsia="zh-CN" w:bidi="ar-SA"/>
                      <w:highlight w:val="none"/>
                    </w:rPr>
                  </w:pPr>
                  <w:r>
                    <w:rPr>
                      <w:rFonts w:hint="eastAsia"/>
                      <w:color w:val="auto"/>
                      <w:u w:val="single" w:color="auto"/>
                      <w:lang w:val="en-US" w:eastAsia="zh-CN"/>
                      <w:highlight w:val="none"/>
                    </w:rPr>
                    <w:t>沉降室</w:t>
                  </w:r>
                  <w:r>
                    <w:rPr>
                      <w:color w:val="auto"/>
                      <w:u w:val="single" w:color="auto"/>
                      <w:highlight w:val="none"/>
                    </w:rPr>
                    <w:t>+布袋除尘器</w:t>
                  </w:r>
                  <w:r>
                    <w:rPr>
                      <w:rFonts w:hint="eastAsia"/>
                      <w:color w:val="auto"/>
                      <w:u w:val="single" w:color="auto"/>
                      <w:lang w:val="en-US" w:eastAsia="zh-CN"/>
                      <w:highlight w:val="none"/>
                    </w:rPr>
                    <w:t>处理后无组织排放</w:t>
                  </w:r>
                </w:p>
              </w:tc>
              <w:tc>
                <w:tcPr>
                  <w:tcW w:w="750"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bCs/>
                      <w:color w:val="auto"/>
                      <w:kern w:val="0"/>
                      <w:sz w:val="21"/>
                      <w:szCs w:val="21"/>
                      <w:u w:val="single" w:color="auto"/>
                      <w:lang w:val="en-US" w:eastAsia="zh-CN" w:bidi="ar-SA"/>
                      <w:highlight w:val="none"/>
                    </w:rPr>
                  </w:pPr>
                  <w:r>
                    <w:rPr>
                      <w:rFonts w:cs="Times New Roman" w:hint="eastAsia"/>
                      <w:bCs/>
                      <w:color w:val="auto"/>
                      <w:kern w:val="0"/>
                      <w:sz w:val="21"/>
                      <w:szCs w:val="21"/>
                      <w:u w:val="single" w:color="auto"/>
                      <w:lang w:val="en-US" w:eastAsia="zh-CN" w:bidi="ar-SA"/>
                      <w:highlight w:val="none"/>
                    </w:rPr>
                    <w:t>2</w:t>
                  </w:r>
                </w:p>
              </w:tc>
            </w:tr>
            <w:tr>
              <w:trPr>
                <w:trHeight w:val="397"/>
              </w:trPr>
              <w:tc>
                <w:tcPr>
                  <w:tcW w:w="377" w:type="pct"/>
                  <w:vMerge/>
                  <w:tcBorders>
                    <w:tl2br w:val="nil"/>
                    <w:tr2bl w:val="nil"/>
                  </w:tcBorders>
                  <w:vAlign w:val="center"/>
                </w:tcPr>
                <w:p/>
              </w:tc>
              <w:tc>
                <w:tcPr>
                  <w:tcW w:w="857" w:type="pct"/>
                  <w:vMerge/>
                  <w:tcBorders>
                    <w:tl2br w:val="nil"/>
                    <w:tr2bl w:val="nil"/>
                  </w:tcBorders>
                  <w:vAlign w:val="center"/>
                </w:tcPr>
                <w:p/>
              </w:tc>
              <w:tc>
                <w:tcPr>
                  <w:tcW w:w="934"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left="0" w:right="0" w:firstLine="0"/>
                    <w:textAlignment w:val="baseline"/>
                    <w:rPr>
                      <w:rFonts w:ascii="Times New Roman" w:eastAsia="宋体" w:cs="Times New Roman" w:hAnsi="Times New Roman" w:hint="eastAsia"/>
                      <w:color w:val="auto"/>
                      <w:kern w:val="2"/>
                      <w:sz w:val="21"/>
                      <w:szCs w:val="21"/>
                      <w:u w:val="single" w:color="auto"/>
                      <w:lang w:val="en-US" w:eastAsia="zh-CN" w:bidi="ar-SA"/>
                      <w:highlight w:val="none"/>
                    </w:rPr>
                  </w:pPr>
                  <w:r>
                    <w:rPr>
                      <w:color w:val="auto"/>
                      <w:u w:val="single" w:color="auto"/>
                      <w:lang w:val="en-US" w:eastAsia="zh-CN"/>
                      <w:highlight w:val="none"/>
                    </w:rPr>
                    <w:t>热风炉废气</w:t>
                  </w:r>
                </w:p>
              </w:tc>
              <w:tc>
                <w:tcPr>
                  <w:tcW w:w="2081" w:type="pct"/>
                  <w:tcBorders>
                    <w:tl2br w:val="nil"/>
                    <w:tr2bl w:val="nil"/>
                  </w:tcBorders>
                  <w:shd w:val="clear" w:color="auto" w:fill="auto"/>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hint="eastAsia"/>
                      <w:bCs/>
                      <w:color w:val="auto"/>
                      <w:kern w:val="0"/>
                      <w:sz w:val="21"/>
                      <w:szCs w:val="21"/>
                      <w:u w:val="single" w:color="auto"/>
                      <w:lang w:val="en-US" w:eastAsia="zh-CN" w:bidi="ar-SA"/>
                      <w:highlight w:val="none"/>
                    </w:rPr>
                  </w:pPr>
                  <w:r>
                    <w:rPr>
                      <w:color w:val="auto"/>
                      <w:u w:val="single" w:color="auto"/>
                      <w:highlight w:val="none"/>
                    </w:rPr>
                    <w:t>旋风除尘器+布袋除尘器处理后经15m排气筒排放</w:t>
                  </w:r>
                </w:p>
              </w:tc>
              <w:tc>
                <w:tcPr>
                  <w:tcW w:w="750" w:type="pct"/>
                  <w:tcBorders>
                    <w:tl2br w:val="nil"/>
                    <w:tr2bl w:val="nil"/>
                  </w:tcBorders>
                  <w:shd w:val="clear" w:color="auto" w:fill="auto"/>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u w:val="single" w:color="auto"/>
                      <w:lang w:val="en-US" w:eastAsia="zh-CN"/>
                      <w:highlight w:val="none"/>
                    </w:rPr>
                  </w:pPr>
                  <w:r>
                    <w:rPr>
                      <w:rFonts w:hint="eastAsia"/>
                      <w:color w:val="auto"/>
                      <w:u w:val="single" w:color="auto"/>
                      <w:lang w:val="en-US" w:eastAsia="zh-CN"/>
                      <w:highlight w:val="none"/>
                    </w:rPr>
                    <w:t>8</w:t>
                  </w:r>
                </w:p>
              </w:tc>
            </w:tr>
            <w:tr>
              <w:trPr>
                <w:trHeight w:val="397"/>
              </w:trPr>
              <w:tc>
                <w:tcPr>
                  <w:tcW w:w="377"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highlight w:val="none"/>
                    </w:rPr>
                  </w:pPr>
                  <w:r>
                    <w:rPr>
                      <w:rFonts w:ascii="Times New Roman" w:cs="Times New Roman" w:hAnsi="Times New Roman"/>
                      <w:color w:val="auto"/>
                      <w:u w:val="single" w:color="auto"/>
                      <w:highlight w:val="none"/>
                    </w:rPr>
                    <w:t>2</w:t>
                  </w:r>
                </w:p>
              </w:tc>
              <w:tc>
                <w:tcPr>
                  <w:tcW w:w="857"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highlight w:val="none"/>
                    </w:rPr>
                  </w:pPr>
                  <w:r>
                    <w:rPr>
                      <w:rFonts w:ascii="Times New Roman" w:cs="Times New Roman" w:hAnsi="Times New Roman"/>
                      <w:color w:val="auto"/>
                      <w:u w:val="single" w:color="auto"/>
                      <w:highlight w:val="none"/>
                    </w:rPr>
                    <w:t>废水治理设施</w:t>
                  </w:r>
                </w:p>
              </w:tc>
              <w:tc>
                <w:tcPr>
                  <w:tcW w:w="934"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lang w:eastAsia="zh-CN"/>
                      <w:highlight w:val="none"/>
                    </w:rPr>
                  </w:pPr>
                  <w:r>
                    <w:rPr>
                      <w:rFonts w:ascii="Times New Roman" w:cs="Times New Roman" w:hAnsi="Times New Roman"/>
                      <w:color w:val="auto"/>
                      <w:u w:val="single" w:color="auto"/>
                      <w:lang w:eastAsia="zh-CN"/>
                      <w:highlight w:val="none"/>
                    </w:rPr>
                    <w:t>生活污水</w:t>
                  </w:r>
                </w:p>
              </w:tc>
              <w:tc>
                <w:tcPr>
                  <w:tcW w:w="2081"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lang w:val="en-US" w:eastAsia="zh-CN"/>
                      <w:highlight w:val="none"/>
                    </w:rPr>
                  </w:pPr>
                  <w:r>
                    <w:rPr>
                      <w:rFonts w:ascii="Times New Roman" w:cs="Times New Roman" w:hAnsi="Times New Roman"/>
                      <w:color w:val="auto"/>
                      <w:u w:val="single" w:color="auto"/>
                      <w:lang w:eastAsia="zh-CN"/>
                      <w:highlight w:val="none"/>
                    </w:rPr>
                    <w:t>化粪池处理</w:t>
                  </w:r>
                  <w:r>
                    <w:rPr>
                      <w:rFonts w:cs="Times New Roman" w:hint="eastAsia"/>
                      <w:color w:val="auto"/>
                      <w:u w:val="single" w:color="auto"/>
                      <w:lang w:val="en-US" w:eastAsia="zh-CN"/>
                      <w:highlight w:val="none"/>
                    </w:rPr>
                    <w:t>用于农肥</w:t>
                  </w:r>
                </w:p>
              </w:tc>
              <w:tc>
                <w:tcPr>
                  <w:tcW w:w="750" w:type="pct"/>
                  <w:tcBorders>
                    <w:tl2br w:val="nil"/>
                    <w:tr2bl w:val="nil"/>
                  </w:tcBorders>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u w:val="single" w:color="auto"/>
                      <w:lang w:val="en-US" w:eastAsia="zh-CN"/>
                      <w:highlight w:val="none"/>
                    </w:rPr>
                  </w:pPr>
                  <w:r>
                    <w:rPr>
                      <w:rFonts w:hint="eastAsia"/>
                      <w:color w:val="auto"/>
                      <w:u w:val="single" w:color="auto"/>
                      <w:lang w:val="en-US" w:eastAsia="zh-CN"/>
                      <w:highlight w:val="none"/>
                    </w:rPr>
                    <w:t>0.5</w:t>
                  </w:r>
                </w:p>
              </w:tc>
            </w:tr>
            <w:tr>
              <w:trPr>
                <w:trHeight w:val="397"/>
              </w:trPr>
              <w:tc>
                <w:tcPr>
                  <w:tcW w:w="377" w:type="pct"/>
                  <w:vMerge w:val="restar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highlight w:val="none"/>
                    </w:rPr>
                  </w:pPr>
                  <w:r>
                    <w:rPr>
                      <w:rFonts w:ascii="Times New Roman" w:cs="Times New Roman" w:hAnsi="Times New Roman"/>
                      <w:color w:val="auto"/>
                      <w:u w:val="single" w:color="auto"/>
                      <w:highlight w:val="none"/>
                    </w:rPr>
                    <w:t>3</w:t>
                  </w:r>
                </w:p>
              </w:tc>
              <w:tc>
                <w:tcPr>
                  <w:tcW w:w="857" w:type="pct"/>
                  <w:vMerge w:val="restar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highlight w:val="none"/>
                    </w:rPr>
                  </w:pPr>
                  <w:r>
                    <w:rPr>
                      <w:rFonts w:ascii="Times New Roman" w:cs="Times New Roman" w:hAnsi="Times New Roman"/>
                      <w:color w:val="auto"/>
                      <w:u w:val="single" w:color="auto"/>
                      <w:highlight w:val="none"/>
                    </w:rPr>
                    <w:t>固体废物处置</w:t>
                  </w:r>
                </w:p>
              </w:tc>
              <w:tc>
                <w:tcPr>
                  <w:tcW w:w="934"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u w:val="single" w:color="auto"/>
                      <w:lang w:val="en-US" w:eastAsia="zh-CN"/>
                      <w:highlight w:val="none"/>
                    </w:rPr>
                  </w:pPr>
                  <w:r>
                    <w:rPr>
                      <w:rFonts w:ascii="宋体" w:cs="宋体" w:hAnsi="宋体" w:hint="eastAsia"/>
                      <w:color w:val="auto"/>
                      <w:sz w:val="21"/>
                      <w:szCs w:val="21"/>
                      <w:u w:val="single" w:color="auto"/>
                      <w:lang w:val="en-US" w:eastAsia="zh-CN"/>
                      <w:highlight w:val="none"/>
                    </w:rPr>
                    <w:t>筛分杂质</w:t>
                  </w:r>
                </w:p>
              </w:tc>
              <w:tc>
                <w:tcPr>
                  <w:tcW w:w="2081" w:type="pct"/>
                  <w:vMerge w:val="restar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lang w:val="en-US" w:eastAsia="zh-CN"/>
                      <w:highlight w:val="none"/>
                    </w:rPr>
                  </w:pPr>
                  <w:r>
                    <w:rPr>
                      <w:rFonts w:ascii="Times New Roman" w:eastAsia="宋体" w:cs="Times New Roman" w:hAnsi="Times New Roman"/>
                      <w:color w:val="auto"/>
                      <w:kern w:val="0"/>
                      <w:sz w:val="21"/>
                      <w:szCs w:val="21"/>
                      <w:u w:val="single" w:color="auto"/>
                      <w:lang w:val="en-US" w:eastAsia="zh-CN"/>
                      <w:highlight w:val="none"/>
                    </w:rPr>
                    <w:t>分类收集于一般固体废物暂存间，定期用作于周边农田施肥</w:t>
                  </w:r>
                </w:p>
              </w:tc>
              <w:tc>
                <w:tcPr>
                  <w:tcW w:w="750" w:type="pct"/>
                  <w:vMerge w:val="restart"/>
                  <w:tcBorders>
                    <w:tl2br w:val="nil"/>
                    <w:tr2bl w:val="nil"/>
                  </w:tcBorders>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u w:val="single" w:color="auto"/>
                      <w:lang w:val="en-US" w:eastAsia="zh-CN"/>
                      <w:highlight w:val="none"/>
                    </w:rPr>
                  </w:pPr>
                  <w:r>
                    <w:rPr>
                      <w:rFonts w:hint="eastAsia"/>
                      <w:color w:val="auto"/>
                      <w:u w:val="single" w:color="auto"/>
                      <w:lang w:val="en-US" w:eastAsia="zh-CN"/>
                      <w:highlight w:val="none"/>
                    </w:rPr>
                    <w:t>1</w:t>
                  </w:r>
                </w:p>
              </w:tc>
            </w:tr>
            <w:tr>
              <w:trPr>
                <w:trHeight w:val="397"/>
              </w:trPr>
              <w:tc>
                <w:tcPr>
                  <w:tcW w:w="377" w:type="pct"/>
                  <w:vMerge/>
                  <w:tcBorders>
                    <w:tl2br w:val="nil"/>
                    <w:tr2bl w:val="nil"/>
                  </w:tcBorders>
                  <w:vAlign w:val="center"/>
                </w:tcPr>
                <w:p/>
              </w:tc>
              <w:tc>
                <w:tcPr>
                  <w:tcW w:w="857" w:type="pct"/>
                  <w:vMerge/>
                  <w:tcBorders>
                    <w:tl2br w:val="nil"/>
                    <w:tr2bl w:val="nil"/>
                  </w:tcBorders>
                  <w:vAlign w:val="center"/>
                </w:tcPr>
                <w:p/>
              </w:tc>
              <w:tc>
                <w:tcPr>
                  <w:tcW w:w="934"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firstLine="0"/>
                    <w:textAlignment w:val="baseline"/>
                    <w:rPr>
                      <w:rFonts w:ascii="宋体" w:cs="宋体" w:hAnsi="宋体" w:hint="eastAsia"/>
                      <w:color w:val="auto"/>
                      <w:sz w:val="21"/>
                      <w:szCs w:val="21"/>
                      <w:u w:val="single" w:color="auto"/>
                      <w:lang w:val="en-US" w:eastAsia="zh-CN"/>
                      <w:highlight w:val="none"/>
                    </w:rPr>
                  </w:pPr>
                  <w:r>
                    <w:rPr>
                      <w:rFonts w:ascii="宋体" w:cs="宋体" w:hAnsi="宋体" w:hint="eastAsia"/>
                      <w:color w:val="auto"/>
                      <w:sz w:val="21"/>
                      <w:szCs w:val="21"/>
                      <w:u w:val="single" w:color="auto"/>
                      <w:lang w:val="en-US" w:eastAsia="zh-CN"/>
                      <w:highlight w:val="none"/>
                    </w:rPr>
                    <w:t>炉渣炉灰</w:t>
                  </w:r>
                </w:p>
              </w:tc>
              <w:tc>
                <w:tcPr>
                  <w:tcW w:w="2081" w:type="pct"/>
                  <w:vMerge/>
                  <w:tcBorders>
                    <w:tl2br w:val="nil"/>
                    <w:tr2bl w:val="nil"/>
                  </w:tcBorders>
                  <w:vAlign w:val="center"/>
                </w:tcPr>
                <w:p/>
              </w:tc>
              <w:tc>
                <w:tcPr>
                  <w:tcW w:w="750" w:type="pct"/>
                  <w:vMerge/>
                  <w:tcBorders>
                    <w:tl2br w:val="nil"/>
                    <w:tr2bl w:val="nil"/>
                  </w:tcBorders>
                  <w:vAlign w:val="center"/>
                </w:tcPr>
                <w:p/>
              </w:tc>
            </w:tr>
            <w:tr>
              <w:trPr>
                <w:trHeight w:val="397"/>
              </w:trPr>
              <w:tc>
                <w:tcPr>
                  <w:tcW w:w="377" w:type="pct"/>
                  <w:vMerge/>
                  <w:tcBorders>
                    <w:tl2br w:val="nil"/>
                    <w:tr2bl w:val="nil"/>
                  </w:tcBorders>
                  <w:vAlign w:val="center"/>
                </w:tcPr>
                <w:p/>
              </w:tc>
              <w:tc>
                <w:tcPr>
                  <w:tcW w:w="857" w:type="pct"/>
                  <w:vMerge/>
                  <w:tcBorders>
                    <w:tl2br w:val="nil"/>
                    <w:tr2bl w:val="nil"/>
                  </w:tcBorders>
                  <w:vAlign w:val="center"/>
                </w:tcPr>
                <w:p/>
              </w:tc>
              <w:tc>
                <w:tcPr>
                  <w:tcW w:w="934" w:type="pct"/>
                  <w:tcBorders>
                    <w:tl2br w:val="nil"/>
                    <w:tr2bl w:val="nil"/>
                  </w:tcBorders>
                  <w:vAlign w:val="center"/>
                </w:tcPr>
                <w:p>
                  <w:pPr>
                    <w:adjustRightInd w:val="0"/>
                    <w:snapToGrid w:val="0"/>
                    <w:jc w:val="center"/>
                    <w:rPr>
                      <w:rFonts w:ascii="Times New Roman" w:cs="Times New Roman" w:hAnsi="Times New Roman"/>
                      <w:color w:val="auto"/>
                      <w:u w:val="single" w:color="auto"/>
                      <w:lang w:eastAsia="zh-CN"/>
                      <w:highlight w:val="none"/>
                    </w:rPr>
                  </w:pPr>
                  <w:r>
                    <w:rPr>
                      <w:rFonts w:ascii="Times New Roman" w:cs="Times New Roman" w:hAnsi="Times New Roman"/>
                      <w:color w:val="auto"/>
                      <w:sz w:val="21"/>
                      <w:szCs w:val="21"/>
                      <w:u w:val="single" w:color="auto"/>
                      <w:lang w:val="en-US" w:eastAsia="zh-CN"/>
                      <w:highlight w:val="none"/>
                    </w:rPr>
                    <w:t>除尘装置收集的粉尘</w:t>
                  </w:r>
                </w:p>
              </w:tc>
              <w:tc>
                <w:tcPr>
                  <w:tcW w:w="2081" w:type="pct"/>
                  <w:tcBorders>
                    <w:tl2br w:val="nil"/>
                    <w:tr2bl w:val="nil"/>
                  </w:tcBorders>
                  <w:vAlign w:val="center"/>
                </w:tcPr>
                <w:p>
                  <w:pPr>
                    <w:keepNext w:val="0"/>
                    <w:keepLines w:val="0"/>
                    <w:widowControl/>
                    <w:suppressLineNumbers w:val="0"/>
                    <w:jc w:val="center"/>
                    <w:rPr>
                      <w:rFonts w:ascii="Times New Roman" w:cs="Times New Roman" w:hAnsi="Times New Roman"/>
                      <w:color w:val="auto"/>
                      <w:u w:val="single" w:color="auto"/>
                      <w:lang w:eastAsia="zh-CN"/>
                      <w:highlight w:val="none"/>
                    </w:rPr>
                  </w:pPr>
                  <w:r>
                    <w:rPr>
                      <w:rFonts w:ascii="Times New Roman" w:eastAsia="宋体" w:cs="Times New Roman" w:hAnsi="Times New Roman"/>
                      <w:color w:val="auto"/>
                      <w:kern w:val="0"/>
                      <w:sz w:val="21"/>
                      <w:szCs w:val="21"/>
                      <w:u w:val="single" w:color="auto"/>
                      <w:lang w:val="en-US" w:eastAsia="zh-CN"/>
                      <w:highlight w:val="none"/>
                    </w:rPr>
                    <w:t>暂存于一般固废暂存间，由环卫部门统一清理</w:t>
                  </w:r>
                </w:p>
              </w:tc>
              <w:tc>
                <w:tcPr>
                  <w:tcW w:w="750" w:type="pct"/>
                  <w:vMerge/>
                  <w:tcBorders>
                    <w:tl2br w:val="nil"/>
                    <w:tr2bl w:val="nil"/>
                  </w:tcBorders>
                  <w:vAlign w:val="center"/>
                </w:tcPr>
                <w:p/>
              </w:tc>
            </w:tr>
            <w:tr>
              <w:trPr>
                <w:trHeight w:val="397"/>
              </w:trPr>
              <w:tc>
                <w:tcPr>
                  <w:tcW w:w="377" w:type="pct"/>
                  <w:vMerge/>
                  <w:tcBorders>
                    <w:tl2br w:val="nil"/>
                    <w:tr2bl w:val="nil"/>
                  </w:tcBorders>
                  <w:vAlign w:val="center"/>
                </w:tcPr>
                <w:p/>
              </w:tc>
              <w:tc>
                <w:tcPr>
                  <w:tcW w:w="857" w:type="pct"/>
                  <w:vMerge/>
                  <w:tcBorders>
                    <w:tl2br w:val="nil"/>
                    <w:tr2bl w:val="nil"/>
                  </w:tcBorders>
                  <w:vAlign w:val="center"/>
                </w:tcPr>
                <w:p/>
              </w:tc>
              <w:tc>
                <w:tcPr>
                  <w:tcW w:w="934"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lang w:eastAsia="zh-CN"/>
                      <w:highlight w:val="none"/>
                    </w:rPr>
                  </w:pPr>
                  <w:r>
                    <w:rPr>
                      <w:rFonts w:ascii="Times New Roman" w:cs="Times New Roman" w:hAnsi="Times New Roman"/>
                      <w:color w:val="auto"/>
                      <w:u w:val="single" w:color="auto"/>
                      <w:lang w:eastAsia="zh-CN"/>
                      <w:highlight w:val="none"/>
                    </w:rPr>
                    <w:t>生活垃圾</w:t>
                  </w:r>
                </w:p>
              </w:tc>
              <w:tc>
                <w:tcPr>
                  <w:tcW w:w="2081"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lang w:eastAsia="zh-CN"/>
                      <w:highlight w:val="none"/>
                    </w:rPr>
                  </w:pPr>
                  <w:r>
                    <w:rPr>
                      <w:rFonts w:ascii="Times New Roman" w:cs="Times New Roman" w:hAnsi="Times New Roman"/>
                      <w:color w:val="auto"/>
                      <w:u w:val="single" w:color="auto"/>
                      <w:lang w:eastAsia="zh-CN"/>
                      <w:highlight w:val="none"/>
                    </w:rPr>
                    <w:t>垃圾桶若干</w:t>
                  </w:r>
                </w:p>
              </w:tc>
              <w:tc>
                <w:tcPr>
                  <w:tcW w:w="750" w:type="pct"/>
                  <w:tcBorders>
                    <w:tl2br w:val="nil"/>
                    <w:tr2bl w:val="nil"/>
                  </w:tcBorders>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u w:val="single" w:color="auto"/>
                      <w:lang w:val="en-US" w:eastAsia="zh-CN"/>
                      <w:highlight w:val="none"/>
                    </w:rPr>
                  </w:pPr>
                  <w:r>
                    <w:rPr>
                      <w:rFonts w:hint="eastAsia"/>
                      <w:color w:val="auto"/>
                      <w:u w:val="single" w:color="auto"/>
                      <w:lang w:val="en-US" w:eastAsia="zh-CN"/>
                      <w:highlight w:val="none"/>
                    </w:rPr>
                    <w:t>0.5</w:t>
                  </w:r>
                </w:p>
              </w:tc>
            </w:tr>
            <w:tr>
              <w:trPr>
                <w:trHeight w:val="397"/>
              </w:trPr>
              <w:tc>
                <w:tcPr>
                  <w:tcW w:w="377"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hint="eastAsia"/>
                      <w:color w:val="auto"/>
                      <w:u w:val="single" w:color="auto"/>
                      <w:lang w:val="en-US" w:eastAsia="zh-CN"/>
                      <w:highlight w:val="none"/>
                    </w:rPr>
                  </w:pPr>
                  <w:r>
                    <w:rPr>
                      <w:rFonts w:cs="Times New Roman" w:hint="eastAsia"/>
                      <w:color w:val="auto"/>
                      <w:u w:val="single" w:color="auto"/>
                      <w:lang w:val="en-US" w:eastAsia="zh-CN"/>
                      <w:highlight w:val="none"/>
                    </w:rPr>
                    <w:t>4</w:t>
                  </w:r>
                </w:p>
              </w:tc>
              <w:tc>
                <w:tcPr>
                  <w:tcW w:w="1791" w:type="pct"/>
                  <w:gridSpan w:val="2"/>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lang w:val="en-US" w:eastAsia="zh-CN"/>
                      <w:highlight w:val="none"/>
                    </w:rPr>
                  </w:pPr>
                  <w:r>
                    <w:rPr>
                      <w:rFonts w:cs="Times New Roman" w:hint="eastAsia"/>
                      <w:color w:val="auto"/>
                      <w:u w:val="single" w:color="auto"/>
                      <w:lang w:val="en-US" w:eastAsia="zh-CN"/>
                      <w:highlight w:val="none"/>
                    </w:rPr>
                    <w:t>噪声</w:t>
                  </w:r>
                </w:p>
              </w:tc>
              <w:tc>
                <w:tcPr>
                  <w:tcW w:w="2081" w:type="pct"/>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cs="Times New Roman" w:hint="eastAsia"/>
                      <w:color w:val="auto"/>
                      <w:u w:val="single" w:color="auto"/>
                      <w:lang w:val="en-US" w:eastAsia="zh-CN"/>
                      <w:highlight w:val="none"/>
                    </w:rPr>
                  </w:pPr>
                  <w:r>
                    <w:rPr>
                      <w:rFonts w:ascii="Times New Roman" w:eastAsia="宋体" w:hAnsi="Times New Roman"/>
                      <w:color w:val="auto"/>
                      <w:sz w:val="21"/>
                      <w:szCs w:val="21"/>
                      <w:u w:val="single" w:color="auto"/>
                      <w:highlight w:val="none"/>
                    </w:rPr>
                    <w:t>选用低噪声设备、基础减震、建筑隔声</w:t>
                  </w:r>
                  <w:r>
                    <w:rPr>
                      <w:rFonts w:ascii="Times New Roman" w:eastAsia="宋体" w:hAnsi="Times New Roman" w:hint="eastAsia"/>
                      <w:color w:val="auto"/>
                      <w:sz w:val="21"/>
                      <w:szCs w:val="21"/>
                      <w:u w:val="single" w:color="auto"/>
                      <w:lang w:eastAsia="zh-CN"/>
                      <w:highlight w:val="none"/>
                    </w:rPr>
                    <w:t>、</w:t>
                  </w:r>
                  <w:r>
                    <w:rPr>
                      <w:rFonts w:ascii="Times New Roman" w:eastAsia="宋体" w:hAnsi="Times New Roman" w:hint="eastAsia"/>
                      <w:color w:val="auto"/>
                      <w:sz w:val="21"/>
                      <w:szCs w:val="21"/>
                      <w:u w:val="single" w:color="auto"/>
                      <w:lang w:val="en-US" w:eastAsia="zh-CN"/>
                      <w:highlight w:val="none"/>
                    </w:rPr>
                    <w:t>距离衰减</w:t>
                  </w:r>
                </w:p>
              </w:tc>
              <w:tc>
                <w:tcPr>
                  <w:tcW w:w="750" w:type="pct"/>
                  <w:tcBorders>
                    <w:tl2br w:val="nil"/>
                    <w:tr2bl w:val="nil"/>
                  </w:tcBorders>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u w:val="single" w:color="auto"/>
                      <w:lang w:val="en-US" w:eastAsia="zh-CN"/>
                      <w:highlight w:val="none"/>
                    </w:rPr>
                  </w:pPr>
                  <w:r>
                    <w:rPr>
                      <w:rFonts w:hint="eastAsia"/>
                      <w:color w:val="auto"/>
                      <w:u w:val="single" w:color="auto"/>
                      <w:lang w:val="en-US" w:eastAsia="zh-CN"/>
                      <w:highlight w:val="none"/>
                    </w:rPr>
                    <w:t>2</w:t>
                  </w:r>
                </w:p>
              </w:tc>
            </w:tr>
            <w:tr>
              <w:trPr>
                <w:trHeight w:val="397"/>
              </w:trPr>
              <w:tc>
                <w:tcPr>
                  <w:tcW w:w="4249" w:type="pct"/>
                  <w:gridSpan w:val="4"/>
                  <w:tcBorders>
                    <w:tl2br w:val="nil"/>
                    <w:tr2bl w:val="nil"/>
                  </w:tcBorders>
                  <w:vAlign w:val="center"/>
                </w:tcPr>
                <w:p>
                  <w:pPr>
                    <w:pStyle w:val="123"/>
                    <w:keepNext w:val="0"/>
                    <w:keepLines w:val="0"/>
                    <w:pageBreakBefore w:val="0"/>
                    <w:tabs>
                      <w:tab w:val="left" w:pos="1068"/>
                    </w:tabs>
                    <w:kinsoku/>
                    <w:wordWrap/>
                    <w:overflowPunct/>
                    <w:topLinePunct w:val="0"/>
                    <w:autoSpaceDE/>
                    <w:autoSpaceDN/>
                    <w:bidi w:val="0"/>
                    <w:adjustRightInd w:val="0"/>
                    <w:snapToGrid w:val="0"/>
                    <w:spacing w:before="0"/>
                    <w:ind w:right="0"/>
                    <w:textAlignment w:val="baseline"/>
                    <w:rPr>
                      <w:rFonts w:ascii="Times New Roman" w:cs="Times New Roman" w:hAnsi="Times New Roman"/>
                      <w:color w:val="auto"/>
                      <w:u w:val="single" w:color="auto"/>
                      <w:highlight w:val="none"/>
                    </w:rPr>
                  </w:pPr>
                  <w:r>
                    <w:rPr>
                      <w:rFonts w:ascii="Times New Roman" w:cs="Times New Roman" w:hAnsi="Times New Roman"/>
                      <w:color w:val="auto"/>
                      <w:u w:val="single" w:color="auto"/>
                      <w:highlight w:val="none"/>
                    </w:rPr>
                    <w:t>合计</w:t>
                  </w:r>
                </w:p>
              </w:tc>
              <w:tc>
                <w:tcPr>
                  <w:tcW w:w="750" w:type="pct"/>
                  <w:tcBorders>
                    <w:tl2br w:val="nil"/>
                    <w:tr2bl w:val="nil"/>
                  </w:tcBorders>
                  <w:vAlign w:val="center"/>
                </w:tcPr>
                <w:p>
                  <w:pPr>
                    <w:pStyle w:val="120"/>
                    <w:keepNext w:val="0"/>
                    <w:keepLines w:val="0"/>
                    <w:pageBreakBefore w:val="0"/>
                    <w:kinsoku/>
                    <w:wordWrap/>
                    <w:overflowPunct/>
                    <w:topLinePunct w:val="0"/>
                    <w:autoSpaceDE/>
                    <w:autoSpaceDN/>
                    <w:bidi w:val="0"/>
                    <w:adjustRightInd w:val="0"/>
                    <w:snapToGrid w:val="0"/>
                    <w:ind w:right="0"/>
                    <w:textAlignment w:val="baseline"/>
                    <w:rPr>
                      <w:color w:val="auto"/>
                      <w:u w:val="single" w:color="auto"/>
                      <w:lang w:val="en-US" w:eastAsia="zh-CN"/>
                      <w:highlight w:val="none"/>
                    </w:rPr>
                  </w:pPr>
                  <w:r>
                    <w:rPr>
                      <w:rFonts w:hint="eastAsia"/>
                      <w:color w:val="auto"/>
                      <w:u w:val="single" w:color="auto"/>
                      <w:lang w:val="en-US" w:eastAsia="zh-CN"/>
                      <w:highlight w:val="none"/>
                    </w:rPr>
                    <w:t>15</w:t>
                  </w:r>
                </w:p>
              </w:tc>
            </w:tr>
          </w:tbl>
          <w:p>
            <w:pPr>
              <w:spacing w:line="360" w:lineRule="auto"/>
              <w:jc w:val="left"/>
              <w:rPr>
                <w:rFonts w:eastAsia="宋体" w:hint="eastAsia"/>
                <w:color w:val="auto"/>
                <w:lang w:eastAsia="zh-CN"/>
                <w:highlight w:val="none"/>
              </w:rPr>
            </w:pPr>
          </w:p>
        </w:tc>
      </w:tr>
    </w:tbl>
    <w:p>
      <w:pPr>
        <w:pStyle w:val="16"/>
        <w:jc w:val="both"/>
        <w:rPr>
          <w:color w:val="auto"/>
          <w:highlight w:val="none"/>
        </w:rPr>
        <w:sectPr>
          <w:pgSz w:w="11907" w:h="16840"/>
          <w:pgMar w:top="1701" w:right="1531" w:bottom="1729" w:left="1531" w:header="851" w:footer="1417" w:gutter="0"/>
          <w:pgBorders>
            <w:top w:val="none" w:sz="0" w:space="0" w:color="auto"/>
            <w:left w:val="none" w:sz="0" w:space="0" w:color="auto"/>
            <w:bottom w:val="none" w:sz="0" w:space="0" w:color="auto"/>
            <w:right w:val="none" w:sz="0" w:space="0" w:color="auto"/>
          </w:pgBorders>
          <w:cols w:num="1" w:space="720"/>
          <w:docGrid w:linePitch="312" w:charSpace="0"/>
        </w:sectPr>
      </w:pPr>
    </w:p>
    <w:p>
      <w:pPr>
        <w:pStyle w:val="36"/>
        <w:spacing w:before="0" w:beforeAutospacing="0" w:after="0" w:afterAutospacing="0" w:line="360" w:lineRule="auto"/>
        <w:jc w:val="center"/>
        <w:outlineLvl w:val="0"/>
        <w:rPr>
          <w:rFonts w:ascii="Times New Roman" w:hAnsi="Times New Roman"/>
          <w:b/>
          <w:bCs/>
          <w:snapToGrid w:val="0"/>
          <w:color w:val="auto"/>
          <w:sz w:val="30"/>
          <w:szCs w:val="30"/>
          <w:highlight w:val="none"/>
        </w:rPr>
      </w:pPr>
      <w:bookmarkStart w:id="15" w:name="_Toc824"/>
      <w:r>
        <w:rPr>
          <w:rFonts w:ascii="Times New Roman" w:hAnsi="Times New Roman"/>
          <w:b/>
          <w:bCs/>
          <w:snapToGrid w:val="0"/>
          <w:color w:val="auto"/>
          <w:sz w:val="30"/>
          <w:szCs w:val="30"/>
          <w:highlight w:val="none"/>
        </w:rPr>
        <w:t>五、</w:t>
      </w:r>
      <w:bookmarkStart w:id="16" w:name="_Hlk54167917"/>
      <w:r>
        <w:rPr>
          <w:rFonts w:ascii="Times New Roman" w:hAnsi="Times New Roman"/>
          <w:b/>
          <w:bCs/>
          <w:snapToGrid w:val="0"/>
          <w:color w:val="auto"/>
          <w:sz w:val="30"/>
          <w:szCs w:val="30"/>
          <w:highlight w:val="none"/>
        </w:rPr>
        <w:t>环境保护措施监督检查清单</w:t>
      </w:r>
      <w:bookmarkEnd w:id="15"/>
      <w:bookmarkEnd w:id="16"/>
    </w:p>
    <w:tbl>
      <w:tblPr>
        <w:jc w:val="center"/>
        <w:tblW w:w="88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119"/>
        <w:gridCol w:w="1706"/>
        <w:gridCol w:w="1294"/>
        <w:gridCol w:w="2040"/>
        <w:gridCol w:w="2701"/>
      </w:tblGrid>
      <w:tr>
        <w:trPr>
          <w:trHeight w:val="397"/>
        </w:trPr>
        <w:tc>
          <w:tcPr>
            <w:tcW w:w="1119" w:type="dxa"/>
            <w:tcBorders>
              <w:tl2br w:val="single" w:sz="4" w:space="0" w:color="auto"/>
            </w:tcBorders>
            <w:vAlign w:val="center"/>
          </w:tcPr>
          <w:p>
            <w:pPr>
              <w:adjustRightInd w:val="0"/>
              <w:snapToGrid w:val="0"/>
              <w:ind w:firstLineChars="200" w:firstLine="420"/>
              <w:rPr>
                <w:b/>
                <w:bCs/>
                <w:color w:val="auto"/>
                <w:sz w:val="21"/>
                <w:szCs w:val="21"/>
                <w:u w:val="single" w:color="auto"/>
                <w:highlight w:val="none"/>
              </w:rPr>
            </w:pPr>
            <w:r>
              <w:rPr>
                <w:b/>
                <w:bCs/>
                <w:color w:val="auto"/>
                <w:sz w:val="21"/>
                <w:szCs w:val="21"/>
                <w:u w:val="single" w:color="auto"/>
                <w:highlight w:val="none"/>
              </w:rPr>
              <w:t>内容</w:t>
            </w:r>
          </w:p>
          <w:p>
            <w:pPr>
              <w:adjustRightInd w:val="0"/>
              <w:snapToGrid w:val="0"/>
              <w:rPr>
                <w:b/>
                <w:bCs/>
                <w:color w:val="auto"/>
                <w:sz w:val="21"/>
                <w:szCs w:val="21"/>
                <w:u w:val="single" w:color="auto"/>
                <w:highlight w:val="none"/>
              </w:rPr>
            </w:pPr>
            <w:r>
              <w:rPr>
                <w:b/>
                <w:bCs/>
                <w:color w:val="auto"/>
                <w:sz w:val="21"/>
                <w:szCs w:val="21"/>
                <w:u w:val="single" w:color="auto"/>
                <w:highlight w:val="none"/>
              </w:rPr>
              <w:t>要素</w:t>
            </w:r>
          </w:p>
        </w:tc>
        <w:tc>
          <w:tcPr>
            <w:tcW w:w="1706" w:type="dxa"/>
            <w:vAlign w:val="center"/>
          </w:tcPr>
          <w:p>
            <w:pPr>
              <w:adjustRightInd w:val="0"/>
              <w:snapToGrid w:val="0"/>
              <w:jc w:val="center"/>
              <w:rPr>
                <w:b/>
                <w:bCs/>
                <w:color w:val="auto"/>
                <w:sz w:val="21"/>
                <w:szCs w:val="21"/>
                <w:u w:val="single" w:color="auto"/>
                <w:highlight w:val="none"/>
              </w:rPr>
            </w:pPr>
            <w:r>
              <w:rPr>
                <w:b/>
                <w:bCs/>
                <w:color w:val="auto"/>
                <w:sz w:val="21"/>
                <w:szCs w:val="21"/>
                <w:u w:val="single" w:color="auto"/>
                <w:highlight w:val="none"/>
              </w:rPr>
              <w:t>排放口（编号、</w:t>
            </w:r>
          </w:p>
          <w:p>
            <w:pPr>
              <w:adjustRightInd w:val="0"/>
              <w:snapToGrid w:val="0"/>
              <w:jc w:val="center"/>
              <w:rPr>
                <w:b/>
                <w:bCs/>
                <w:color w:val="auto"/>
                <w:sz w:val="21"/>
                <w:szCs w:val="21"/>
                <w:u w:val="single" w:color="auto"/>
                <w:highlight w:val="none"/>
              </w:rPr>
            </w:pPr>
            <w:r>
              <w:rPr>
                <w:b/>
                <w:bCs/>
                <w:color w:val="auto"/>
                <w:sz w:val="21"/>
                <w:szCs w:val="21"/>
                <w:u w:val="single" w:color="auto"/>
                <w:highlight w:val="none"/>
              </w:rPr>
              <w:t>名称）/污染源</w:t>
            </w:r>
          </w:p>
        </w:tc>
        <w:tc>
          <w:tcPr>
            <w:tcW w:w="1294" w:type="dxa"/>
            <w:vAlign w:val="center"/>
          </w:tcPr>
          <w:p>
            <w:pPr>
              <w:adjustRightInd w:val="0"/>
              <w:snapToGrid w:val="0"/>
              <w:jc w:val="center"/>
              <w:rPr>
                <w:b/>
                <w:bCs/>
                <w:color w:val="auto"/>
                <w:sz w:val="21"/>
                <w:szCs w:val="21"/>
                <w:u w:val="single" w:color="auto"/>
                <w:highlight w:val="none"/>
              </w:rPr>
            </w:pPr>
            <w:r>
              <w:rPr>
                <w:b/>
                <w:bCs/>
                <w:color w:val="auto"/>
                <w:sz w:val="21"/>
                <w:szCs w:val="21"/>
                <w:u w:val="single" w:color="auto"/>
                <w:highlight w:val="none"/>
              </w:rPr>
              <w:t>污染物项目</w:t>
            </w:r>
          </w:p>
        </w:tc>
        <w:tc>
          <w:tcPr>
            <w:tcW w:w="2040" w:type="dxa"/>
            <w:vAlign w:val="center"/>
          </w:tcPr>
          <w:p>
            <w:pPr>
              <w:adjustRightInd w:val="0"/>
              <w:snapToGrid w:val="0"/>
              <w:jc w:val="center"/>
              <w:rPr>
                <w:b/>
                <w:bCs/>
                <w:color w:val="auto"/>
                <w:sz w:val="21"/>
                <w:szCs w:val="21"/>
                <w:u w:val="single" w:color="auto"/>
                <w:highlight w:val="none"/>
              </w:rPr>
            </w:pPr>
            <w:r>
              <w:rPr>
                <w:b/>
                <w:bCs/>
                <w:color w:val="auto"/>
                <w:sz w:val="21"/>
                <w:szCs w:val="21"/>
                <w:u w:val="single" w:color="auto"/>
                <w:highlight w:val="none"/>
              </w:rPr>
              <w:t>环境保护措施</w:t>
            </w:r>
          </w:p>
        </w:tc>
        <w:tc>
          <w:tcPr>
            <w:tcW w:w="2701" w:type="dxa"/>
            <w:vAlign w:val="center"/>
          </w:tcPr>
          <w:p>
            <w:pPr>
              <w:adjustRightInd w:val="0"/>
              <w:snapToGrid w:val="0"/>
              <w:jc w:val="center"/>
              <w:rPr>
                <w:b/>
                <w:bCs/>
                <w:color w:val="auto"/>
                <w:sz w:val="21"/>
                <w:szCs w:val="21"/>
                <w:u w:val="single" w:color="auto"/>
                <w:highlight w:val="none"/>
              </w:rPr>
            </w:pPr>
            <w:r>
              <w:rPr>
                <w:b/>
                <w:bCs/>
                <w:color w:val="auto"/>
                <w:sz w:val="21"/>
                <w:szCs w:val="21"/>
                <w:u w:val="single" w:color="auto"/>
                <w:highlight w:val="none"/>
              </w:rPr>
              <w:t>执行标准</w:t>
            </w:r>
          </w:p>
        </w:tc>
      </w:tr>
      <w:tr>
        <w:trPr>
          <w:trHeight w:val="397"/>
        </w:trPr>
        <w:tc>
          <w:tcPr>
            <w:tcW w:w="1119" w:type="dxa"/>
            <w:vMerge w:val="restart"/>
            <w:vAlign w:val="center"/>
          </w:tcPr>
          <w:p>
            <w:pPr>
              <w:adjustRightInd w:val="0"/>
              <w:snapToGrid w:val="0"/>
              <w:jc w:val="center"/>
              <w:rPr>
                <w:color w:val="auto"/>
                <w:sz w:val="21"/>
                <w:szCs w:val="21"/>
                <w:u w:val="single" w:color="auto"/>
                <w:highlight w:val="none"/>
              </w:rPr>
            </w:pPr>
            <w:r>
              <w:rPr>
                <w:color w:val="auto"/>
                <w:sz w:val="21"/>
                <w:szCs w:val="21"/>
                <w:u w:val="single" w:color="auto"/>
                <w:highlight w:val="none"/>
              </w:rPr>
              <w:t>大气环境</w:t>
            </w:r>
          </w:p>
        </w:tc>
        <w:tc>
          <w:tcPr>
            <w:tcW w:w="1706" w:type="dxa"/>
            <w:vAlign w:val="center"/>
          </w:tcPr>
          <w:p>
            <w:pPr>
              <w:keepNext w:val="0"/>
              <w:keepLines w:val="0"/>
              <w:widowControl/>
              <w:suppressLineNumbers w:val="0"/>
              <w:jc w:val="center"/>
              <w:rPr>
                <w:color w:val="auto"/>
                <w:sz w:val="21"/>
                <w:szCs w:val="21"/>
                <w:u w:val="single" w:color="auto"/>
                <w:highlight w:val="none"/>
              </w:rPr>
            </w:pPr>
            <w:r>
              <w:rPr>
                <w:rFonts w:ascii="Times New Roman" w:eastAsia="宋体" w:cs="Times New Roman" w:hAnsi="Times New Roman"/>
                <w:color w:val="auto"/>
                <w:kern w:val="0"/>
                <w:sz w:val="21"/>
                <w:szCs w:val="21"/>
                <w:u w:val="single" w:color="auto"/>
                <w:lang w:val="en-US" w:eastAsia="zh-CN"/>
                <w:highlight w:val="none"/>
              </w:rPr>
              <w:t>1#</w:t>
            </w:r>
            <w:r>
              <w:rPr>
                <w:rFonts w:ascii="宋体" w:eastAsia="宋体" w:cs="宋体" w:hAnsi="宋体" w:hint="eastAsia"/>
                <w:color w:val="auto"/>
                <w:kern w:val="0"/>
                <w:sz w:val="21"/>
                <w:szCs w:val="21"/>
                <w:u w:val="single" w:color="auto"/>
                <w:lang w:val="en-US" w:eastAsia="zh-CN"/>
                <w:highlight w:val="none"/>
              </w:rPr>
              <w:t>排气筒（热风炉排气筒）</w:t>
            </w:r>
          </w:p>
        </w:tc>
        <w:tc>
          <w:tcPr>
            <w:tcW w:w="1294" w:type="dxa"/>
            <w:vAlign w:val="center"/>
          </w:tcPr>
          <w:p>
            <w:pPr>
              <w:keepNext w:val="0"/>
              <w:keepLines w:val="0"/>
              <w:widowControl/>
              <w:suppressLineNumbers w:val="0"/>
              <w:jc w:val="center"/>
              <w:rPr>
                <w:color w:val="auto"/>
                <w:sz w:val="21"/>
                <w:szCs w:val="21"/>
                <w:u w:val="single" w:color="auto"/>
                <w:highlight w:val="none"/>
              </w:rPr>
            </w:pPr>
            <w:r>
              <w:rPr>
                <w:rFonts w:ascii="宋体" w:eastAsia="宋体" w:cs="宋体" w:hAnsi="宋体" w:hint="eastAsia"/>
                <w:color w:val="auto"/>
                <w:kern w:val="0"/>
                <w:sz w:val="21"/>
                <w:szCs w:val="21"/>
                <w:u w:val="single" w:color="auto"/>
                <w:lang w:val="en-US" w:eastAsia="zh-CN"/>
                <w:highlight w:val="none"/>
              </w:rPr>
              <w:t>颗粒物、二氧化硫、氮氧化物、林格曼黑度</w:t>
            </w:r>
          </w:p>
        </w:tc>
        <w:tc>
          <w:tcPr>
            <w:tcW w:w="2040" w:type="dxa"/>
            <w:vAlign w:val="center"/>
          </w:tcPr>
          <w:p>
            <w:pPr>
              <w:keepNext w:val="0"/>
              <w:keepLines w:val="0"/>
              <w:widowControl/>
              <w:suppressLineNumbers w:val="0"/>
              <w:jc w:val="center"/>
              <w:rPr>
                <w:color w:val="auto"/>
                <w:kern w:val="2"/>
                <w:sz w:val="21"/>
                <w:szCs w:val="21"/>
                <w:u w:val="single" w:color="auto"/>
                <w:highlight w:val="none"/>
              </w:rPr>
            </w:pPr>
            <w:r>
              <w:rPr>
                <w:rFonts w:ascii="宋体" w:eastAsia="宋体" w:cs="宋体" w:hAnsi="宋体" w:hint="eastAsia"/>
                <w:color w:val="auto"/>
                <w:kern w:val="0"/>
                <w:sz w:val="21"/>
                <w:szCs w:val="21"/>
                <w:u w:val="single" w:color="auto"/>
                <w:lang w:val="en-US" w:eastAsia="zh-CN"/>
                <w:highlight w:val="none"/>
              </w:rPr>
              <w:t>旋风</w:t>
            </w:r>
            <w:r>
              <w:rPr>
                <w:rFonts w:ascii="Times New Roman" w:eastAsia="宋体" w:cs="Times New Roman" w:hAnsi="Times New Roman"/>
                <w:color w:val="auto"/>
                <w:kern w:val="0"/>
                <w:sz w:val="21"/>
                <w:szCs w:val="21"/>
                <w:u w:val="single" w:color="auto"/>
                <w:lang w:val="en-US" w:eastAsia="zh-CN"/>
                <w:highlight w:val="none"/>
              </w:rPr>
              <w:t>+</w:t>
            </w:r>
            <w:r>
              <w:rPr>
                <w:rFonts w:ascii="宋体" w:eastAsia="宋体" w:cs="宋体" w:hAnsi="宋体" w:hint="eastAsia"/>
                <w:color w:val="auto"/>
                <w:kern w:val="0"/>
                <w:sz w:val="21"/>
                <w:szCs w:val="21"/>
                <w:u w:val="single" w:color="auto"/>
                <w:lang w:val="en-US" w:eastAsia="zh-CN"/>
                <w:highlight w:val="none"/>
              </w:rPr>
              <w:t>布袋除尘器</w:t>
            </w:r>
            <w:r>
              <w:rPr>
                <w:rFonts w:ascii="Times New Roman" w:eastAsia="宋体" w:cs="Times New Roman" w:hAnsi="Times New Roman"/>
                <w:color w:val="auto"/>
                <w:kern w:val="0"/>
                <w:sz w:val="21"/>
                <w:szCs w:val="21"/>
                <w:u w:val="single" w:color="auto"/>
                <w:lang w:val="en-US" w:eastAsia="zh-CN"/>
                <w:highlight w:val="none"/>
              </w:rPr>
              <w:t>+</w:t>
            </w:r>
            <w:r>
              <w:rPr>
                <w:rFonts w:ascii="宋体" w:eastAsia="宋体" w:cs="宋体" w:hAnsi="宋体" w:hint="eastAsia"/>
                <w:color w:val="auto"/>
                <w:kern w:val="0"/>
                <w:sz w:val="21"/>
                <w:szCs w:val="21"/>
                <w:u w:val="single" w:color="auto"/>
                <w:lang w:val="en-US" w:eastAsia="zh-CN"/>
                <w:highlight w:val="none"/>
              </w:rPr>
              <w:t>不低于</w:t>
            </w:r>
            <w:r>
              <w:rPr>
                <w:rFonts w:ascii="Times New Roman" w:eastAsia="宋体" w:cs="Times New Roman" w:hAnsi="Times New Roman"/>
                <w:color w:val="auto"/>
                <w:kern w:val="0"/>
                <w:sz w:val="21"/>
                <w:szCs w:val="21"/>
                <w:u w:val="single" w:color="auto"/>
                <w:lang w:val="en-US" w:eastAsia="zh-CN"/>
                <w:highlight w:val="none"/>
              </w:rPr>
              <w:t xml:space="preserve">15m </w:t>
            </w:r>
            <w:r>
              <w:rPr>
                <w:rFonts w:ascii="宋体" w:eastAsia="宋体" w:cs="宋体" w:hAnsi="宋体" w:hint="eastAsia"/>
                <w:color w:val="auto"/>
                <w:kern w:val="0"/>
                <w:sz w:val="21"/>
                <w:szCs w:val="21"/>
                <w:u w:val="single" w:color="auto"/>
                <w:lang w:val="en-US" w:eastAsia="zh-CN"/>
                <w:highlight w:val="none"/>
              </w:rPr>
              <w:t>高排气筒</w:t>
            </w:r>
          </w:p>
        </w:tc>
        <w:tc>
          <w:tcPr>
            <w:tcW w:w="2701" w:type="dxa"/>
            <w:vAlign w:val="center"/>
          </w:tcPr>
          <w:p>
            <w:pPr>
              <w:keepNext w:val="0"/>
              <w:keepLines w:val="0"/>
              <w:widowControl/>
              <w:suppressLineNumbers w:val="0"/>
              <w:jc w:val="center"/>
              <w:rPr>
                <w:rFonts w:ascii="Times New Roman" w:cs="Times New Roman" w:hAnsi="Times New Roman"/>
                <w:color w:val="auto"/>
                <w:kern w:val="2"/>
                <w:sz w:val="21"/>
                <w:szCs w:val="21"/>
                <w:u w:val="single" w:color="auto"/>
                <w:highlight w:val="none"/>
              </w:rPr>
            </w:pPr>
            <w:r>
              <w:rPr>
                <w:rFonts w:ascii="Times New Roman" w:eastAsia="宋体" w:cs="Times New Roman" w:hAnsi="Times New Roman"/>
                <w:color w:val="auto"/>
                <w:kern w:val="0"/>
                <w:sz w:val="21"/>
                <w:szCs w:val="21"/>
                <w:u w:val="single" w:color="auto"/>
                <w:lang w:val="en-US" w:eastAsia="zh-CN"/>
                <w:highlight w:val="none"/>
              </w:rPr>
              <w:t>执行《工业炉窑大气污染物排放标准》（GB 9078-1996）和《常德市工业炉窑大气污染综合治理实施方案》（常生环委办发〔2020〕</w:t>
            </w:r>
            <w:r>
              <w:rPr>
                <w:rFonts w:cs="Times New Roman" w:hint="eastAsia"/>
                <w:color w:val="auto"/>
                <w:kern w:val="0"/>
                <w:sz w:val="21"/>
                <w:szCs w:val="21"/>
                <w:u w:val="single" w:color="auto"/>
                <w:lang w:val="en-US" w:eastAsia="zh-CN"/>
                <w:highlight w:val="none"/>
              </w:rPr>
              <w:t>4</w:t>
            </w:r>
            <w:r>
              <w:rPr>
                <w:rFonts w:ascii="Times New Roman" w:eastAsia="宋体" w:cs="Times New Roman" w:hAnsi="Times New Roman"/>
                <w:color w:val="auto"/>
                <w:kern w:val="0"/>
                <w:sz w:val="21"/>
                <w:szCs w:val="21"/>
                <w:u w:val="single" w:color="auto"/>
                <w:lang w:val="en-US" w:eastAsia="zh-CN"/>
                <w:highlight w:val="none"/>
              </w:rPr>
              <w:t>号）</w:t>
            </w:r>
          </w:p>
        </w:tc>
      </w:tr>
      <w:tr>
        <w:trPr>
          <w:trHeight w:val="397"/>
        </w:trPr>
        <w:tc>
          <w:tcPr>
            <w:tcW w:w="1119" w:type="dxa"/>
            <w:vMerge/>
            <w:vAlign w:val="center"/>
          </w:tcPr>
          <w:p/>
        </w:tc>
        <w:tc>
          <w:tcPr>
            <w:tcW w:w="1706" w:type="dxa"/>
            <w:vAlign w:val="center"/>
          </w:tcPr>
          <w:p>
            <w:pPr>
              <w:pStyle w:val="120"/>
              <w:bidi w:val="0"/>
              <w:ind w:left="0" w:right="0" w:firstLine="0"/>
              <w:rPr>
                <w:rFonts w:ascii="Times New Roman" w:eastAsia="宋体" w:cs="Times New Roman" w:hAnsi="Times New Roman"/>
                <w:color w:val="auto"/>
                <w:kern w:val="0"/>
                <w:sz w:val="21"/>
                <w:szCs w:val="21"/>
                <w:u w:val="single" w:color="auto"/>
                <w:lang w:val="en-US" w:eastAsia="zh-CN"/>
                <w:highlight w:val="none"/>
              </w:rPr>
            </w:pPr>
            <w:r>
              <w:rPr>
                <w:rFonts w:hint="eastAsia"/>
                <w:color w:val="auto"/>
                <w:sz w:val="21"/>
                <w:szCs w:val="21"/>
                <w:u w:val="single" w:color="auto"/>
                <w:lang w:val="en-US" w:eastAsia="zh-CN"/>
                <w:highlight w:val="none"/>
              </w:rPr>
              <w:t>装卸粉尘</w:t>
            </w:r>
          </w:p>
        </w:tc>
        <w:tc>
          <w:tcPr>
            <w:tcW w:w="1294" w:type="dxa"/>
            <w:vAlign w:val="center"/>
          </w:tcPr>
          <w:p>
            <w:pPr>
              <w:pStyle w:val="120"/>
              <w:bidi w:val="0"/>
              <w:ind w:left="0" w:right="0" w:firstLine="0"/>
              <w:rPr>
                <w:rFonts w:ascii="宋体" w:eastAsia="宋体" w:cs="宋体" w:hAnsi="宋体" w:hint="eastAsia"/>
                <w:color w:val="auto"/>
                <w:kern w:val="0"/>
                <w:sz w:val="21"/>
                <w:szCs w:val="21"/>
                <w:u w:val="single" w:color="auto"/>
                <w:lang w:val="en-US" w:eastAsia="zh-CN"/>
                <w:highlight w:val="none"/>
              </w:rPr>
            </w:pPr>
            <w:r>
              <w:rPr>
                <w:color w:val="auto"/>
                <w:sz w:val="21"/>
                <w:szCs w:val="21"/>
                <w:u w:val="single" w:color="auto"/>
                <w:highlight w:val="none"/>
              </w:rPr>
              <w:t>颗粒物</w:t>
            </w:r>
          </w:p>
        </w:tc>
        <w:tc>
          <w:tcPr>
            <w:tcW w:w="2040" w:type="dxa"/>
            <w:vAlign w:val="center"/>
          </w:tcPr>
          <w:p>
            <w:pPr>
              <w:pStyle w:val="120"/>
              <w:bidi w:val="0"/>
              <w:ind w:left="0" w:right="0" w:firstLine="0"/>
              <w:rPr>
                <w:rFonts w:ascii="宋体" w:eastAsia="宋体" w:cs="宋体" w:hAnsi="宋体" w:hint="eastAsia"/>
                <w:color w:val="auto"/>
                <w:kern w:val="0"/>
                <w:sz w:val="21"/>
                <w:szCs w:val="21"/>
                <w:u w:val="single" w:color="auto"/>
                <w:lang w:val="en-US" w:eastAsia="zh-CN"/>
                <w:highlight w:val="none"/>
              </w:rPr>
            </w:pPr>
            <w:r>
              <w:rPr>
                <w:rFonts w:hint="eastAsia"/>
                <w:color w:val="auto"/>
                <w:sz w:val="21"/>
                <w:szCs w:val="21"/>
                <w:u w:val="single" w:color="auto"/>
                <w:lang w:val="en-US" w:eastAsia="zh-CN"/>
                <w:highlight w:val="none"/>
              </w:rPr>
              <w:t>车间内沉降、定期清扫</w:t>
            </w:r>
          </w:p>
        </w:tc>
        <w:tc>
          <w:tcPr>
            <w:tcW w:w="2701" w:type="dxa"/>
            <w:vMerge w:val="restart"/>
            <w:vAlign w:val="center"/>
          </w:tcPr>
          <w:p>
            <w:pPr>
              <w:keepNext w:val="0"/>
              <w:keepLines w:val="0"/>
              <w:widowControl/>
              <w:suppressLineNumbers w:val="0"/>
              <w:jc w:val="center"/>
              <w:rPr>
                <w:rFonts w:ascii="Times New Roman" w:eastAsia="宋体" w:cs="Times New Roman" w:hAnsi="Times New Roman"/>
                <w:color w:val="auto"/>
                <w:kern w:val="0"/>
                <w:sz w:val="21"/>
                <w:szCs w:val="21"/>
                <w:u w:val="single" w:color="auto"/>
                <w:lang w:val="en-US" w:eastAsia="zh-CN"/>
                <w:highlight w:val="none"/>
              </w:rPr>
            </w:pPr>
            <w:r>
              <w:rPr>
                <w:rFonts w:ascii="Times New Roman" w:eastAsia="宋体" w:cs="Times New Roman" w:hAnsi="Times New Roman"/>
                <w:color w:val="auto"/>
                <w:kern w:val="0"/>
                <w:sz w:val="21"/>
                <w:szCs w:val="21"/>
                <w:u w:val="single" w:color="auto"/>
                <w:lang w:val="en-US" w:eastAsia="zh-CN"/>
                <w:highlight w:val="none"/>
              </w:rPr>
              <w:t>执行《大气污染物综合排放标准》（GB16297-1996）表 2 中的无组织排放监控浓度限值要求</w:t>
            </w:r>
          </w:p>
        </w:tc>
      </w:tr>
      <w:tr>
        <w:trPr>
          <w:trHeight w:val="397"/>
        </w:trPr>
        <w:tc>
          <w:tcPr>
            <w:tcW w:w="1119" w:type="dxa"/>
            <w:vMerge/>
            <w:vAlign w:val="center"/>
          </w:tcPr>
          <w:p/>
        </w:tc>
        <w:tc>
          <w:tcPr>
            <w:tcW w:w="1706" w:type="dxa"/>
            <w:vAlign w:val="center"/>
          </w:tcPr>
          <w:p>
            <w:pPr>
              <w:pStyle w:val="120"/>
              <w:bidi w:val="0"/>
              <w:ind w:left="0" w:right="0" w:firstLine="0"/>
              <w:rPr>
                <w:rFonts w:ascii="Times New Roman" w:eastAsia="宋体" w:cs="Times New Roman" w:hAnsi="Times New Roman"/>
                <w:color w:val="auto"/>
                <w:kern w:val="0"/>
                <w:sz w:val="21"/>
                <w:szCs w:val="21"/>
                <w:u w:val="single" w:color="auto"/>
                <w:lang w:val="en-US" w:eastAsia="zh-CN"/>
                <w:highlight w:val="none"/>
              </w:rPr>
            </w:pPr>
            <w:r>
              <w:rPr>
                <w:rFonts w:hint="eastAsia"/>
                <w:color w:val="auto"/>
                <w:sz w:val="21"/>
                <w:szCs w:val="21"/>
                <w:u w:val="single" w:color="auto"/>
                <w:lang w:val="en-US" w:eastAsia="zh-CN"/>
                <w:highlight w:val="none"/>
              </w:rPr>
              <w:t>筛分粉尘</w:t>
            </w:r>
          </w:p>
        </w:tc>
        <w:tc>
          <w:tcPr>
            <w:tcW w:w="1294" w:type="dxa"/>
            <w:vAlign w:val="center"/>
          </w:tcPr>
          <w:p>
            <w:pPr>
              <w:pStyle w:val="120"/>
              <w:bidi w:val="0"/>
              <w:ind w:left="0" w:right="0" w:firstLine="0"/>
              <w:rPr>
                <w:rFonts w:ascii="宋体" w:eastAsia="宋体" w:cs="宋体" w:hAnsi="宋体" w:hint="eastAsia"/>
                <w:color w:val="auto"/>
                <w:kern w:val="0"/>
                <w:sz w:val="21"/>
                <w:szCs w:val="21"/>
                <w:u w:val="single" w:color="auto"/>
                <w:lang w:val="en-US" w:eastAsia="zh-CN"/>
                <w:highlight w:val="none"/>
              </w:rPr>
            </w:pPr>
            <w:r>
              <w:rPr>
                <w:color w:val="auto"/>
                <w:sz w:val="21"/>
                <w:szCs w:val="21"/>
                <w:u w:val="single" w:color="auto"/>
                <w:highlight w:val="none"/>
              </w:rPr>
              <w:t>颗粒物</w:t>
            </w:r>
          </w:p>
        </w:tc>
        <w:tc>
          <w:tcPr>
            <w:tcW w:w="2040" w:type="dxa"/>
            <w:vAlign w:val="center"/>
          </w:tcPr>
          <w:p>
            <w:pPr>
              <w:pStyle w:val="120"/>
              <w:bidi w:val="0"/>
              <w:ind w:left="0" w:right="0" w:firstLine="0"/>
              <w:rPr>
                <w:rFonts w:ascii="宋体" w:eastAsia="宋体" w:cs="宋体" w:hAnsi="宋体" w:hint="eastAsia"/>
                <w:color w:val="auto"/>
                <w:kern w:val="0"/>
                <w:sz w:val="21"/>
                <w:szCs w:val="21"/>
                <w:u w:val="single" w:color="auto"/>
                <w:lang w:val="en-US" w:eastAsia="zh-CN"/>
                <w:highlight w:val="none"/>
              </w:rPr>
            </w:pPr>
            <w:r>
              <w:rPr>
                <w:rFonts w:hint="eastAsia"/>
                <w:color w:val="auto"/>
                <w:sz w:val="21"/>
                <w:szCs w:val="21"/>
                <w:u w:val="single" w:color="auto"/>
                <w:lang w:val="en-US" w:eastAsia="zh-CN"/>
                <w:highlight w:val="none"/>
              </w:rPr>
              <w:t>单独筛分间沉降、定期清扫</w:t>
            </w:r>
          </w:p>
        </w:tc>
        <w:tc>
          <w:tcPr>
            <w:tcW w:w="2701" w:type="dxa"/>
            <w:vMerge/>
            <w:vAlign w:val="center"/>
          </w:tcPr>
          <w:p/>
        </w:tc>
      </w:tr>
      <w:tr>
        <w:trPr>
          <w:trHeight w:val="397"/>
        </w:trPr>
        <w:tc>
          <w:tcPr>
            <w:tcW w:w="1119" w:type="dxa"/>
            <w:vMerge/>
            <w:vAlign w:val="center"/>
          </w:tcPr>
          <w:p/>
        </w:tc>
        <w:tc>
          <w:tcPr>
            <w:tcW w:w="1706" w:type="dxa"/>
            <w:vAlign w:val="center"/>
          </w:tcPr>
          <w:p>
            <w:pPr>
              <w:pStyle w:val="120"/>
              <w:bidi w:val="0"/>
              <w:ind w:left="0" w:right="0" w:firstLine="0"/>
              <w:rPr>
                <w:rFonts w:eastAsia="宋体"/>
                <w:color w:val="auto"/>
                <w:sz w:val="21"/>
                <w:szCs w:val="21"/>
                <w:u w:val="single" w:color="auto"/>
                <w:lang w:val="en-US" w:eastAsia="zh-CN"/>
                <w:highlight w:val="none"/>
              </w:rPr>
            </w:pPr>
            <w:r>
              <w:rPr>
                <w:rFonts w:hint="eastAsia"/>
                <w:color w:val="auto"/>
                <w:sz w:val="21"/>
                <w:szCs w:val="21"/>
                <w:u w:val="single" w:color="auto"/>
                <w:lang w:val="en-US" w:eastAsia="zh-CN"/>
                <w:highlight w:val="none"/>
              </w:rPr>
              <w:t>烘干粉尘</w:t>
            </w:r>
          </w:p>
        </w:tc>
        <w:tc>
          <w:tcPr>
            <w:tcW w:w="1294" w:type="dxa"/>
            <w:vAlign w:val="center"/>
          </w:tcPr>
          <w:p>
            <w:pPr>
              <w:pStyle w:val="120"/>
              <w:bidi w:val="0"/>
              <w:ind w:left="0" w:right="0" w:firstLine="0"/>
              <w:rPr>
                <w:rFonts w:eastAsia="宋体" w:hint="eastAsia"/>
                <w:color w:val="auto"/>
                <w:sz w:val="21"/>
                <w:szCs w:val="21"/>
                <w:u w:val="single" w:color="auto"/>
                <w:lang w:val="en-US" w:eastAsia="zh-CN"/>
                <w:highlight w:val="none"/>
              </w:rPr>
            </w:pPr>
            <w:r>
              <w:rPr>
                <w:rFonts w:hint="eastAsia"/>
                <w:color w:val="auto"/>
                <w:sz w:val="21"/>
                <w:szCs w:val="21"/>
                <w:u w:val="single" w:color="auto"/>
                <w:lang w:val="en-US" w:eastAsia="zh-CN"/>
                <w:highlight w:val="none"/>
              </w:rPr>
              <w:t>颗粒物</w:t>
            </w:r>
          </w:p>
        </w:tc>
        <w:tc>
          <w:tcPr>
            <w:tcW w:w="2040" w:type="dxa"/>
            <w:vAlign w:val="center"/>
          </w:tcPr>
          <w:p>
            <w:pPr>
              <w:pStyle w:val="120"/>
              <w:bidi w:val="0"/>
              <w:ind w:left="0" w:right="0" w:firstLine="0"/>
              <w:rPr>
                <w:rFonts w:hint="eastAsia"/>
                <w:color w:val="auto"/>
                <w:sz w:val="21"/>
                <w:szCs w:val="21"/>
                <w:u w:val="single" w:color="auto"/>
                <w:highlight w:val="none"/>
              </w:rPr>
            </w:pPr>
            <w:r>
              <w:rPr>
                <w:rFonts w:hint="eastAsia"/>
                <w:color w:val="auto"/>
                <w:sz w:val="21"/>
                <w:szCs w:val="21"/>
                <w:u w:val="single" w:color="auto"/>
                <w:lang w:val="en-US" w:eastAsia="zh-CN"/>
                <w:highlight w:val="none"/>
              </w:rPr>
              <w:t>沉降室</w:t>
            </w:r>
            <w:r>
              <w:rPr>
                <w:color w:val="auto"/>
                <w:sz w:val="21"/>
                <w:szCs w:val="21"/>
                <w:u w:val="single" w:color="auto"/>
                <w:highlight w:val="none"/>
              </w:rPr>
              <w:t>+布袋除尘器</w:t>
            </w:r>
            <w:r>
              <w:rPr>
                <w:rFonts w:hint="eastAsia"/>
                <w:color w:val="auto"/>
                <w:sz w:val="21"/>
                <w:szCs w:val="21"/>
                <w:u w:val="single" w:color="auto"/>
                <w:lang w:val="en-US" w:eastAsia="zh-CN"/>
                <w:highlight w:val="none"/>
              </w:rPr>
              <w:t>处理后无组织排放</w:t>
            </w:r>
          </w:p>
        </w:tc>
        <w:tc>
          <w:tcPr>
            <w:tcW w:w="2701" w:type="dxa"/>
            <w:vMerge/>
            <w:vAlign w:val="center"/>
          </w:tcPr>
          <w:p/>
        </w:tc>
      </w:tr>
      <w:tr>
        <w:trPr>
          <w:trHeight w:val="397"/>
        </w:trPr>
        <w:tc>
          <w:tcPr>
            <w:tcW w:w="1119" w:type="dxa"/>
            <w:vAlign w:val="center"/>
          </w:tcPr>
          <w:p>
            <w:pPr>
              <w:adjustRightInd w:val="0"/>
              <w:snapToGrid w:val="0"/>
              <w:jc w:val="center"/>
              <w:rPr>
                <w:color w:val="auto"/>
                <w:sz w:val="21"/>
                <w:szCs w:val="21"/>
                <w:u w:val="single" w:color="auto"/>
                <w:highlight w:val="none"/>
              </w:rPr>
            </w:pPr>
            <w:r>
              <w:rPr>
                <w:color w:val="auto"/>
                <w:sz w:val="21"/>
                <w:szCs w:val="21"/>
                <w:u w:val="single" w:color="auto"/>
                <w:highlight w:val="none"/>
              </w:rPr>
              <w:t>地表水环境</w:t>
            </w:r>
          </w:p>
        </w:tc>
        <w:tc>
          <w:tcPr>
            <w:tcW w:w="1706" w:type="dxa"/>
            <w:shd w:val="clear" w:color="auto" w:fill="auto"/>
            <w:vAlign w:val="center"/>
          </w:tcPr>
          <w:p>
            <w:pPr>
              <w:pStyle w:val="20"/>
              <w:adjustRightInd w:val="0"/>
              <w:snapToGrid w:val="0"/>
              <w:spacing w:after="0"/>
              <w:ind w:leftChars="0" w:left="0"/>
              <w:jc w:val="center"/>
              <w:rPr>
                <w:color w:val="auto"/>
                <w:kern w:val="2"/>
                <w:sz w:val="21"/>
                <w:szCs w:val="21"/>
                <w:u w:val="single" w:color="auto"/>
                <w:highlight w:val="none"/>
              </w:rPr>
            </w:pPr>
            <w:r>
              <w:rPr>
                <w:color w:val="auto"/>
                <w:sz w:val="21"/>
                <w:szCs w:val="21"/>
                <w:u w:val="single" w:color="auto"/>
                <w:highlight w:val="none"/>
              </w:rPr>
              <w:t>生活污水</w:t>
            </w:r>
          </w:p>
        </w:tc>
        <w:tc>
          <w:tcPr>
            <w:tcW w:w="1294" w:type="dxa"/>
            <w:shd w:val="clear" w:color="auto" w:fill="auto"/>
            <w:vAlign w:val="center"/>
          </w:tcPr>
          <w:p>
            <w:pPr>
              <w:pStyle w:val="20"/>
              <w:adjustRightInd w:val="0"/>
              <w:snapToGrid w:val="0"/>
              <w:spacing w:after="0"/>
              <w:ind w:leftChars="0" w:left="0"/>
              <w:jc w:val="center"/>
              <w:rPr>
                <w:color w:val="auto"/>
                <w:kern w:val="2"/>
                <w:sz w:val="21"/>
                <w:szCs w:val="21"/>
                <w:u w:val="single" w:color="auto"/>
                <w:highlight w:val="none"/>
              </w:rPr>
            </w:pPr>
            <w:r>
              <w:rPr>
                <w:color w:val="auto"/>
                <w:sz w:val="21"/>
                <w:szCs w:val="21"/>
                <w:u w:val="single" w:color="auto"/>
                <w:highlight w:val="none"/>
              </w:rPr>
              <w:t>COD、BOD</w:t>
            </w:r>
            <w:r>
              <w:rPr>
                <w:color w:val="auto"/>
                <w:sz w:val="21"/>
                <w:szCs w:val="21"/>
                <w:u w:val="single" w:color="auto"/>
                <w:vertAlign w:val="subscript"/>
                <w:highlight w:val="none"/>
              </w:rPr>
              <w:t>5</w:t>
            </w:r>
            <w:r>
              <w:rPr>
                <w:color w:val="auto"/>
                <w:sz w:val="21"/>
                <w:szCs w:val="21"/>
                <w:u w:val="single" w:color="auto"/>
                <w:highlight w:val="none"/>
              </w:rPr>
              <w:t>、SS、氨氮等</w:t>
            </w:r>
          </w:p>
        </w:tc>
        <w:tc>
          <w:tcPr>
            <w:tcW w:w="2040" w:type="dxa"/>
            <w:shd w:val="clear" w:color="auto" w:fill="auto"/>
            <w:vAlign w:val="center"/>
          </w:tcPr>
          <w:p>
            <w:pPr>
              <w:adjustRightInd w:val="0"/>
              <w:snapToGrid w:val="0"/>
              <w:jc w:val="center"/>
              <w:rPr>
                <w:color w:val="auto"/>
                <w:sz w:val="21"/>
                <w:szCs w:val="21"/>
                <w:u w:val="single" w:color="auto"/>
                <w:lang w:val="en-US"/>
                <w:highlight w:val="none"/>
              </w:rPr>
            </w:pPr>
            <w:r>
              <w:rPr>
                <w:rFonts w:cs="Times New Roman" w:hint="eastAsia"/>
                <w:color w:val="auto"/>
                <w:sz w:val="21"/>
                <w:szCs w:val="21"/>
                <w:u w:val="single" w:color="auto"/>
                <w:lang w:val="en-US" w:eastAsia="zh-CN"/>
                <w:highlight w:val="none"/>
              </w:rPr>
              <w:t>经化粪池处理后用于周边农肥</w:t>
            </w:r>
          </w:p>
        </w:tc>
        <w:tc>
          <w:tcPr>
            <w:tcW w:w="2701" w:type="dxa"/>
            <w:shd w:val="clear" w:color="auto" w:fill="auto"/>
            <w:vAlign w:val="center"/>
          </w:tcPr>
          <w:p>
            <w:pPr>
              <w:pStyle w:val="20"/>
              <w:adjustRightInd w:val="0"/>
              <w:snapToGrid w:val="0"/>
              <w:spacing w:after="0"/>
              <w:ind w:leftChars="0" w:left="0"/>
              <w:jc w:val="center"/>
              <w:rPr>
                <w:rFonts w:eastAsia="宋体" w:hint="eastAsia"/>
                <w:color w:val="auto"/>
                <w:kern w:val="2"/>
                <w:sz w:val="21"/>
                <w:szCs w:val="21"/>
                <w:u w:val="single" w:color="auto"/>
                <w:lang w:eastAsia="zh-CN"/>
                <w:highlight w:val="none"/>
              </w:rPr>
            </w:pPr>
            <w:r>
              <w:rPr>
                <w:rFonts w:hint="eastAsia"/>
                <w:color w:val="auto"/>
                <w:sz w:val="21"/>
                <w:szCs w:val="21"/>
                <w:u w:val="single" w:color="auto"/>
                <w:lang w:val="en-US" w:eastAsia="zh-CN"/>
                <w:highlight w:val="none"/>
              </w:rPr>
              <w:t>不外排</w:t>
            </w:r>
          </w:p>
        </w:tc>
      </w:tr>
      <w:tr>
        <w:trPr>
          <w:trHeight w:val="397"/>
        </w:trPr>
        <w:tc>
          <w:tcPr>
            <w:tcW w:w="1119" w:type="dxa"/>
            <w:vAlign w:val="center"/>
          </w:tcPr>
          <w:p>
            <w:pPr>
              <w:adjustRightInd w:val="0"/>
              <w:snapToGrid w:val="0"/>
              <w:jc w:val="center"/>
              <w:rPr>
                <w:color w:val="auto"/>
                <w:sz w:val="21"/>
                <w:szCs w:val="21"/>
                <w:u w:val="single" w:color="auto"/>
                <w:highlight w:val="none"/>
              </w:rPr>
            </w:pPr>
            <w:r>
              <w:rPr>
                <w:color w:val="auto"/>
                <w:sz w:val="21"/>
                <w:szCs w:val="21"/>
                <w:u w:val="single" w:color="auto"/>
                <w:highlight w:val="none"/>
              </w:rPr>
              <w:t>声环境</w:t>
            </w:r>
          </w:p>
        </w:tc>
        <w:tc>
          <w:tcPr>
            <w:tcW w:w="1706" w:type="dxa"/>
            <w:vAlign w:val="center"/>
          </w:tcPr>
          <w:p>
            <w:pPr>
              <w:adjustRightInd w:val="0"/>
              <w:snapToGrid w:val="0"/>
              <w:jc w:val="center"/>
              <w:rPr>
                <w:color w:val="auto"/>
                <w:sz w:val="21"/>
                <w:szCs w:val="21"/>
                <w:u w:val="single" w:color="auto"/>
                <w:highlight w:val="none"/>
              </w:rPr>
            </w:pPr>
            <w:r>
              <w:rPr>
                <w:color w:val="auto"/>
                <w:sz w:val="21"/>
                <w:szCs w:val="21"/>
                <w:u w:val="single" w:color="auto"/>
                <w:highlight w:val="none"/>
              </w:rPr>
              <w:t>噪声</w:t>
            </w:r>
          </w:p>
        </w:tc>
        <w:tc>
          <w:tcPr>
            <w:tcW w:w="3334" w:type="dxa"/>
            <w:gridSpan w:val="2"/>
            <w:vAlign w:val="center"/>
          </w:tcPr>
          <w:p>
            <w:pPr>
              <w:adjustRightInd w:val="0"/>
              <w:snapToGrid w:val="0"/>
              <w:jc w:val="center"/>
              <w:rPr>
                <w:color w:val="auto"/>
                <w:sz w:val="21"/>
                <w:szCs w:val="21"/>
                <w:u w:val="single" w:color="auto"/>
                <w:highlight w:val="none"/>
              </w:rPr>
            </w:pPr>
            <w:r>
              <w:rPr>
                <w:color w:val="auto"/>
                <w:sz w:val="21"/>
                <w:szCs w:val="21"/>
                <w:u w:val="single" w:color="auto"/>
                <w:highlight w:val="none"/>
              </w:rPr>
              <w:t>选用低噪声设备、隔声、减振以</w:t>
            </w:r>
            <w:r>
              <w:rPr>
                <w:color w:val="auto"/>
                <w:kern w:val="0"/>
                <w:sz w:val="21"/>
                <w:szCs w:val="21"/>
                <w:u w:val="single" w:color="auto"/>
                <w:highlight w:val="none"/>
              </w:rPr>
              <w:t>及对生产设备定期维修和保养</w:t>
            </w:r>
          </w:p>
        </w:tc>
        <w:tc>
          <w:tcPr>
            <w:tcW w:w="2701" w:type="dxa"/>
            <w:vAlign w:val="center"/>
          </w:tcPr>
          <w:p>
            <w:pPr>
              <w:adjustRightInd w:val="0"/>
              <w:snapToGrid w:val="0"/>
              <w:jc w:val="center"/>
              <w:rPr>
                <w:color w:val="auto"/>
                <w:sz w:val="21"/>
                <w:szCs w:val="21"/>
                <w:u w:val="single" w:color="auto"/>
                <w:highlight w:val="none"/>
              </w:rPr>
            </w:pPr>
            <w:r>
              <w:rPr>
                <w:color w:val="auto"/>
                <w:sz w:val="21"/>
                <w:szCs w:val="21"/>
                <w:u w:val="single" w:color="auto"/>
                <w:highlight w:val="none"/>
              </w:rPr>
              <w:t>《工业企业厂界环境噪声排放标准》（GB12348-2008）2类标准</w:t>
            </w:r>
          </w:p>
        </w:tc>
      </w:tr>
      <w:tr>
        <w:trPr>
          <w:trHeight w:val="397"/>
        </w:trPr>
        <w:tc>
          <w:tcPr>
            <w:tcW w:w="1119" w:type="dxa"/>
            <w:vAlign w:val="center"/>
          </w:tcPr>
          <w:p>
            <w:pPr>
              <w:adjustRightInd w:val="0"/>
              <w:snapToGrid w:val="0"/>
              <w:jc w:val="center"/>
              <w:rPr>
                <w:rFonts w:eastAsia="宋体"/>
                <w:color w:val="auto"/>
                <w:sz w:val="21"/>
                <w:szCs w:val="21"/>
                <w:u w:val="single" w:color="auto"/>
                <w:lang w:val="en-US" w:eastAsia="zh-CN"/>
                <w:highlight w:val="none"/>
              </w:rPr>
            </w:pPr>
            <w:r>
              <w:rPr>
                <w:rFonts w:hint="eastAsia"/>
                <w:color w:val="auto"/>
                <w:sz w:val="21"/>
                <w:szCs w:val="21"/>
                <w:u w:val="single" w:color="auto"/>
                <w:lang w:val="en-US" w:eastAsia="zh-CN"/>
                <w:highlight w:val="none"/>
              </w:rPr>
              <w:t>电磁辐射</w:t>
            </w:r>
          </w:p>
        </w:tc>
        <w:tc>
          <w:tcPr>
            <w:tcW w:w="7741" w:type="dxa"/>
            <w:gridSpan w:val="4"/>
            <w:vAlign w:val="center"/>
          </w:tcPr>
          <w:p>
            <w:pPr>
              <w:adjustRightInd w:val="0"/>
              <w:snapToGrid w:val="0"/>
              <w:jc w:val="center"/>
              <w:rPr>
                <w:rFonts w:eastAsia="宋体" w:hint="eastAsia"/>
                <w:color w:val="auto"/>
                <w:sz w:val="21"/>
                <w:szCs w:val="21"/>
                <w:u w:val="single" w:color="auto"/>
                <w:lang w:val="en-US" w:eastAsia="zh-CN"/>
                <w:highlight w:val="none"/>
              </w:rPr>
            </w:pPr>
            <w:r>
              <w:rPr>
                <w:rFonts w:hint="eastAsia"/>
                <w:color w:val="auto"/>
                <w:sz w:val="21"/>
                <w:szCs w:val="21"/>
                <w:u w:val="single" w:color="auto"/>
                <w:lang w:val="en-US" w:eastAsia="zh-CN"/>
                <w:highlight w:val="none"/>
              </w:rPr>
              <w:t>/</w:t>
            </w:r>
          </w:p>
        </w:tc>
      </w:tr>
      <w:tr>
        <w:trPr>
          <w:trHeight w:val="397"/>
        </w:trPr>
        <w:tc>
          <w:tcPr>
            <w:tcW w:w="1119" w:type="dxa"/>
            <w:vMerge w:val="restart"/>
            <w:vAlign w:val="center"/>
          </w:tcPr>
          <w:p>
            <w:pPr>
              <w:adjustRightInd w:val="0"/>
              <w:snapToGrid w:val="0"/>
              <w:jc w:val="center"/>
              <w:rPr>
                <w:rFonts w:ascii="Times New Roman" w:cs="Times New Roman" w:hAnsi="Times New Roman"/>
                <w:color w:val="auto"/>
                <w:sz w:val="21"/>
                <w:szCs w:val="21"/>
                <w:u w:val="single" w:color="auto"/>
                <w:highlight w:val="none"/>
              </w:rPr>
            </w:pPr>
            <w:r>
              <w:rPr>
                <w:rFonts w:ascii="Times New Roman" w:cs="Times New Roman" w:hAnsi="Times New Roman"/>
                <w:color w:val="auto"/>
                <w:sz w:val="21"/>
                <w:szCs w:val="21"/>
                <w:u w:val="single" w:color="auto"/>
                <w:highlight w:val="none"/>
              </w:rPr>
              <w:t>固体废物</w:t>
            </w:r>
          </w:p>
        </w:tc>
        <w:tc>
          <w:tcPr>
            <w:tcW w:w="1706" w:type="dxa"/>
            <w:vAlign w:val="center"/>
          </w:tcPr>
          <w:p>
            <w:pPr>
              <w:adjustRightInd w:val="0"/>
              <w:snapToGrid w:val="0"/>
              <w:jc w:val="center"/>
              <w:rPr>
                <w:rFonts w:ascii="Times New Roman" w:eastAsia="宋体" w:cs="Times New Roman" w:hAnsi="Times New Roman"/>
                <w:color w:val="auto"/>
                <w:sz w:val="21"/>
                <w:szCs w:val="21"/>
                <w:u w:val="single" w:color="auto"/>
                <w:lang w:val="en-US" w:eastAsia="zh-CN"/>
                <w:highlight w:val="none"/>
              </w:rPr>
            </w:pPr>
            <w:r>
              <w:rPr>
                <w:rFonts w:ascii="Times New Roman" w:cs="Times New Roman" w:hAnsi="Times New Roman"/>
                <w:color w:val="auto"/>
                <w:sz w:val="21"/>
                <w:szCs w:val="21"/>
                <w:u w:val="single" w:color="auto"/>
                <w:lang w:val="en-US" w:eastAsia="zh-CN"/>
                <w:highlight w:val="none"/>
              </w:rPr>
              <w:t>生活垃圾</w:t>
            </w:r>
          </w:p>
        </w:tc>
        <w:tc>
          <w:tcPr>
            <w:tcW w:w="1294" w:type="dxa"/>
            <w:vAlign w:val="center"/>
          </w:tcPr>
          <w:p>
            <w:pPr>
              <w:adjustRightInd w:val="0"/>
              <w:snapToGrid w:val="0"/>
              <w:jc w:val="center"/>
              <w:rPr>
                <w:rFonts w:ascii="Times New Roman" w:cs="Times New Roman" w:hAnsi="Times New Roman"/>
                <w:color w:val="auto"/>
                <w:sz w:val="21"/>
                <w:szCs w:val="21"/>
                <w:u w:val="single" w:color="auto"/>
                <w:highlight w:val="none"/>
              </w:rPr>
            </w:pPr>
            <w:r>
              <w:rPr>
                <w:rFonts w:ascii="Times New Roman" w:cs="Times New Roman" w:hAnsi="Times New Roman"/>
                <w:color w:val="auto"/>
                <w:sz w:val="21"/>
                <w:szCs w:val="21"/>
                <w:u w:val="single" w:color="auto"/>
                <w:lang w:val="en-US" w:eastAsia="zh-CN"/>
                <w:highlight w:val="none"/>
              </w:rPr>
              <w:t>生活垃圾</w:t>
            </w:r>
          </w:p>
        </w:tc>
        <w:tc>
          <w:tcPr>
            <w:tcW w:w="4741" w:type="dxa"/>
            <w:gridSpan w:val="2"/>
            <w:vAlign w:val="center"/>
          </w:tcPr>
          <w:p>
            <w:pPr>
              <w:adjustRightInd w:val="0"/>
              <w:snapToGrid w:val="0"/>
              <w:jc w:val="center"/>
              <w:rPr>
                <w:rFonts w:ascii="Times New Roman" w:eastAsia="宋体" w:cs="Times New Roman" w:hAnsi="Times New Roman"/>
                <w:color w:val="auto"/>
                <w:sz w:val="21"/>
                <w:szCs w:val="21"/>
                <w:u w:val="single" w:color="auto"/>
                <w:lang w:val="en-US" w:eastAsia="zh-CN"/>
                <w:highlight w:val="none"/>
              </w:rPr>
            </w:pPr>
            <w:r>
              <w:rPr>
                <w:rFonts w:ascii="Times New Roman" w:cs="Times New Roman" w:hAnsi="Times New Roman"/>
                <w:color w:val="auto"/>
                <w:sz w:val="21"/>
                <w:szCs w:val="21"/>
                <w:u w:val="single" w:color="auto"/>
                <w:lang w:val="en-US" w:eastAsia="zh-CN"/>
                <w:highlight w:val="none"/>
              </w:rPr>
              <w:t>收集后交由环卫部门清运</w:t>
            </w:r>
          </w:p>
        </w:tc>
      </w:tr>
      <w:tr>
        <w:trPr>
          <w:trHeight w:val="397"/>
        </w:trPr>
        <w:tc>
          <w:tcPr>
            <w:tcW w:w="1119" w:type="dxa"/>
            <w:vMerge/>
            <w:vAlign w:val="center"/>
          </w:tcPr>
          <w:p/>
        </w:tc>
        <w:tc>
          <w:tcPr>
            <w:tcW w:w="1706" w:type="dxa"/>
            <w:vMerge w:val="restart"/>
            <w:vAlign w:val="center"/>
          </w:tcPr>
          <w:p>
            <w:pPr>
              <w:adjustRightInd w:val="0"/>
              <w:snapToGrid w:val="0"/>
              <w:jc w:val="center"/>
              <w:rPr>
                <w:rFonts w:ascii="Times New Roman" w:eastAsia="宋体" w:cs="Times New Roman" w:hAnsi="Times New Roman"/>
                <w:color w:val="auto"/>
                <w:sz w:val="21"/>
                <w:szCs w:val="21"/>
                <w:u w:val="single" w:color="auto"/>
                <w:lang w:val="en-US" w:eastAsia="zh-CN"/>
                <w:highlight w:val="none"/>
              </w:rPr>
            </w:pPr>
            <w:r>
              <w:rPr>
                <w:rFonts w:ascii="Times New Roman" w:cs="Times New Roman" w:hAnsi="Times New Roman"/>
                <w:color w:val="auto"/>
                <w:sz w:val="21"/>
                <w:szCs w:val="21"/>
                <w:u w:val="single" w:color="auto"/>
                <w:lang w:val="en-US" w:eastAsia="zh-CN"/>
                <w:highlight w:val="none"/>
              </w:rPr>
              <w:t>一般固体废物</w:t>
            </w:r>
          </w:p>
        </w:tc>
        <w:tc>
          <w:tcPr>
            <w:tcW w:w="1294" w:type="dxa"/>
            <w:vAlign w:val="center"/>
          </w:tcPr>
          <w:p>
            <w:pPr>
              <w:adjustRightInd w:val="0"/>
              <w:snapToGrid w:val="0"/>
              <w:jc w:val="center"/>
              <w:rPr>
                <w:rFonts w:ascii="Times New Roman" w:eastAsia="宋体" w:cs="Times New Roman" w:hAnsi="Times New Roman"/>
                <w:color w:val="auto"/>
                <w:sz w:val="21"/>
                <w:szCs w:val="21"/>
                <w:u w:val="single" w:color="auto"/>
                <w:lang w:val="en-US" w:eastAsia="zh-CN"/>
                <w:highlight w:val="none"/>
              </w:rPr>
            </w:pPr>
            <w:r>
              <w:rPr>
                <w:rFonts w:ascii="Times New Roman" w:cs="Times New Roman" w:hAnsi="Times New Roman"/>
                <w:color w:val="auto"/>
                <w:sz w:val="21"/>
                <w:szCs w:val="21"/>
                <w:u w:val="single" w:color="auto"/>
                <w:lang w:val="en-US" w:eastAsia="zh-CN"/>
                <w:highlight w:val="none"/>
              </w:rPr>
              <w:t>筛分过程产生的杂质</w:t>
            </w:r>
          </w:p>
        </w:tc>
        <w:tc>
          <w:tcPr>
            <w:tcW w:w="2040" w:type="dxa"/>
            <w:vMerge w:val="restart"/>
            <w:vAlign w:val="center"/>
          </w:tcPr>
          <w:p>
            <w:pPr>
              <w:keepNext w:val="0"/>
              <w:keepLines w:val="0"/>
              <w:widowControl/>
              <w:suppressLineNumbers w:val="0"/>
              <w:jc w:val="center"/>
              <w:rPr>
                <w:rFonts w:ascii="Times New Roman" w:cs="Times New Roman" w:hAnsi="Times New Roman"/>
                <w:color w:val="auto"/>
                <w:sz w:val="21"/>
                <w:szCs w:val="21"/>
                <w:u w:val="single" w:color="auto"/>
                <w:highlight w:val="none"/>
              </w:rPr>
            </w:pPr>
            <w:r>
              <w:rPr>
                <w:rFonts w:ascii="Times New Roman" w:eastAsia="宋体" w:cs="Times New Roman" w:hAnsi="Times New Roman"/>
                <w:color w:val="auto"/>
                <w:kern w:val="0"/>
                <w:sz w:val="21"/>
                <w:szCs w:val="21"/>
                <w:u w:val="single" w:color="auto"/>
                <w:lang w:val="en-US" w:eastAsia="zh-CN"/>
                <w:highlight w:val="none"/>
              </w:rPr>
              <w:t>分类收集于一般固体废物暂存间，定期用作于周边农田施肥</w:t>
            </w:r>
          </w:p>
        </w:tc>
        <w:tc>
          <w:tcPr>
            <w:tcW w:w="2701" w:type="dxa"/>
            <w:vMerge w:val="restart"/>
            <w:vAlign w:val="center"/>
          </w:tcPr>
          <w:p>
            <w:pPr>
              <w:keepNext w:val="0"/>
              <w:keepLines w:val="0"/>
              <w:widowControl/>
              <w:suppressLineNumbers w:val="0"/>
              <w:jc w:val="center"/>
              <w:rPr>
                <w:rFonts w:ascii="Times New Roman" w:cs="Times New Roman" w:hAnsi="Times New Roman"/>
                <w:color w:val="auto"/>
                <w:sz w:val="21"/>
                <w:szCs w:val="21"/>
                <w:u w:val="single" w:color="auto"/>
                <w:highlight w:val="none"/>
              </w:rPr>
            </w:pPr>
            <w:r>
              <w:rPr>
                <w:rFonts w:ascii="Times New Roman" w:eastAsia="宋体" w:cs="Times New Roman" w:hAnsi="Times New Roman"/>
                <w:color w:val="auto"/>
                <w:kern w:val="0"/>
                <w:sz w:val="21"/>
                <w:szCs w:val="21"/>
                <w:u w:val="single" w:color="auto"/>
                <w:lang w:val="en-US" w:eastAsia="zh-CN"/>
                <w:highlight w:val="none"/>
              </w:rPr>
              <w:t>《一般工业固体废物贮存和填埋污染控制标准》</w:t>
            </w:r>
          </w:p>
          <w:p>
            <w:pPr>
              <w:keepNext w:val="0"/>
              <w:keepLines w:val="0"/>
              <w:widowControl/>
              <w:suppressLineNumbers w:val="0"/>
              <w:jc w:val="center"/>
              <w:rPr>
                <w:rFonts w:ascii="Times New Roman" w:cs="Times New Roman" w:hAnsi="Times New Roman"/>
                <w:color w:val="auto"/>
                <w:sz w:val="21"/>
                <w:szCs w:val="21"/>
                <w:u w:val="single" w:color="auto"/>
                <w:highlight w:val="none"/>
              </w:rPr>
            </w:pPr>
            <w:r>
              <w:rPr>
                <w:rFonts w:ascii="Times New Roman" w:eastAsia="宋体" w:cs="Times New Roman" w:hAnsi="Times New Roman"/>
                <w:color w:val="auto"/>
                <w:kern w:val="0"/>
                <w:sz w:val="21"/>
                <w:szCs w:val="21"/>
                <w:u w:val="single" w:color="auto"/>
                <w:lang w:val="en-US" w:eastAsia="zh-CN"/>
                <w:highlight w:val="none"/>
              </w:rPr>
              <w:t>（GB18599-2020）中相关标准</w:t>
            </w:r>
          </w:p>
        </w:tc>
      </w:tr>
      <w:tr>
        <w:trPr>
          <w:trHeight w:val="397"/>
        </w:trPr>
        <w:tc>
          <w:tcPr>
            <w:tcW w:w="1119" w:type="dxa"/>
            <w:vMerge/>
            <w:vAlign w:val="center"/>
          </w:tcPr>
          <w:p/>
        </w:tc>
        <w:tc>
          <w:tcPr>
            <w:tcW w:w="1706" w:type="dxa"/>
            <w:vMerge/>
            <w:vAlign w:val="center"/>
          </w:tcPr>
          <w:p/>
        </w:tc>
        <w:tc>
          <w:tcPr>
            <w:tcW w:w="1294" w:type="dxa"/>
            <w:vAlign w:val="center"/>
          </w:tcPr>
          <w:p>
            <w:pPr>
              <w:adjustRightInd w:val="0"/>
              <w:snapToGrid w:val="0"/>
              <w:jc w:val="center"/>
              <w:rPr>
                <w:rFonts w:ascii="Times New Roman" w:eastAsia="宋体" w:cs="Times New Roman" w:hAnsi="Times New Roman"/>
                <w:color w:val="auto"/>
                <w:sz w:val="21"/>
                <w:szCs w:val="21"/>
                <w:u w:val="single" w:color="auto"/>
                <w:lang w:val="en-US" w:eastAsia="zh-CN"/>
                <w:highlight w:val="none"/>
              </w:rPr>
            </w:pPr>
            <w:r>
              <w:rPr>
                <w:rFonts w:ascii="Times New Roman" w:cs="Times New Roman" w:hAnsi="Times New Roman"/>
                <w:color w:val="auto"/>
                <w:sz w:val="21"/>
                <w:szCs w:val="21"/>
                <w:u w:val="single" w:color="auto"/>
                <w:lang w:val="en-US" w:eastAsia="zh-CN"/>
                <w:highlight w:val="none"/>
              </w:rPr>
              <w:t>炉渣</w:t>
            </w:r>
            <w:r>
              <w:rPr>
                <w:rFonts w:cs="Times New Roman" w:hint="eastAsia"/>
                <w:color w:val="auto"/>
                <w:sz w:val="21"/>
                <w:szCs w:val="21"/>
                <w:u w:val="single" w:color="auto"/>
                <w:lang w:val="en-US" w:eastAsia="zh-CN"/>
                <w:highlight w:val="none"/>
              </w:rPr>
              <w:t>炉灰</w:t>
            </w:r>
          </w:p>
        </w:tc>
        <w:tc>
          <w:tcPr>
            <w:tcW w:w="2040" w:type="dxa"/>
            <w:vMerge/>
            <w:vAlign w:val="center"/>
          </w:tcPr>
          <w:p/>
        </w:tc>
        <w:tc>
          <w:tcPr>
            <w:tcW w:w="2701" w:type="dxa"/>
            <w:vMerge/>
            <w:vAlign w:val="center"/>
          </w:tcPr>
          <w:p/>
        </w:tc>
      </w:tr>
      <w:tr>
        <w:trPr>
          <w:trHeight w:val="397"/>
        </w:trPr>
        <w:tc>
          <w:tcPr>
            <w:tcW w:w="1119" w:type="dxa"/>
            <w:vMerge/>
            <w:vAlign w:val="center"/>
          </w:tcPr>
          <w:p/>
        </w:tc>
        <w:tc>
          <w:tcPr>
            <w:tcW w:w="1706" w:type="dxa"/>
            <w:vMerge/>
            <w:vAlign w:val="center"/>
          </w:tcPr>
          <w:p/>
        </w:tc>
        <w:tc>
          <w:tcPr>
            <w:tcW w:w="1294" w:type="dxa"/>
            <w:vAlign w:val="center"/>
          </w:tcPr>
          <w:p>
            <w:pPr>
              <w:adjustRightInd w:val="0"/>
              <w:snapToGrid w:val="0"/>
              <w:jc w:val="center"/>
              <w:rPr>
                <w:rFonts w:ascii="Times New Roman" w:eastAsia="宋体" w:cs="Times New Roman" w:hAnsi="Times New Roman"/>
                <w:color w:val="auto"/>
                <w:sz w:val="21"/>
                <w:szCs w:val="21"/>
                <w:u w:val="single" w:color="auto"/>
                <w:lang w:val="en-US" w:eastAsia="zh-CN"/>
                <w:highlight w:val="none"/>
              </w:rPr>
            </w:pPr>
            <w:r>
              <w:rPr>
                <w:rFonts w:ascii="Times New Roman" w:cs="Times New Roman" w:hAnsi="Times New Roman"/>
                <w:color w:val="auto"/>
                <w:sz w:val="21"/>
                <w:szCs w:val="21"/>
                <w:u w:val="single" w:color="auto"/>
                <w:lang w:val="en-US" w:eastAsia="zh-CN"/>
                <w:highlight w:val="none"/>
              </w:rPr>
              <w:t>除尘装置收集的粉尘</w:t>
            </w:r>
          </w:p>
        </w:tc>
        <w:tc>
          <w:tcPr>
            <w:tcW w:w="2040" w:type="dxa"/>
            <w:vAlign w:val="center"/>
          </w:tcPr>
          <w:p>
            <w:pPr>
              <w:keepNext w:val="0"/>
              <w:keepLines w:val="0"/>
              <w:widowControl/>
              <w:suppressLineNumbers w:val="0"/>
              <w:jc w:val="center"/>
              <w:rPr>
                <w:rFonts w:ascii="Times New Roman" w:cs="Times New Roman" w:hAnsi="Times New Roman"/>
                <w:color w:val="auto"/>
                <w:sz w:val="21"/>
                <w:szCs w:val="21"/>
                <w:u w:val="single" w:color="auto"/>
                <w:highlight w:val="none"/>
              </w:rPr>
            </w:pPr>
            <w:r>
              <w:rPr>
                <w:rFonts w:ascii="Times New Roman" w:eastAsia="宋体" w:cs="Times New Roman" w:hAnsi="Times New Roman"/>
                <w:color w:val="auto"/>
                <w:kern w:val="0"/>
                <w:sz w:val="21"/>
                <w:szCs w:val="21"/>
                <w:u w:val="single" w:color="auto"/>
                <w:lang w:val="en-US" w:eastAsia="zh-CN"/>
                <w:highlight w:val="none"/>
              </w:rPr>
              <w:t>暂存于一般固废暂存间，由环卫部门统一清理</w:t>
            </w:r>
          </w:p>
        </w:tc>
        <w:tc>
          <w:tcPr>
            <w:tcW w:w="2701" w:type="dxa"/>
            <w:vMerge/>
            <w:vAlign w:val="center"/>
          </w:tcPr>
          <w:p/>
        </w:tc>
      </w:tr>
      <w:tr>
        <w:trPr>
          <w:trHeight w:val="397"/>
        </w:trPr>
        <w:tc>
          <w:tcPr>
            <w:tcW w:w="1119" w:type="dxa"/>
            <w:vAlign w:val="center"/>
          </w:tcPr>
          <w:p>
            <w:pPr>
              <w:adjustRightInd w:val="0"/>
              <w:snapToGrid w:val="0"/>
              <w:jc w:val="center"/>
              <w:rPr>
                <w:color w:val="auto"/>
                <w:sz w:val="21"/>
                <w:szCs w:val="21"/>
                <w:u w:val="single" w:color="auto"/>
                <w:highlight w:val="none"/>
              </w:rPr>
            </w:pPr>
            <w:r>
              <w:rPr>
                <w:color w:val="auto"/>
                <w:sz w:val="21"/>
                <w:szCs w:val="21"/>
                <w:u w:val="single" w:color="auto"/>
                <w:highlight w:val="none"/>
              </w:rPr>
              <w:t>土壤及地下水污染防治措施</w:t>
            </w:r>
          </w:p>
        </w:tc>
        <w:tc>
          <w:tcPr>
            <w:tcW w:w="7741" w:type="dxa"/>
            <w:gridSpan w:val="4"/>
            <w:vAlign w:val="center"/>
          </w:tcPr>
          <w:p>
            <w:pPr>
              <w:keepNext w:val="0"/>
              <w:keepLines w:val="0"/>
              <w:widowControl/>
              <w:suppressLineNumbers w:val="0"/>
              <w:jc w:val="center"/>
              <w:rPr>
                <w:color w:val="auto"/>
                <w:sz w:val="21"/>
                <w:szCs w:val="21"/>
                <w:u w:val="single" w:color="auto"/>
                <w:highlight w:val="none"/>
              </w:rPr>
            </w:pPr>
            <w:r>
              <w:rPr>
                <w:rFonts w:ascii="宋体" w:eastAsia="宋体" w:cs="宋体" w:hAnsi="宋体" w:hint="eastAsia"/>
                <w:color w:val="auto"/>
                <w:kern w:val="0"/>
                <w:sz w:val="21"/>
                <w:szCs w:val="21"/>
                <w:u w:val="single" w:color="auto"/>
                <w:lang w:val="en-US" w:eastAsia="zh-CN"/>
                <w:highlight w:val="none"/>
              </w:rPr>
              <w:t>生产车间、原料仓库、产品仓库等地面硬化。</w:t>
            </w:r>
          </w:p>
        </w:tc>
      </w:tr>
      <w:tr>
        <w:trPr>
          <w:trHeight w:val="397"/>
        </w:trPr>
        <w:tc>
          <w:tcPr>
            <w:tcW w:w="1119" w:type="dxa"/>
            <w:vAlign w:val="center"/>
          </w:tcPr>
          <w:p>
            <w:pPr>
              <w:adjustRightInd w:val="0"/>
              <w:snapToGrid w:val="0"/>
              <w:jc w:val="center"/>
              <w:rPr>
                <w:color w:val="auto"/>
                <w:sz w:val="21"/>
                <w:szCs w:val="21"/>
                <w:u w:val="single" w:color="auto"/>
                <w:highlight w:val="none"/>
              </w:rPr>
            </w:pPr>
            <w:r>
              <w:rPr>
                <w:color w:val="auto"/>
                <w:sz w:val="21"/>
                <w:szCs w:val="21"/>
                <w:u w:val="single" w:color="auto"/>
                <w:highlight w:val="none"/>
              </w:rPr>
              <w:t>生态保护措施</w:t>
            </w:r>
          </w:p>
        </w:tc>
        <w:tc>
          <w:tcPr>
            <w:tcW w:w="7741" w:type="dxa"/>
            <w:gridSpan w:val="4"/>
            <w:vAlign w:val="center"/>
          </w:tcPr>
          <w:p>
            <w:pPr>
              <w:adjustRightInd w:val="0"/>
              <w:snapToGrid w:val="0"/>
              <w:spacing w:line="240" w:lineRule="auto"/>
              <w:jc w:val="center"/>
              <w:rPr>
                <w:rFonts w:ascii="宋体" w:eastAsia="宋体" w:cs="宋体" w:hAnsi="宋体" w:hint="eastAsia"/>
                <w:color w:val="auto"/>
                <w:sz w:val="21"/>
                <w:szCs w:val="21"/>
                <w:u w:val="single" w:color="auto"/>
                <w:lang w:val="en-US" w:eastAsia="zh-CN"/>
                <w:highlight w:val="none"/>
              </w:rPr>
            </w:pPr>
            <w:r>
              <w:rPr>
                <w:rFonts w:hint="eastAsia"/>
                <w:color w:val="auto"/>
                <w:sz w:val="21"/>
                <w:szCs w:val="21"/>
                <w:u w:val="single" w:color="auto"/>
                <w:lang w:val="en-US" w:eastAsia="zh-CN"/>
                <w:highlight w:val="none"/>
              </w:rPr>
              <w:t>/</w:t>
            </w:r>
          </w:p>
        </w:tc>
      </w:tr>
      <w:tr>
        <w:trPr>
          <w:trHeight w:val="397"/>
        </w:trPr>
        <w:tc>
          <w:tcPr>
            <w:tcW w:w="1119" w:type="dxa"/>
            <w:vAlign w:val="center"/>
          </w:tcPr>
          <w:p>
            <w:pPr>
              <w:adjustRightInd w:val="0"/>
              <w:snapToGrid w:val="0"/>
              <w:jc w:val="center"/>
              <w:rPr>
                <w:color w:val="auto"/>
                <w:sz w:val="21"/>
                <w:szCs w:val="21"/>
                <w:u w:val="single" w:color="auto"/>
                <w:highlight w:val="none"/>
              </w:rPr>
            </w:pPr>
            <w:r>
              <w:rPr>
                <w:color w:val="auto"/>
                <w:sz w:val="21"/>
                <w:szCs w:val="21"/>
                <w:u w:val="single" w:color="auto"/>
                <w:highlight w:val="none"/>
              </w:rPr>
              <w:t>环境风险</w:t>
            </w:r>
          </w:p>
          <w:p>
            <w:pPr>
              <w:adjustRightInd w:val="0"/>
              <w:snapToGrid w:val="0"/>
              <w:jc w:val="center"/>
              <w:rPr>
                <w:color w:val="auto"/>
                <w:sz w:val="21"/>
                <w:szCs w:val="21"/>
                <w:u w:val="single" w:color="auto"/>
                <w:highlight w:val="none"/>
              </w:rPr>
            </w:pPr>
            <w:r>
              <w:rPr>
                <w:color w:val="auto"/>
                <w:sz w:val="21"/>
                <w:szCs w:val="21"/>
                <w:u w:val="single" w:color="auto"/>
                <w:highlight w:val="none"/>
              </w:rPr>
              <w:t>防范措施</w:t>
            </w:r>
          </w:p>
        </w:tc>
        <w:tc>
          <w:tcPr>
            <w:tcW w:w="7741" w:type="dxa"/>
            <w:gridSpan w:val="4"/>
            <w:vAlign w:val="center"/>
          </w:tcPr>
          <w:p>
            <w:pPr>
              <w:adjustRightInd w:val="0"/>
              <w:snapToGrid w:val="0"/>
              <w:jc w:val="center"/>
              <w:rPr>
                <w:color w:val="auto"/>
                <w:sz w:val="21"/>
                <w:szCs w:val="21"/>
                <w:u w:val="single" w:color="auto"/>
                <w:highlight w:val="none"/>
              </w:rPr>
            </w:pPr>
            <w:r>
              <w:rPr>
                <w:rFonts w:hint="eastAsia"/>
                <w:color w:val="auto"/>
                <w:sz w:val="21"/>
                <w:szCs w:val="21"/>
                <w:u w:val="single" w:color="auto"/>
                <w:lang w:val="en-US" w:eastAsia="zh-CN"/>
                <w:highlight w:val="none"/>
              </w:rPr>
              <w:t>按照相关规范制定完善、有效的风险防范措施，尽可能降低项目环境风险事故发生的概率。加强各类设备日常检查和维护等。</w:t>
            </w:r>
          </w:p>
        </w:tc>
      </w:tr>
      <w:tr>
        <w:trPr>
          <w:trHeight w:val="397"/>
        </w:trPr>
        <w:tc>
          <w:tcPr>
            <w:tcW w:w="1119" w:type="dxa"/>
            <w:vAlign w:val="center"/>
          </w:tcPr>
          <w:p>
            <w:pPr>
              <w:adjustRightInd w:val="0"/>
              <w:snapToGrid w:val="0"/>
              <w:jc w:val="center"/>
              <w:rPr>
                <w:color w:val="auto"/>
                <w:sz w:val="21"/>
                <w:szCs w:val="21"/>
                <w:u w:val="single" w:color="auto"/>
                <w:highlight w:val="none"/>
              </w:rPr>
            </w:pPr>
            <w:r>
              <w:rPr>
                <w:color w:val="auto"/>
                <w:sz w:val="21"/>
                <w:szCs w:val="21"/>
                <w:u w:val="single" w:color="auto"/>
                <w:highlight w:val="none"/>
              </w:rPr>
              <w:t>其他环境</w:t>
            </w:r>
          </w:p>
          <w:p>
            <w:pPr>
              <w:adjustRightInd w:val="0"/>
              <w:snapToGrid w:val="0"/>
              <w:jc w:val="center"/>
              <w:rPr>
                <w:color w:val="auto"/>
                <w:sz w:val="21"/>
                <w:szCs w:val="21"/>
                <w:u w:val="single" w:color="auto"/>
                <w:highlight w:val="none"/>
              </w:rPr>
            </w:pPr>
            <w:r>
              <w:rPr>
                <w:color w:val="auto"/>
                <w:sz w:val="21"/>
                <w:szCs w:val="21"/>
                <w:u w:val="single" w:color="auto"/>
                <w:highlight w:val="none"/>
              </w:rPr>
              <w:t>管理要求</w:t>
            </w:r>
          </w:p>
        </w:tc>
        <w:tc>
          <w:tcPr>
            <w:tcW w:w="7741" w:type="dxa"/>
            <w:gridSpan w:val="4"/>
            <w:vAlign w:val="center"/>
          </w:tcPr>
          <w:p>
            <w:pPr>
              <w:adjustRightInd w:val="0"/>
              <w:snapToGrid w:val="0"/>
              <w:spacing w:line="360" w:lineRule="auto"/>
              <w:rPr>
                <w:b/>
                <w:bCs/>
                <w:color w:val="auto"/>
                <w:sz w:val="21"/>
                <w:szCs w:val="21"/>
                <w:u w:val="single" w:color="auto"/>
                <w:highlight w:val="none"/>
              </w:rPr>
            </w:pPr>
            <w:r>
              <w:rPr>
                <w:b/>
                <w:bCs/>
                <w:color w:val="auto"/>
                <w:sz w:val="21"/>
                <w:szCs w:val="21"/>
                <w:u w:val="single" w:color="auto"/>
                <w:highlight w:val="none"/>
              </w:rPr>
              <w:t>1、环境管理</w:t>
            </w:r>
          </w:p>
          <w:p>
            <w:pPr>
              <w:adjustRightInd w:val="0"/>
              <w:snapToGrid w:val="0"/>
              <w:spacing w:line="360" w:lineRule="auto"/>
              <w:ind w:firstLineChars="200" w:firstLine="420"/>
              <w:rPr>
                <w:color w:val="auto"/>
                <w:sz w:val="21"/>
                <w:szCs w:val="21"/>
                <w:u w:val="single" w:color="auto"/>
                <w:highlight w:val="none"/>
              </w:rPr>
            </w:pPr>
            <w:r>
              <w:rPr>
                <w:color w:val="auto"/>
                <w:sz w:val="21"/>
                <w:szCs w:val="21"/>
                <w:u w:val="single" w:color="auto"/>
                <w:highlight w:val="none"/>
              </w:rPr>
              <w:t>建设项目应设环境管理机构，运营期要确保环保设施的运行，并定期检查其效果，了解建设项目的污染因子的变化情况，建立健全环保档案，为保护和改善区域环境质量</w:t>
            </w:r>
            <w:r>
              <w:rPr>
                <w:rFonts w:hint="eastAsia"/>
                <w:color w:val="auto"/>
                <w:sz w:val="21"/>
                <w:szCs w:val="21"/>
                <w:u w:val="single" w:color="auto"/>
                <w:lang w:val="en-US" w:eastAsia="zh-CN"/>
                <w:highlight w:val="none"/>
              </w:rPr>
              <w:t>做</w:t>
            </w:r>
            <w:r>
              <w:rPr>
                <w:color w:val="auto"/>
                <w:sz w:val="21"/>
                <w:szCs w:val="21"/>
                <w:u w:val="single" w:color="auto"/>
                <w:highlight w:val="none"/>
              </w:rPr>
              <w:t>好组织和监督工作，环境管理具体内容如下：</w:t>
            </w:r>
          </w:p>
          <w:p>
            <w:pPr>
              <w:adjustRightInd w:val="0"/>
              <w:snapToGrid w:val="0"/>
              <w:spacing w:line="360" w:lineRule="auto"/>
              <w:ind w:firstLineChars="200" w:firstLine="420"/>
              <w:rPr>
                <w:color w:val="auto"/>
                <w:sz w:val="21"/>
                <w:szCs w:val="21"/>
                <w:u w:val="single" w:color="auto"/>
                <w:highlight w:val="none"/>
              </w:rPr>
            </w:pPr>
            <w:r>
              <w:rPr>
                <w:rFonts w:ascii="宋体" w:cs="Cambria Math" w:hAnsi="宋体" w:hint="eastAsia"/>
                <w:color w:val="auto"/>
                <w:sz w:val="21"/>
                <w:szCs w:val="21"/>
                <w:u w:val="single" w:color="auto"/>
                <w:highlight w:val="none"/>
              </w:rPr>
              <w:t>①</w:t>
            </w:r>
            <w:r>
              <w:rPr>
                <w:color w:val="auto"/>
                <w:sz w:val="21"/>
                <w:szCs w:val="21"/>
                <w:u w:val="single" w:color="auto"/>
                <w:highlight w:val="none"/>
              </w:rPr>
              <w:t>严格执行国家环境保护有关政策和法规，项目建成后及时协助有关环保部门进行建设工程项目环境保护设施的验收工作。</w:t>
            </w:r>
          </w:p>
          <w:p>
            <w:pPr>
              <w:adjustRightInd w:val="0"/>
              <w:snapToGrid w:val="0"/>
              <w:spacing w:line="360" w:lineRule="auto"/>
              <w:ind w:firstLineChars="200" w:firstLine="420"/>
              <w:rPr>
                <w:color w:val="auto"/>
                <w:sz w:val="21"/>
                <w:szCs w:val="21"/>
                <w:u w:val="single" w:color="auto"/>
                <w:highlight w:val="none"/>
              </w:rPr>
            </w:pPr>
            <w:r>
              <w:rPr>
                <w:rFonts w:ascii="宋体" w:cs="Cambria Math" w:hAnsi="宋体" w:hint="eastAsia"/>
                <w:color w:val="auto"/>
                <w:sz w:val="21"/>
                <w:szCs w:val="21"/>
                <w:u w:val="single" w:color="auto"/>
                <w:highlight w:val="none"/>
              </w:rPr>
              <w:t>②</w:t>
            </w:r>
            <w:r>
              <w:rPr>
                <w:color w:val="auto"/>
                <w:sz w:val="21"/>
                <w:szCs w:val="21"/>
                <w:u w:val="single" w:color="auto"/>
                <w:highlight w:val="none"/>
              </w:rPr>
              <w:t>加强对管理人员的教育，包括业务能力、操作技术、环保管理知识的教育，以增强他们的环保意识，提高管理水平。</w:t>
            </w:r>
          </w:p>
          <w:p>
            <w:pPr>
              <w:adjustRightInd w:val="0"/>
              <w:snapToGrid w:val="0"/>
              <w:spacing w:line="360" w:lineRule="auto"/>
              <w:ind w:firstLineChars="200" w:firstLine="420"/>
              <w:rPr>
                <w:color w:val="auto"/>
                <w:sz w:val="21"/>
                <w:szCs w:val="21"/>
                <w:u w:val="single" w:color="auto"/>
                <w:highlight w:val="none"/>
              </w:rPr>
            </w:pPr>
            <w:r>
              <w:rPr>
                <w:rFonts w:ascii="宋体" w:cs="Cambria Math" w:hAnsi="宋体" w:hint="eastAsia"/>
                <w:color w:val="auto"/>
                <w:sz w:val="21"/>
                <w:szCs w:val="21"/>
                <w:u w:val="single" w:color="auto"/>
                <w:highlight w:val="none"/>
              </w:rPr>
              <w:t>③</w:t>
            </w:r>
            <w:r>
              <w:rPr>
                <w:color w:val="auto"/>
                <w:sz w:val="21"/>
                <w:szCs w:val="21"/>
                <w:u w:val="single" w:color="auto"/>
                <w:highlight w:val="none"/>
              </w:rPr>
              <w:t>建设单位应加强生产全过程的环境管理，始终贯彻清洁生产，节约原材料和能源，减少所有废弃物的数量：减少从原材料选择到产品最终处置的全生命周期的不利影响。</w:t>
            </w:r>
          </w:p>
          <w:p>
            <w:pPr>
              <w:adjustRightInd w:val="0"/>
              <w:snapToGrid w:val="0"/>
              <w:spacing w:line="360" w:lineRule="auto"/>
              <w:ind w:firstLineChars="200" w:firstLine="420"/>
              <w:rPr>
                <w:color w:val="auto"/>
                <w:sz w:val="21"/>
                <w:szCs w:val="21"/>
                <w:u w:val="single" w:color="auto"/>
                <w:highlight w:val="none"/>
              </w:rPr>
            </w:pPr>
            <w:r>
              <w:rPr>
                <w:rFonts w:ascii="宋体" w:cs="Cambria Math" w:hAnsi="宋体" w:hint="eastAsia"/>
                <w:color w:val="auto"/>
                <w:sz w:val="21"/>
                <w:szCs w:val="21"/>
                <w:u w:val="single" w:color="auto"/>
                <w:highlight w:val="none"/>
              </w:rPr>
              <w:t>④</w:t>
            </w:r>
            <w:r>
              <w:rPr>
                <w:color w:val="auto"/>
                <w:sz w:val="21"/>
                <w:szCs w:val="21"/>
                <w:u w:val="single" w:color="auto"/>
                <w:highlight w:val="none"/>
              </w:rPr>
              <w:t>对各环保处理设施，要加强管理，及时维修、定期保养，保证处理设施正常运行。</w:t>
            </w:r>
          </w:p>
          <w:p>
            <w:pPr>
              <w:adjustRightInd w:val="0"/>
              <w:snapToGrid w:val="0"/>
              <w:spacing w:line="360" w:lineRule="auto"/>
              <w:rPr>
                <w:b/>
                <w:bCs/>
                <w:color w:val="auto"/>
                <w:sz w:val="21"/>
                <w:szCs w:val="21"/>
                <w:u w:val="single" w:color="auto"/>
                <w:highlight w:val="none"/>
              </w:rPr>
            </w:pPr>
            <w:r>
              <w:rPr>
                <w:b/>
                <w:bCs/>
                <w:color w:val="auto"/>
                <w:sz w:val="21"/>
                <w:szCs w:val="21"/>
                <w:u w:val="single" w:color="auto"/>
                <w:highlight w:val="none"/>
              </w:rPr>
              <w:t>2、排污口规范化设置</w:t>
            </w:r>
          </w:p>
          <w:p>
            <w:pPr>
              <w:adjustRightInd w:val="0"/>
              <w:snapToGrid w:val="0"/>
              <w:spacing w:line="360" w:lineRule="auto"/>
              <w:ind w:firstLineChars="200" w:firstLine="420"/>
              <w:rPr>
                <w:rFonts w:cs="宋体"/>
                <w:b/>
                <w:color w:val="auto"/>
                <w:sz w:val="21"/>
                <w:szCs w:val="21"/>
                <w:u w:val="single" w:color="auto"/>
                <w:highlight w:val="none"/>
              </w:rPr>
            </w:pPr>
            <w:r>
              <w:rPr>
                <w:rFonts w:hint="eastAsia"/>
                <w:color w:val="auto"/>
                <w:sz w:val="21"/>
                <w:szCs w:val="21"/>
                <w:u w:val="single" w:color="auto"/>
                <w:highlight w:val="none"/>
              </w:rPr>
              <w:t>根据国家、地方颁布的有关环境保护规定，废水排放口、噪声排放源和固废贮存处置场所均应按《环境保护图形标志--排放口（源)》（GB15562.1-1995、GB15562.2-1995）、《环境保护图形标志—固体废物贮存（处置）场》（GB 15562.2-1995）修改单要求设立明显标志，标志牌应设在与之功能相应的醒目处，并保持清晰、完整，具体标识见表。</w:t>
            </w:r>
          </w:p>
          <w:p>
            <w:pPr>
              <w:adjustRightInd w:val="0"/>
              <w:snapToGrid w:val="0"/>
              <w:spacing w:beforeLines="25" w:before="60"/>
              <w:jc w:val="center"/>
              <w:outlineLvl w:val="5"/>
              <w:rPr>
                <w:rFonts w:cs="宋体"/>
                <w:b/>
                <w:color w:val="auto"/>
                <w:sz w:val="21"/>
                <w:szCs w:val="21"/>
                <w:u w:val="single" w:color="auto"/>
                <w:highlight w:val="none"/>
              </w:rPr>
            </w:pPr>
            <w:r>
              <w:rPr>
                <w:rFonts w:cs="宋体" w:hint="eastAsia"/>
                <w:b/>
                <w:color w:val="auto"/>
                <w:sz w:val="21"/>
                <w:szCs w:val="21"/>
                <w:u w:val="single" w:color="auto"/>
                <w:highlight w:val="none"/>
              </w:rPr>
              <w:t>表5-1  环境保护图形标志的形状及颜色分类</w:t>
            </w:r>
          </w:p>
          <w:tbl>
            <w:tblPr>
              <w:jc w:val="left"/>
              <w:tblInd w:w="0" w:type="dxa"/>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CellMar>
                <w:top w:w="0" w:type="dxa"/>
                <w:left w:w="108" w:type="dxa"/>
                <w:bottom w:w="0" w:type="dxa"/>
                <w:right w:w="108" w:type="dxa"/>
              </w:tblCellMar>
              <w:tblLook w:val="0600" w:firstRow="0" w:lastRow="0" w:firstColumn="0" w:lastColumn="0" w:noHBand="1" w:noVBand="1"/>
            </w:tblPr>
            <w:tblGrid>
              <w:gridCol w:w="1880"/>
              <w:gridCol w:w="1880"/>
              <w:gridCol w:w="1880"/>
              <w:gridCol w:w="1880"/>
            </w:tblGrid>
            <w:tr>
              <w:trPr>
                <w:trHeight w:val="340"/>
              </w:trPr>
              <w:tc>
                <w:tcPr>
                  <w:tcW w:w="500" w:type="dxa"/>
                  <w:vAlign w:val="center"/>
                </w:tcPr>
                <w:p>
                  <w:pPr>
                    <w:jc w:val="center"/>
                    <w:rPr>
                      <w:b/>
                      <w:color w:val="auto"/>
                      <w:sz w:val="21"/>
                      <w:szCs w:val="21"/>
                      <w:u w:val="single" w:color="auto"/>
                      <w:highlight w:val="none"/>
                    </w:rPr>
                  </w:pPr>
                  <w:r>
                    <w:rPr>
                      <w:b/>
                      <w:color w:val="auto"/>
                      <w:sz w:val="21"/>
                      <w:szCs w:val="21"/>
                      <w:u w:val="single" w:color="auto"/>
                      <w:highlight w:val="none"/>
                    </w:rPr>
                    <w:t>分类</w:t>
                  </w:r>
                </w:p>
              </w:tc>
              <w:tc>
                <w:tcPr>
                  <w:tcW w:w="500" w:type="dxa"/>
                  <w:vAlign w:val="center"/>
                </w:tcPr>
                <w:p>
                  <w:pPr>
                    <w:jc w:val="center"/>
                    <w:rPr>
                      <w:b/>
                      <w:color w:val="auto"/>
                      <w:sz w:val="21"/>
                      <w:szCs w:val="21"/>
                      <w:u w:val="single" w:color="auto"/>
                      <w:highlight w:val="none"/>
                    </w:rPr>
                  </w:pPr>
                  <w:r>
                    <w:rPr>
                      <w:b/>
                      <w:color w:val="auto"/>
                      <w:sz w:val="21"/>
                      <w:szCs w:val="21"/>
                      <w:u w:val="single" w:color="auto"/>
                      <w:highlight w:val="none"/>
                    </w:rPr>
                    <w:t>形状</w:t>
                  </w:r>
                </w:p>
              </w:tc>
              <w:tc>
                <w:tcPr>
                  <w:tcW w:w="500" w:type="dxa"/>
                  <w:vAlign w:val="center"/>
                </w:tcPr>
                <w:p>
                  <w:pPr>
                    <w:jc w:val="center"/>
                    <w:rPr>
                      <w:b/>
                      <w:color w:val="auto"/>
                      <w:sz w:val="21"/>
                      <w:szCs w:val="21"/>
                      <w:u w:val="single" w:color="auto"/>
                      <w:highlight w:val="none"/>
                    </w:rPr>
                  </w:pPr>
                  <w:r>
                    <w:rPr>
                      <w:b/>
                      <w:color w:val="auto"/>
                      <w:sz w:val="21"/>
                      <w:szCs w:val="21"/>
                      <w:u w:val="single" w:color="auto"/>
                      <w:highlight w:val="none"/>
                    </w:rPr>
                    <w:t>背景颜色</w:t>
                  </w:r>
                </w:p>
              </w:tc>
              <w:tc>
                <w:tcPr>
                  <w:tcW w:w="500" w:type="dxa"/>
                  <w:vAlign w:val="center"/>
                </w:tcPr>
                <w:p>
                  <w:pPr>
                    <w:jc w:val="center"/>
                    <w:rPr>
                      <w:b/>
                      <w:color w:val="auto"/>
                      <w:sz w:val="21"/>
                      <w:szCs w:val="21"/>
                      <w:u w:val="single" w:color="auto"/>
                      <w:highlight w:val="none"/>
                    </w:rPr>
                  </w:pPr>
                  <w:r>
                    <w:rPr>
                      <w:b/>
                      <w:color w:val="auto"/>
                      <w:sz w:val="21"/>
                      <w:szCs w:val="21"/>
                      <w:u w:val="single" w:color="auto"/>
                      <w:highlight w:val="none"/>
                    </w:rPr>
                    <w:t>图形颜色</w:t>
                  </w:r>
                </w:p>
              </w:tc>
            </w:tr>
            <w:tr>
              <w:trPr>
                <w:trHeight w:val="340"/>
              </w:trPr>
              <w:tc>
                <w:tcPr>
                  <w:tcW w:w="500" w:type="dxa"/>
                  <w:vAlign w:val="center"/>
                </w:tcPr>
                <w:p>
                  <w:pPr>
                    <w:jc w:val="center"/>
                    <w:rPr>
                      <w:color w:val="auto"/>
                      <w:sz w:val="21"/>
                      <w:szCs w:val="21"/>
                      <w:u w:val="single" w:color="auto"/>
                      <w:highlight w:val="none"/>
                    </w:rPr>
                  </w:pPr>
                  <w:r>
                    <w:rPr>
                      <w:color w:val="auto"/>
                      <w:sz w:val="21"/>
                      <w:szCs w:val="21"/>
                      <w:u w:val="single" w:color="auto"/>
                      <w:highlight w:val="none"/>
                    </w:rPr>
                    <w:t>警告标志</w:t>
                  </w:r>
                </w:p>
              </w:tc>
              <w:tc>
                <w:tcPr>
                  <w:tcW w:w="500" w:type="dxa"/>
                  <w:vAlign w:val="center"/>
                </w:tcPr>
                <w:p>
                  <w:pPr>
                    <w:jc w:val="center"/>
                    <w:rPr>
                      <w:color w:val="auto"/>
                      <w:sz w:val="21"/>
                      <w:szCs w:val="21"/>
                      <w:u w:val="single" w:color="auto"/>
                      <w:highlight w:val="none"/>
                    </w:rPr>
                  </w:pPr>
                  <w:r>
                    <w:rPr>
                      <w:color w:val="auto"/>
                      <w:sz w:val="21"/>
                      <w:szCs w:val="21"/>
                      <w:u w:val="single" w:color="auto"/>
                      <w:highlight w:val="none"/>
                    </w:rPr>
                    <w:t>三角形边框</w:t>
                  </w:r>
                </w:p>
              </w:tc>
              <w:tc>
                <w:tcPr>
                  <w:tcW w:w="500" w:type="dxa"/>
                  <w:vAlign w:val="center"/>
                </w:tcPr>
                <w:p>
                  <w:pPr>
                    <w:jc w:val="center"/>
                    <w:rPr>
                      <w:color w:val="auto"/>
                      <w:sz w:val="21"/>
                      <w:szCs w:val="21"/>
                      <w:u w:val="single" w:color="auto"/>
                      <w:highlight w:val="none"/>
                    </w:rPr>
                  </w:pPr>
                  <w:r>
                    <w:rPr>
                      <w:color w:val="auto"/>
                      <w:sz w:val="21"/>
                      <w:szCs w:val="21"/>
                      <w:u w:val="single" w:color="auto"/>
                      <w:highlight w:val="none"/>
                    </w:rPr>
                    <w:t>黄色</w:t>
                  </w:r>
                </w:p>
              </w:tc>
              <w:tc>
                <w:tcPr>
                  <w:tcW w:w="500" w:type="dxa"/>
                  <w:vAlign w:val="center"/>
                </w:tcPr>
                <w:p>
                  <w:pPr>
                    <w:jc w:val="center"/>
                    <w:rPr>
                      <w:color w:val="auto"/>
                      <w:sz w:val="21"/>
                      <w:szCs w:val="21"/>
                      <w:u w:val="single" w:color="auto"/>
                      <w:highlight w:val="none"/>
                    </w:rPr>
                  </w:pPr>
                  <w:r>
                    <w:rPr>
                      <w:color w:val="auto"/>
                      <w:sz w:val="21"/>
                      <w:szCs w:val="21"/>
                      <w:u w:val="single" w:color="auto"/>
                      <w:highlight w:val="none"/>
                    </w:rPr>
                    <w:t>黑色</w:t>
                  </w:r>
                </w:p>
              </w:tc>
            </w:tr>
            <w:tr>
              <w:trPr>
                <w:trHeight w:val="340"/>
              </w:trPr>
              <w:tc>
                <w:tcPr>
                  <w:tcW w:w="500" w:type="dxa"/>
                  <w:vAlign w:val="center"/>
                </w:tcPr>
                <w:p>
                  <w:pPr>
                    <w:jc w:val="center"/>
                    <w:rPr>
                      <w:color w:val="auto"/>
                      <w:sz w:val="21"/>
                      <w:szCs w:val="21"/>
                      <w:u w:val="single" w:color="auto"/>
                      <w:highlight w:val="none"/>
                    </w:rPr>
                  </w:pPr>
                  <w:r>
                    <w:rPr>
                      <w:color w:val="auto"/>
                      <w:sz w:val="21"/>
                      <w:szCs w:val="21"/>
                      <w:u w:val="single" w:color="auto"/>
                      <w:highlight w:val="none"/>
                    </w:rPr>
                    <w:t>提示标志</w:t>
                  </w:r>
                </w:p>
              </w:tc>
              <w:tc>
                <w:tcPr>
                  <w:tcW w:w="500" w:type="dxa"/>
                  <w:vAlign w:val="center"/>
                </w:tcPr>
                <w:p>
                  <w:pPr>
                    <w:jc w:val="center"/>
                    <w:rPr>
                      <w:color w:val="auto"/>
                      <w:sz w:val="21"/>
                      <w:szCs w:val="21"/>
                      <w:u w:val="single" w:color="auto"/>
                      <w:highlight w:val="none"/>
                    </w:rPr>
                  </w:pPr>
                  <w:r>
                    <w:rPr>
                      <w:color w:val="auto"/>
                      <w:sz w:val="21"/>
                      <w:szCs w:val="21"/>
                      <w:u w:val="single" w:color="auto"/>
                      <w:highlight w:val="none"/>
                    </w:rPr>
                    <w:t>正方形边框</w:t>
                  </w:r>
                </w:p>
              </w:tc>
              <w:tc>
                <w:tcPr>
                  <w:tcW w:w="500" w:type="dxa"/>
                  <w:vAlign w:val="center"/>
                </w:tcPr>
                <w:p>
                  <w:pPr>
                    <w:jc w:val="center"/>
                    <w:rPr>
                      <w:color w:val="auto"/>
                      <w:sz w:val="21"/>
                      <w:szCs w:val="21"/>
                      <w:u w:val="single" w:color="auto"/>
                      <w:highlight w:val="none"/>
                    </w:rPr>
                  </w:pPr>
                  <w:r>
                    <w:rPr>
                      <w:color w:val="auto"/>
                      <w:sz w:val="21"/>
                      <w:szCs w:val="21"/>
                      <w:u w:val="single" w:color="auto"/>
                      <w:highlight w:val="none"/>
                    </w:rPr>
                    <w:t>绿色</w:t>
                  </w:r>
                </w:p>
              </w:tc>
              <w:tc>
                <w:tcPr>
                  <w:tcW w:w="500" w:type="dxa"/>
                  <w:vAlign w:val="center"/>
                </w:tcPr>
                <w:p>
                  <w:pPr>
                    <w:jc w:val="center"/>
                    <w:rPr>
                      <w:color w:val="auto"/>
                      <w:sz w:val="21"/>
                      <w:szCs w:val="21"/>
                      <w:u w:val="single" w:color="auto"/>
                      <w:highlight w:val="none"/>
                    </w:rPr>
                  </w:pPr>
                  <w:r>
                    <w:rPr>
                      <w:color w:val="auto"/>
                      <w:sz w:val="21"/>
                      <w:szCs w:val="21"/>
                      <w:u w:val="single" w:color="auto"/>
                      <w:highlight w:val="none"/>
                    </w:rPr>
                    <w:t>白色</w:t>
                  </w:r>
                </w:p>
              </w:tc>
            </w:tr>
          </w:tbl>
          <w:p>
            <w:pPr>
              <w:adjustRightInd w:val="0"/>
              <w:snapToGrid w:val="0"/>
              <w:spacing w:beforeLines="25" w:before="60"/>
              <w:jc w:val="center"/>
              <w:outlineLvl w:val="5"/>
              <w:rPr>
                <w:rFonts w:cs="宋体" w:hint="eastAsia"/>
                <w:b/>
                <w:color w:val="auto"/>
                <w:sz w:val="21"/>
                <w:szCs w:val="21"/>
                <w:u w:val="single" w:color="auto"/>
                <w:highlight w:val="none"/>
              </w:rPr>
            </w:pPr>
          </w:p>
          <w:p>
            <w:pPr>
              <w:adjustRightInd w:val="0"/>
              <w:snapToGrid w:val="0"/>
              <w:spacing w:beforeLines="25" w:before="60"/>
              <w:jc w:val="center"/>
              <w:outlineLvl w:val="5"/>
              <w:rPr>
                <w:rFonts w:cs="宋体"/>
                <w:b/>
                <w:color w:val="auto"/>
                <w:sz w:val="21"/>
                <w:szCs w:val="21"/>
                <w:u w:val="single" w:color="auto"/>
                <w:highlight w:val="none"/>
              </w:rPr>
            </w:pPr>
            <w:r>
              <w:rPr>
                <w:rFonts w:cs="宋体" w:hint="eastAsia"/>
                <w:b/>
                <w:color w:val="auto"/>
                <w:sz w:val="21"/>
                <w:szCs w:val="21"/>
                <w:u w:val="single" w:color="auto"/>
                <w:highlight w:val="none"/>
              </w:rPr>
              <w:t>表5-2  环境保护图形标志一览表</w:t>
            </w:r>
          </w:p>
          <w:tbl>
            <w:tblPr>
              <w:jc w:val="left"/>
              <w:tblInd w:w="0" w:type="dxa"/>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727"/>
              <w:gridCol w:w="2244"/>
              <w:gridCol w:w="1686"/>
              <w:gridCol w:w="1423"/>
              <w:gridCol w:w="1445"/>
            </w:tblGrid>
            <w:tr>
              <w:tc>
                <w:tcPr>
                  <w:tcW w:w="727" w:type="dxa"/>
                  <w:tcBorders>
                    <w:tl2br w:val="nil"/>
                    <w:tr2bl w:val="nil"/>
                  </w:tcBorders>
                  <w:vAlign w:val="center"/>
                </w:tcPr>
                <w:p>
                  <w:pPr>
                    <w:spacing w:line="360" w:lineRule="auto"/>
                    <w:jc w:val="center"/>
                    <w:rPr>
                      <w:b/>
                      <w:color w:val="auto"/>
                      <w:sz w:val="21"/>
                      <w:szCs w:val="21"/>
                      <w:u w:val="single" w:color="auto"/>
                      <w:highlight w:val="none"/>
                    </w:rPr>
                  </w:pPr>
                  <w:r>
                    <w:rPr>
                      <w:b/>
                      <w:color w:val="auto"/>
                      <w:sz w:val="21"/>
                      <w:szCs w:val="21"/>
                      <w:u w:val="single" w:color="auto"/>
                      <w:highlight w:val="none"/>
                    </w:rPr>
                    <w:t>序号</w:t>
                  </w:r>
                </w:p>
              </w:tc>
              <w:tc>
                <w:tcPr>
                  <w:tcW w:w="2244" w:type="dxa"/>
                  <w:tcBorders>
                    <w:tl2br w:val="nil"/>
                    <w:tr2bl w:val="nil"/>
                  </w:tcBorders>
                  <w:vAlign w:val="center"/>
                </w:tcPr>
                <w:p>
                  <w:pPr>
                    <w:spacing w:line="360" w:lineRule="auto"/>
                    <w:jc w:val="center"/>
                    <w:rPr>
                      <w:b/>
                      <w:color w:val="auto"/>
                      <w:sz w:val="21"/>
                      <w:szCs w:val="21"/>
                      <w:u w:val="single" w:color="auto"/>
                      <w:highlight w:val="none"/>
                    </w:rPr>
                  </w:pPr>
                  <w:r>
                    <w:rPr>
                      <w:b/>
                      <w:color w:val="auto"/>
                      <w:sz w:val="21"/>
                      <w:szCs w:val="21"/>
                      <w:u w:val="single" w:color="auto"/>
                      <w:highlight w:val="none"/>
                    </w:rPr>
                    <w:t>提示图形符号</w:t>
                  </w:r>
                </w:p>
              </w:tc>
              <w:tc>
                <w:tcPr>
                  <w:tcW w:w="1686" w:type="dxa"/>
                  <w:tcBorders>
                    <w:tl2br w:val="nil"/>
                    <w:tr2bl w:val="nil"/>
                  </w:tcBorders>
                  <w:vAlign w:val="center"/>
                </w:tcPr>
                <w:p>
                  <w:pPr>
                    <w:spacing w:line="360" w:lineRule="auto"/>
                    <w:jc w:val="center"/>
                    <w:rPr>
                      <w:b/>
                      <w:color w:val="auto"/>
                      <w:sz w:val="21"/>
                      <w:szCs w:val="21"/>
                      <w:u w:val="single" w:color="auto"/>
                      <w:highlight w:val="none"/>
                    </w:rPr>
                  </w:pPr>
                  <w:r>
                    <w:rPr>
                      <w:b/>
                      <w:color w:val="auto"/>
                      <w:sz w:val="21"/>
                      <w:szCs w:val="21"/>
                      <w:u w:val="single" w:color="auto"/>
                      <w:highlight w:val="none"/>
                    </w:rPr>
                    <w:t>警示图形符号</w:t>
                  </w:r>
                </w:p>
              </w:tc>
              <w:tc>
                <w:tcPr>
                  <w:tcW w:w="1423" w:type="dxa"/>
                  <w:tcBorders>
                    <w:tl2br w:val="nil"/>
                    <w:tr2bl w:val="nil"/>
                  </w:tcBorders>
                  <w:vAlign w:val="center"/>
                </w:tcPr>
                <w:p>
                  <w:pPr>
                    <w:spacing w:line="360" w:lineRule="auto"/>
                    <w:jc w:val="center"/>
                    <w:rPr>
                      <w:b/>
                      <w:color w:val="auto"/>
                      <w:sz w:val="21"/>
                      <w:szCs w:val="21"/>
                      <w:u w:val="single" w:color="auto"/>
                      <w:highlight w:val="none"/>
                    </w:rPr>
                  </w:pPr>
                  <w:r>
                    <w:rPr>
                      <w:b/>
                      <w:color w:val="auto"/>
                      <w:sz w:val="21"/>
                      <w:szCs w:val="21"/>
                      <w:u w:val="single" w:color="auto"/>
                      <w:highlight w:val="none"/>
                    </w:rPr>
                    <w:t>名称</w:t>
                  </w:r>
                </w:p>
              </w:tc>
              <w:tc>
                <w:tcPr>
                  <w:tcW w:w="1445" w:type="dxa"/>
                  <w:tcBorders>
                    <w:tl2br w:val="nil"/>
                    <w:tr2bl w:val="nil"/>
                  </w:tcBorders>
                  <w:vAlign w:val="center"/>
                </w:tcPr>
                <w:p>
                  <w:pPr>
                    <w:spacing w:line="360" w:lineRule="auto"/>
                    <w:jc w:val="center"/>
                    <w:rPr>
                      <w:b/>
                      <w:color w:val="auto"/>
                      <w:sz w:val="21"/>
                      <w:szCs w:val="21"/>
                      <w:u w:val="single" w:color="auto"/>
                      <w:highlight w:val="none"/>
                    </w:rPr>
                  </w:pPr>
                  <w:r>
                    <w:rPr>
                      <w:b/>
                      <w:color w:val="auto"/>
                      <w:sz w:val="21"/>
                      <w:szCs w:val="21"/>
                      <w:u w:val="single" w:color="auto"/>
                      <w:highlight w:val="none"/>
                    </w:rPr>
                    <w:t>功能</w:t>
                  </w:r>
                </w:p>
              </w:tc>
            </w:tr>
            <w:tr>
              <w:tc>
                <w:tcPr>
                  <w:tcW w:w="727" w:type="dxa"/>
                  <w:tcBorders>
                    <w:tl2br w:val="nil"/>
                    <w:tr2bl w:val="nil"/>
                  </w:tcBorders>
                  <w:vAlign w:val="center"/>
                </w:tcPr>
                <w:p>
                  <w:pPr>
                    <w:spacing w:line="360" w:lineRule="auto"/>
                    <w:jc w:val="center"/>
                    <w:rPr>
                      <w:bCs/>
                      <w:color w:val="auto"/>
                      <w:sz w:val="21"/>
                      <w:szCs w:val="21"/>
                      <w:u w:val="single" w:color="auto"/>
                      <w:highlight w:val="none"/>
                    </w:rPr>
                  </w:pPr>
                  <w:r>
                    <w:rPr>
                      <w:rFonts w:hint="eastAsia"/>
                      <w:bCs/>
                      <w:color w:val="auto"/>
                      <w:sz w:val="21"/>
                      <w:szCs w:val="21"/>
                      <w:u w:val="single" w:color="auto"/>
                      <w:highlight w:val="none"/>
                    </w:rPr>
                    <w:t>1</w:t>
                  </w:r>
                </w:p>
              </w:tc>
              <w:tc>
                <w:tcPr>
                  <w:tcW w:w="2244" w:type="dxa"/>
                  <w:tcBorders>
                    <w:tl2br w:val="nil"/>
                    <w:tr2bl w:val="nil"/>
                  </w:tcBorders>
                  <w:vAlign w:val="center"/>
                </w:tcPr>
                <w:p>
                  <w:pPr>
                    <w:spacing w:line="360" w:lineRule="auto"/>
                    <w:jc w:val="center"/>
                    <w:rPr>
                      <w:bCs/>
                      <w:color w:val="auto"/>
                      <w:sz w:val="21"/>
                      <w:szCs w:val="21"/>
                      <w:u w:val="single" w:color="auto"/>
                      <w:highlight w:val="none"/>
                    </w:rPr>
                  </w:pPr>
                  <w:r>
                    <w:rPr>
                      <w:rFonts w:eastAsia="Century Gothic"/>
                      <w:color w:val="auto"/>
                      <w:sz w:val="21"/>
                      <w:szCs w:val="21"/>
                      <w:u w:val="single" w:color="auto"/>
                      <w:highlight w:val="none"/>
                    </w:rPr>
                    <w:drawing>
                      <wp:inline distT="0" distB="0" distL="114300" distR="114300">
                        <wp:extent cx="850900" cy="749300"/>
                        <wp:effectExtent l="0" t="0" r="1" b="0"/>
                        <wp:docPr id="10" name="图片 19" descr="13003"/>
                        <wp:cNvGraphicFramePr>
                          <a:graphicFrameLocks noChangeAspect="1"/>
                        </wp:cNvGraphicFramePr>
                        <a:graphic>
                          <a:graphicData uri="http://schemas.openxmlformats.org/drawingml/2006/picture">
                            <pic:pic>
                              <pic:nvPicPr>
                                <pic:cNvPr id="18" name="图片 19 18"/>
                                <pic:cNvPicPr/>
                              </pic:nvPicPr>
                              <pic:blipFill>
                                <a:blip r:embed="rId13"/>
                                <a:stretch>
                                  <a:fillRect/>
                                </a:stretch>
                              </pic:blipFill>
                              <pic:spPr>
                                <a:xfrm rot="0">
                                  <a:off x="0" y="0"/>
                                  <a:ext cx="850900" cy="749300"/>
                                </a:xfrm>
                                <a:prstGeom prst="rect"/>
                                <a:noFill/>
                                <a:ln cmpd="sng" cap="flat">
                                  <a:noFill/>
                                  <a:prstDash val="solid"/>
                                  <a:round/>
                                </a:ln>
                              </pic:spPr>
                            </pic:pic>
                          </a:graphicData>
                        </a:graphic>
                      </wp:inline>
                    </w:drawing>
                  </w:r>
                </w:p>
              </w:tc>
              <w:tc>
                <w:tcPr>
                  <w:tcW w:w="1686" w:type="dxa"/>
                  <w:tcBorders>
                    <w:tl2br w:val="nil"/>
                    <w:tr2bl w:val="nil"/>
                  </w:tcBorders>
                  <w:vAlign w:val="center"/>
                </w:tcPr>
                <w:p>
                  <w:pPr>
                    <w:spacing w:line="360" w:lineRule="auto"/>
                    <w:jc w:val="center"/>
                    <w:rPr>
                      <w:bCs/>
                      <w:color w:val="auto"/>
                      <w:sz w:val="21"/>
                      <w:szCs w:val="21"/>
                      <w:u w:val="single" w:color="auto"/>
                      <w:highlight w:val="none"/>
                    </w:rPr>
                  </w:pPr>
                  <w:r>
                    <w:rPr>
                      <w:rFonts w:eastAsia="Century Gothic"/>
                      <w:color w:val="auto"/>
                      <w:sz w:val="21"/>
                      <w:szCs w:val="21"/>
                      <w:u w:val="single" w:color="auto"/>
                      <w:highlight w:val="none"/>
                    </w:rPr>
                    <w:drawing>
                      <wp:inline distT="0" distB="0" distL="114300" distR="114300">
                        <wp:extent cx="889000" cy="774700"/>
                        <wp:effectExtent l="0" t="0" r="1" b="0"/>
                        <wp:docPr id="11" name="图片 20" descr="4"/>
                        <wp:cNvGraphicFramePr>
                          <a:graphicFrameLocks noChangeAspect="1"/>
                        </wp:cNvGraphicFramePr>
                        <a:graphic>
                          <a:graphicData uri="http://schemas.openxmlformats.org/drawingml/2006/picture">
                            <pic:pic>
                              <pic:nvPicPr>
                                <pic:cNvPr id="20" name="图片 20 20"/>
                                <pic:cNvPicPr/>
                              </pic:nvPicPr>
                              <pic:blipFill>
                                <a:blip r:embed="rId14"/>
                                <a:stretch>
                                  <a:fillRect/>
                                </a:stretch>
                              </pic:blipFill>
                              <pic:spPr>
                                <a:xfrm rot="0">
                                  <a:off x="0" y="0"/>
                                  <a:ext cx="889000" cy="774700"/>
                                </a:xfrm>
                                <a:prstGeom prst="rect"/>
                                <a:noFill/>
                                <a:ln cmpd="sng" cap="flat">
                                  <a:noFill/>
                                  <a:prstDash val="solid"/>
                                  <a:round/>
                                </a:ln>
                              </pic:spPr>
                            </pic:pic>
                          </a:graphicData>
                        </a:graphic>
                      </wp:inline>
                    </w:drawing>
                  </w:r>
                </w:p>
              </w:tc>
              <w:tc>
                <w:tcPr>
                  <w:tcW w:w="1423" w:type="dxa"/>
                  <w:tcBorders>
                    <w:tl2br w:val="nil"/>
                    <w:tr2bl w:val="nil"/>
                  </w:tcBorders>
                  <w:vAlign w:val="center"/>
                </w:tcPr>
                <w:p>
                  <w:pPr>
                    <w:spacing w:line="360" w:lineRule="auto"/>
                    <w:jc w:val="center"/>
                    <w:rPr>
                      <w:bCs/>
                      <w:color w:val="auto"/>
                      <w:sz w:val="21"/>
                      <w:szCs w:val="21"/>
                      <w:u w:val="single" w:color="auto"/>
                      <w:highlight w:val="none"/>
                    </w:rPr>
                  </w:pPr>
                  <w:r>
                    <w:rPr>
                      <w:bCs/>
                      <w:color w:val="auto"/>
                      <w:sz w:val="21"/>
                      <w:szCs w:val="21"/>
                      <w:u w:val="single" w:color="auto"/>
                      <w:highlight w:val="none"/>
                    </w:rPr>
                    <w:t>废气排放口</w:t>
                  </w:r>
                </w:p>
              </w:tc>
              <w:tc>
                <w:tcPr>
                  <w:tcW w:w="1445" w:type="dxa"/>
                  <w:tcBorders>
                    <w:tl2br w:val="nil"/>
                    <w:tr2bl w:val="nil"/>
                  </w:tcBorders>
                  <w:vAlign w:val="center"/>
                </w:tcPr>
                <w:p>
                  <w:pPr>
                    <w:spacing w:line="360" w:lineRule="auto"/>
                    <w:jc w:val="center"/>
                    <w:rPr>
                      <w:bCs/>
                      <w:color w:val="auto"/>
                      <w:sz w:val="21"/>
                      <w:szCs w:val="21"/>
                      <w:u w:val="single" w:color="auto"/>
                      <w:highlight w:val="none"/>
                    </w:rPr>
                  </w:pPr>
                  <w:r>
                    <w:rPr>
                      <w:bCs/>
                      <w:color w:val="auto"/>
                      <w:sz w:val="21"/>
                      <w:szCs w:val="21"/>
                      <w:u w:val="single" w:color="auto"/>
                      <w:highlight w:val="none"/>
                    </w:rPr>
                    <w:t>表示废气向大气环境排放</w:t>
                  </w:r>
                </w:p>
              </w:tc>
            </w:tr>
            <w:tr>
              <w:tc>
                <w:tcPr>
                  <w:tcW w:w="727" w:type="dxa"/>
                  <w:tcBorders>
                    <w:tl2br w:val="nil"/>
                    <w:tr2bl w:val="nil"/>
                  </w:tcBorders>
                  <w:vAlign w:val="center"/>
                </w:tcPr>
                <w:p>
                  <w:pPr>
                    <w:spacing w:line="360" w:lineRule="auto"/>
                    <w:jc w:val="center"/>
                    <w:rPr>
                      <w:bCs/>
                      <w:color w:val="auto"/>
                      <w:sz w:val="21"/>
                      <w:szCs w:val="21"/>
                      <w:u w:val="single" w:color="auto"/>
                      <w:highlight w:val="none"/>
                    </w:rPr>
                  </w:pPr>
                  <w:r>
                    <w:rPr>
                      <w:rFonts w:hint="eastAsia"/>
                      <w:bCs/>
                      <w:color w:val="auto"/>
                      <w:sz w:val="21"/>
                      <w:szCs w:val="21"/>
                      <w:u w:val="single" w:color="auto"/>
                      <w:highlight w:val="none"/>
                    </w:rPr>
                    <w:t>2</w:t>
                  </w:r>
                </w:p>
              </w:tc>
              <w:tc>
                <w:tcPr>
                  <w:tcW w:w="2244" w:type="dxa"/>
                  <w:tcBorders>
                    <w:tl2br w:val="nil"/>
                    <w:tr2bl w:val="nil"/>
                  </w:tcBorders>
                  <w:vAlign w:val="center"/>
                </w:tcPr>
                <w:p>
                  <w:pPr>
                    <w:spacing w:line="360" w:lineRule="auto"/>
                    <w:jc w:val="center"/>
                    <w:rPr>
                      <w:rFonts w:eastAsia="Century Gothic"/>
                      <w:color w:val="auto"/>
                      <w:sz w:val="21"/>
                      <w:szCs w:val="21"/>
                      <w:u w:val="single" w:color="auto"/>
                      <w:highlight w:val="none"/>
                    </w:rPr>
                  </w:pPr>
                  <w:r>
                    <w:rPr>
                      <w:rFonts w:eastAsia="Century Gothic"/>
                      <w:color w:val="auto"/>
                      <w:sz w:val="21"/>
                      <w:szCs w:val="21"/>
                      <w:u w:val="single" w:color="auto"/>
                      <w:highlight w:val="none"/>
                    </w:rPr>
                    <w:drawing>
                      <wp:inline distT="0" distB="0" distL="114300" distR="114300">
                        <wp:extent cx="850900" cy="698500"/>
                        <wp:effectExtent l="0" t="0" r="1" b="0"/>
                        <wp:docPr id="12" name="图片 21" descr="13001"/>
                        <wp:cNvGraphicFramePr>
                          <a:graphicFrameLocks noChangeAspect="1"/>
                        </wp:cNvGraphicFramePr>
                        <a:graphic>
                          <a:graphicData uri="http://schemas.openxmlformats.org/drawingml/2006/picture">
                            <pic:pic>
                              <pic:nvPicPr>
                                <pic:cNvPr id="22" name="图片 21 22"/>
                                <pic:cNvPicPr/>
                              </pic:nvPicPr>
                              <pic:blipFill>
                                <a:blip r:embed="rId15"/>
                                <a:stretch>
                                  <a:fillRect/>
                                </a:stretch>
                              </pic:blipFill>
                              <pic:spPr>
                                <a:xfrm rot="0">
                                  <a:off x="0" y="0"/>
                                  <a:ext cx="850900" cy="698500"/>
                                </a:xfrm>
                                <a:prstGeom prst="rect"/>
                                <a:noFill/>
                                <a:ln cmpd="sng" cap="flat">
                                  <a:noFill/>
                                  <a:prstDash val="solid"/>
                                  <a:round/>
                                </a:ln>
                              </pic:spPr>
                            </pic:pic>
                          </a:graphicData>
                        </a:graphic>
                      </wp:inline>
                    </w:drawing>
                  </w:r>
                </w:p>
              </w:tc>
              <w:tc>
                <w:tcPr>
                  <w:tcW w:w="1686" w:type="dxa"/>
                  <w:tcBorders>
                    <w:tl2br w:val="nil"/>
                    <w:tr2bl w:val="nil"/>
                  </w:tcBorders>
                  <w:vAlign w:val="center"/>
                </w:tcPr>
                <w:p>
                  <w:pPr>
                    <w:spacing w:line="360" w:lineRule="auto"/>
                    <w:jc w:val="center"/>
                    <w:rPr>
                      <w:rFonts w:eastAsia="Century Gothic"/>
                      <w:color w:val="auto"/>
                      <w:sz w:val="21"/>
                      <w:szCs w:val="21"/>
                      <w:u w:val="single" w:color="auto"/>
                      <w:highlight w:val="none"/>
                    </w:rPr>
                  </w:pPr>
                  <w:r>
                    <w:rPr>
                      <w:rFonts w:eastAsia="Century Gothic"/>
                      <w:color w:val="auto"/>
                      <w:sz w:val="21"/>
                      <w:szCs w:val="21"/>
                      <w:u w:val="single" w:color="auto"/>
                      <w:highlight w:val="none"/>
                    </w:rPr>
                    <w:drawing>
                      <wp:inline distT="0" distB="0" distL="114300" distR="114300">
                        <wp:extent cx="876300" cy="749300"/>
                        <wp:effectExtent l="0" t="0" r="0" b="0"/>
                        <wp:docPr id="13" name="图片 22" descr="13002"/>
                        <wp:cNvGraphicFramePr>
                          <a:graphicFrameLocks noChangeAspect="1"/>
                        </wp:cNvGraphicFramePr>
                        <a:graphic>
                          <a:graphicData uri="http://schemas.openxmlformats.org/drawingml/2006/picture">
                            <pic:pic>
                              <pic:nvPicPr>
                                <pic:cNvPr id="24" name="图片 22 24"/>
                                <pic:cNvPicPr/>
                              </pic:nvPicPr>
                              <pic:blipFill>
                                <a:blip r:embed="rId16"/>
                                <a:stretch>
                                  <a:fillRect/>
                                </a:stretch>
                              </pic:blipFill>
                              <pic:spPr>
                                <a:xfrm rot="0">
                                  <a:off x="0" y="0"/>
                                  <a:ext cx="876300" cy="749300"/>
                                </a:xfrm>
                                <a:prstGeom prst="rect"/>
                                <a:noFill/>
                                <a:ln cmpd="sng" cap="flat">
                                  <a:noFill/>
                                  <a:prstDash val="solid"/>
                                  <a:round/>
                                </a:ln>
                              </pic:spPr>
                            </pic:pic>
                          </a:graphicData>
                        </a:graphic>
                      </wp:inline>
                    </w:drawing>
                  </w:r>
                </w:p>
              </w:tc>
              <w:tc>
                <w:tcPr>
                  <w:tcW w:w="1423" w:type="dxa"/>
                  <w:tcBorders>
                    <w:tl2br w:val="nil"/>
                    <w:tr2bl w:val="nil"/>
                  </w:tcBorders>
                  <w:vAlign w:val="center"/>
                </w:tcPr>
                <w:p>
                  <w:pPr>
                    <w:spacing w:line="360" w:lineRule="auto"/>
                    <w:jc w:val="center"/>
                    <w:rPr>
                      <w:color w:val="auto"/>
                      <w:sz w:val="21"/>
                      <w:szCs w:val="21"/>
                      <w:u w:val="single" w:color="auto"/>
                      <w:highlight w:val="none"/>
                    </w:rPr>
                  </w:pPr>
                  <w:r>
                    <w:rPr>
                      <w:color w:val="auto"/>
                      <w:sz w:val="21"/>
                      <w:szCs w:val="21"/>
                      <w:u w:val="single" w:color="auto"/>
                      <w:highlight w:val="none"/>
                    </w:rPr>
                    <w:t>废水排放口</w:t>
                  </w:r>
                </w:p>
              </w:tc>
              <w:tc>
                <w:tcPr>
                  <w:tcW w:w="1445" w:type="dxa"/>
                  <w:tcBorders>
                    <w:tl2br w:val="nil"/>
                    <w:tr2bl w:val="nil"/>
                  </w:tcBorders>
                  <w:vAlign w:val="center"/>
                </w:tcPr>
                <w:p>
                  <w:pPr>
                    <w:spacing w:line="360" w:lineRule="auto"/>
                    <w:jc w:val="center"/>
                    <w:rPr>
                      <w:color w:val="auto"/>
                      <w:sz w:val="21"/>
                      <w:szCs w:val="21"/>
                      <w:u w:val="single" w:color="auto"/>
                      <w:highlight w:val="none"/>
                    </w:rPr>
                  </w:pPr>
                  <w:r>
                    <w:rPr>
                      <w:color w:val="auto"/>
                      <w:sz w:val="21"/>
                      <w:szCs w:val="21"/>
                      <w:u w:val="single" w:color="auto"/>
                      <w:highlight w:val="none"/>
                    </w:rPr>
                    <w:t>表示污水向水体排放</w:t>
                  </w:r>
                </w:p>
              </w:tc>
            </w:tr>
            <w:tr>
              <w:tc>
                <w:tcPr>
                  <w:tcW w:w="727" w:type="dxa"/>
                  <w:tcBorders>
                    <w:tl2br w:val="nil"/>
                    <w:tr2bl w:val="nil"/>
                  </w:tcBorders>
                  <w:vAlign w:val="center"/>
                </w:tcPr>
                <w:p>
                  <w:pPr>
                    <w:spacing w:line="360" w:lineRule="auto"/>
                    <w:jc w:val="center"/>
                    <w:rPr>
                      <w:bCs/>
                      <w:color w:val="auto"/>
                      <w:sz w:val="21"/>
                      <w:szCs w:val="21"/>
                      <w:u w:val="single" w:color="auto"/>
                      <w:highlight w:val="none"/>
                    </w:rPr>
                  </w:pPr>
                  <w:r>
                    <w:rPr>
                      <w:rFonts w:hint="eastAsia"/>
                      <w:bCs/>
                      <w:color w:val="auto"/>
                      <w:sz w:val="21"/>
                      <w:szCs w:val="21"/>
                      <w:u w:val="single" w:color="auto"/>
                      <w:highlight w:val="none"/>
                    </w:rPr>
                    <w:t>3</w:t>
                  </w:r>
                </w:p>
              </w:tc>
              <w:tc>
                <w:tcPr>
                  <w:tcW w:w="2244" w:type="dxa"/>
                  <w:tcBorders>
                    <w:tl2br w:val="nil"/>
                    <w:tr2bl w:val="nil"/>
                  </w:tcBorders>
                  <w:vAlign w:val="center"/>
                </w:tcPr>
                <w:p>
                  <w:pPr>
                    <w:spacing w:line="360" w:lineRule="auto"/>
                    <w:jc w:val="center"/>
                    <w:rPr>
                      <w:bCs/>
                      <w:color w:val="auto"/>
                      <w:sz w:val="21"/>
                      <w:szCs w:val="21"/>
                      <w:u w:val="single" w:color="auto"/>
                      <w:highlight w:val="none"/>
                    </w:rPr>
                  </w:pPr>
                  <w:r>
                    <w:rPr>
                      <w:rFonts w:eastAsia="Century Gothic"/>
                      <w:color w:val="auto"/>
                      <w:sz w:val="21"/>
                      <w:szCs w:val="21"/>
                      <w:u w:val="single" w:color="auto"/>
                      <w:highlight w:val="none"/>
                    </w:rPr>
                    <w:drawing>
                      <wp:inline distT="0" distB="0" distL="114300" distR="114300">
                        <wp:extent cx="847725" cy="685800"/>
                        <wp:effectExtent l="0" t="0" r="0" b="0"/>
                        <wp:docPr id="14" name="图片 23" descr="200602201518049853"/>
                        <wp:cNvGraphicFramePr>
                          <a:graphicFrameLocks noChangeAspect="1"/>
                        </wp:cNvGraphicFramePr>
                        <a:graphic>
                          <a:graphicData uri="http://schemas.openxmlformats.org/drawingml/2006/picture">
                            <pic:pic>
                              <pic:nvPicPr>
                                <pic:cNvPr id="26" name="图片 23 26"/>
                                <pic:cNvPicPr/>
                              </pic:nvPicPr>
                              <pic:blipFill>
                                <a:blip r:embed="rId17"/>
                                <a:stretch>
                                  <a:fillRect/>
                                </a:stretch>
                              </pic:blipFill>
                              <pic:spPr>
                                <a:xfrm rot="0">
                                  <a:off x="0" y="0"/>
                                  <a:ext cx="847725" cy="685800"/>
                                </a:xfrm>
                                <a:prstGeom prst="rect"/>
                                <a:noFill/>
                                <a:ln cmpd="sng" cap="flat">
                                  <a:noFill/>
                                  <a:prstDash val="solid"/>
                                  <a:round/>
                                </a:ln>
                              </pic:spPr>
                            </pic:pic>
                          </a:graphicData>
                        </a:graphic>
                      </wp:inline>
                    </w:drawing>
                  </w:r>
                </w:p>
              </w:tc>
              <w:tc>
                <w:tcPr>
                  <w:tcW w:w="1686" w:type="dxa"/>
                  <w:tcBorders>
                    <w:tl2br w:val="nil"/>
                    <w:tr2bl w:val="nil"/>
                  </w:tcBorders>
                  <w:vAlign w:val="center"/>
                </w:tcPr>
                <w:p>
                  <w:pPr>
                    <w:spacing w:line="360" w:lineRule="auto"/>
                    <w:jc w:val="center"/>
                    <w:rPr>
                      <w:bCs/>
                      <w:color w:val="auto"/>
                      <w:sz w:val="21"/>
                      <w:szCs w:val="21"/>
                      <w:u w:val="single" w:color="auto"/>
                      <w:highlight w:val="none"/>
                    </w:rPr>
                  </w:pPr>
                  <w:r>
                    <w:rPr>
                      <w:rFonts w:eastAsia="Century Gothic"/>
                      <w:color w:val="auto"/>
                      <w:sz w:val="21"/>
                      <w:szCs w:val="21"/>
                      <w:u w:val="single" w:color="auto"/>
                      <w:highlight w:val="none"/>
                    </w:rPr>
                    <w:drawing>
                      <wp:inline distT="0" distB="0" distL="114300" distR="114300">
                        <wp:extent cx="926464" cy="711200"/>
                        <wp:effectExtent l="0" t="0" r="1" b="0"/>
                        <wp:docPr id="15" name="图片 24" descr="200602201519018631"/>
                        <wp:cNvGraphicFramePr>
                          <a:graphicFrameLocks noChangeAspect="1"/>
                        </wp:cNvGraphicFramePr>
                        <a:graphic>
                          <a:graphicData uri="http://schemas.openxmlformats.org/drawingml/2006/picture">
                            <pic:pic>
                              <pic:nvPicPr>
                                <pic:cNvPr id="28" name="图片 24 28"/>
                                <pic:cNvPicPr/>
                              </pic:nvPicPr>
                              <pic:blipFill>
                                <a:blip r:embed="rId18"/>
                                <a:stretch>
                                  <a:fillRect/>
                                </a:stretch>
                              </pic:blipFill>
                              <pic:spPr>
                                <a:xfrm rot="0">
                                  <a:off x="0" y="0"/>
                                  <a:ext cx="926464" cy="711200"/>
                                </a:xfrm>
                                <a:prstGeom prst="rect"/>
                                <a:noFill/>
                                <a:ln cmpd="sng" cap="flat">
                                  <a:noFill/>
                                  <a:prstDash val="solid"/>
                                  <a:round/>
                                </a:ln>
                              </pic:spPr>
                            </pic:pic>
                          </a:graphicData>
                        </a:graphic>
                      </wp:inline>
                    </w:drawing>
                  </w:r>
                </w:p>
              </w:tc>
              <w:tc>
                <w:tcPr>
                  <w:tcW w:w="1423" w:type="dxa"/>
                  <w:tcBorders>
                    <w:tl2br w:val="nil"/>
                    <w:tr2bl w:val="nil"/>
                  </w:tcBorders>
                  <w:vAlign w:val="center"/>
                </w:tcPr>
                <w:p>
                  <w:pPr>
                    <w:spacing w:line="360" w:lineRule="auto"/>
                    <w:jc w:val="center"/>
                    <w:rPr>
                      <w:bCs/>
                      <w:color w:val="auto"/>
                      <w:sz w:val="21"/>
                      <w:szCs w:val="21"/>
                      <w:u w:val="single" w:color="auto"/>
                      <w:highlight w:val="none"/>
                    </w:rPr>
                  </w:pPr>
                  <w:r>
                    <w:rPr>
                      <w:bCs/>
                      <w:color w:val="auto"/>
                      <w:sz w:val="21"/>
                      <w:szCs w:val="21"/>
                      <w:u w:val="single" w:color="auto"/>
                      <w:highlight w:val="none"/>
                    </w:rPr>
                    <w:t>噪声排放源</w:t>
                  </w:r>
                </w:p>
              </w:tc>
              <w:tc>
                <w:tcPr>
                  <w:tcW w:w="1445" w:type="dxa"/>
                  <w:tcBorders>
                    <w:tl2br w:val="nil"/>
                    <w:tr2bl w:val="nil"/>
                  </w:tcBorders>
                  <w:vAlign w:val="center"/>
                </w:tcPr>
                <w:p>
                  <w:pPr>
                    <w:spacing w:line="360" w:lineRule="auto"/>
                    <w:jc w:val="center"/>
                    <w:rPr>
                      <w:bCs/>
                      <w:color w:val="auto"/>
                      <w:sz w:val="21"/>
                      <w:szCs w:val="21"/>
                      <w:u w:val="single" w:color="auto"/>
                      <w:highlight w:val="none"/>
                    </w:rPr>
                  </w:pPr>
                  <w:r>
                    <w:rPr>
                      <w:bCs/>
                      <w:color w:val="auto"/>
                      <w:sz w:val="21"/>
                      <w:szCs w:val="21"/>
                      <w:u w:val="single" w:color="auto"/>
                      <w:highlight w:val="none"/>
                    </w:rPr>
                    <w:t>表示噪声向外环境排放</w:t>
                  </w:r>
                </w:p>
              </w:tc>
            </w:tr>
            <w:tr>
              <w:tc>
                <w:tcPr>
                  <w:tcW w:w="727" w:type="dxa"/>
                  <w:tcBorders>
                    <w:tl2br w:val="nil"/>
                    <w:tr2bl w:val="nil"/>
                  </w:tcBorders>
                  <w:vAlign w:val="center"/>
                </w:tcPr>
                <w:p>
                  <w:pPr>
                    <w:spacing w:line="360" w:lineRule="auto"/>
                    <w:jc w:val="center"/>
                    <w:rPr>
                      <w:bCs/>
                      <w:color w:val="auto"/>
                      <w:sz w:val="21"/>
                      <w:szCs w:val="21"/>
                      <w:u w:val="single" w:color="auto"/>
                      <w:highlight w:val="none"/>
                    </w:rPr>
                  </w:pPr>
                  <w:r>
                    <w:rPr>
                      <w:rFonts w:hint="eastAsia"/>
                      <w:bCs/>
                      <w:color w:val="auto"/>
                      <w:sz w:val="21"/>
                      <w:szCs w:val="21"/>
                      <w:u w:val="single" w:color="auto"/>
                      <w:highlight w:val="none"/>
                    </w:rPr>
                    <w:t>4</w:t>
                  </w:r>
                </w:p>
              </w:tc>
              <w:tc>
                <w:tcPr>
                  <w:tcW w:w="2244" w:type="dxa"/>
                  <w:tcBorders>
                    <w:tl2br w:val="nil"/>
                    <w:tr2bl w:val="nil"/>
                  </w:tcBorders>
                  <w:vAlign w:val="center"/>
                </w:tcPr>
                <w:p>
                  <w:pPr>
                    <w:spacing w:line="360" w:lineRule="auto"/>
                    <w:jc w:val="center"/>
                    <w:rPr>
                      <w:bCs/>
                      <w:color w:val="auto"/>
                      <w:sz w:val="21"/>
                      <w:szCs w:val="21"/>
                      <w:u w:val="single" w:color="auto"/>
                      <w:highlight w:val="none"/>
                    </w:rPr>
                  </w:pPr>
                  <w:r>
                    <w:rPr>
                      <w:rFonts w:eastAsia="Century Gothic"/>
                      <w:color w:val="auto"/>
                      <w:sz w:val="21"/>
                      <w:szCs w:val="21"/>
                      <w:u w:val="single" w:color="auto"/>
                      <w:highlight w:val="none"/>
                    </w:rPr>
                    <w:drawing>
                      <wp:inline distT="0" distB="0" distL="114300" distR="114300">
                        <wp:extent cx="850900" cy="800100"/>
                        <wp:effectExtent l="0" t="0" r="1" b="0"/>
                        <wp:docPr id="16" name="图片 25" descr="14001"/>
                        <wp:cNvGraphicFramePr>
                          <a:graphicFrameLocks noChangeAspect="1"/>
                        </wp:cNvGraphicFramePr>
                        <a:graphic>
                          <a:graphicData uri="http://schemas.openxmlformats.org/drawingml/2006/picture">
                            <pic:pic>
                              <pic:nvPicPr>
                                <pic:cNvPr id="30" name="图片 25 30"/>
                                <pic:cNvPicPr/>
                              </pic:nvPicPr>
                              <pic:blipFill>
                                <a:blip r:embed="rId19"/>
                                <a:stretch>
                                  <a:fillRect/>
                                </a:stretch>
                              </pic:blipFill>
                              <pic:spPr>
                                <a:xfrm rot="0">
                                  <a:off x="0" y="0"/>
                                  <a:ext cx="850900" cy="800100"/>
                                </a:xfrm>
                                <a:prstGeom prst="rect"/>
                                <a:noFill/>
                                <a:ln cmpd="sng" cap="flat">
                                  <a:noFill/>
                                  <a:prstDash val="solid"/>
                                  <a:round/>
                                </a:ln>
                              </pic:spPr>
                            </pic:pic>
                          </a:graphicData>
                        </a:graphic>
                      </wp:inline>
                    </w:drawing>
                  </w:r>
                </w:p>
              </w:tc>
              <w:tc>
                <w:tcPr>
                  <w:tcW w:w="1686" w:type="dxa"/>
                  <w:tcBorders>
                    <w:tl2br w:val="nil"/>
                    <w:tr2bl w:val="nil"/>
                  </w:tcBorders>
                  <w:vAlign w:val="center"/>
                </w:tcPr>
                <w:p>
                  <w:pPr>
                    <w:spacing w:line="360" w:lineRule="auto"/>
                    <w:jc w:val="center"/>
                    <w:rPr>
                      <w:bCs/>
                      <w:color w:val="auto"/>
                      <w:sz w:val="21"/>
                      <w:szCs w:val="21"/>
                      <w:u w:val="single" w:color="auto"/>
                      <w:highlight w:val="none"/>
                    </w:rPr>
                  </w:pPr>
                  <w:r>
                    <w:rPr>
                      <w:rFonts w:eastAsia="Century Gothic"/>
                      <w:color w:val="auto"/>
                      <w:sz w:val="21"/>
                      <w:szCs w:val="21"/>
                      <w:u w:val="single" w:color="auto"/>
                      <w:highlight w:val="none"/>
                    </w:rPr>
                    <w:drawing>
                      <wp:inline distT="0" distB="0" distL="114300" distR="114300">
                        <wp:extent cx="901700" cy="811530"/>
                        <wp:effectExtent l="0" t="0" r="0" b="0"/>
                        <wp:docPr id="17" name="图片 26" descr="14002"/>
                        <wp:cNvGraphicFramePr>
                          <a:graphicFrameLocks noChangeAspect="1"/>
                        </wp:cNvGraphicFramePr>
                        <a:graphic>
                          <a:graphicData uri="http://schemas.openxmlformats.org/drawingml/2006/picture">
                            <pic:pic>
                              <pic:nvPicPr>
                                <pic:cNvPr id="32" name="图片 26 32"/>
                                <pic:cNvPicPr/>
                              </pic:nvPicPr>
                              <pic:blipFill>
                                <a:blip r:embed="rId20"/>
                                <a:stretch>
                                  <a:fillRect/>
                                </a:stretch>
                              </pic:blipFill>
                              <pic:spPr>
                                <a:xfrm rot="0">
                                  <a:off x="0" y="0"/>
                                  <a:ext cx="901700" cy="811530"/>
                                </a:xfrm>
                                <a:prstGeom prst="rect"/>
                                <a:noFill/>
                                <a:ln cmpd="sng" cap="flat">
                                  <a:noFill/>
                                  <a:prstDash val="solid"/>
                                  <a:round/>
                                </a:ln>
                              </pic:spPr>
                            </pic:pic>
                          </a:graphicData>
                        </a:graphic>
                      </wp:inline>
                    </w:drawing>
                  </w:r>
                </w:p>
              </w:tc>
              <w:tc>
                <w:tcPr>
                  <w:tcW w:w="1423" w:type="dxa"/>
                  <w:tcBorders>
                    <w:tl2br w:val="nil"/>
                    <w:tr2bl w:val="nil"/>
                  </w:tcBorders>
                  <w:vAlign w:val="center"/>
                </w:tcPr>
                <w:p>
                  <w:pPr>
                    <w:spacing w:line="360" w:lineRule="auto"/>
                    <w:jc w:val="center"/>
                    <w:rPr>
                      <w:bCs/>
                      <w:color w:val="auto"/>
                      <w:sz w:val="21"/>
                      <w:szCs w:val="21"/>
                      <w:u w:val="single" w:color="auto"/>
                      <w:highlight w:val="none"/>
                    </w:rPr>
                  </w:pPr>
                  <w:r>
                    <w:rPr>
                      <w:bCs/>
                      <w:color w:val="auto"/>
                      <w:sz w:val="21"/>
                      <w:szCs w:val="21"/>
                      <w:u w:val="single" w:color="auto"/>
                      <w:highlight w:val="none"/>
                    </w:rPr>
                    <w:t>一般固体废物表示</w:t>
                  </w:r>
                </w:p>
              </w:tc>
              <w:tc>
                <w:tcPr>
                  <w:tcW w:w="1445" w:type="dxa"/>
                  <w:tcBorders>
                    <w:tl2br w:val="nil"/>
                    <w:tr2bl w:val="nil"/>
                  </w:tcBorders>
                  <w:vAlign w:val="center"/>
                </w:tcPr>
                <w:p>
                  <w:pPr>
                    <w:spacing w:line="360" w:lineRule="auto"/>
                    <w:jc w:val="center"/>
                    <w:rPr>
                      <w:bCs/>
                      <w:color w:val="auto"/>
                      <w:sz w:val="21"/>
                      <w:szCs w:val="21"/>
                      <w:u w:val="single" w:color="auto"/>
                      <w:highlight w:val="none"/>
                    </w:rPr>
                  </w:pPr>
                  <w:r>
                    <w:rPr>
                      <w:bCs/>
                      <w:color w:val="auto"/>
                      <w:sz w:val="21"/>
                      <w:szCs w:val="21"/>
                      <w:u w:val="single" w:color="auto"/>
                      <w:highlight w:val="none"/>
                    </w:rPr>
                    <w:t>一般固体废物贮存、处置场</w:t>
                  </w:r>
                </w:p>
              </w:tc>
            </w:tr>
          </w:tbl>
          <w:p>
            <w:pPr>
              <w:adjustRightInd w:val="0"/>
              <w:snapToGrid w:val="0"/>
              <w:spacing w:line="360" w:lineRule="auto"/>
              <w:ind w:firstLineChars="200" w:firstLine="420"/>
              <w:rPr>
                <w:color w:val="auto"/>
                <w:sz w:val="21"/>
                <w:szCs w:val="21"/>
                <w:u w:val="single" w:color="auto"/>
                <w:highlight w:val="none"/>
              </w:rPr>
            </w:pPr>
            <w:r>
              <w:rPr>
                <w:color w:val="auto"/>
                <w:sz w:val="21"/>
                <w:szCs w:val="21"/>
                <w:u w:val="single" w:color="auto"/>
                <w:highlight w:val="none"/>
              </w:rPr>
              <w:t>建设单位如实填写《中华人民共和国规范化排污口登记证》的有关内容，由环保主管部门签发登记证。建设单位应把有关排污情况如排污口的性质、编号、排污口位置以及主要排放的污染物种类、数量、浓度、排放规律、排放走向及污染治理设施的运行情况建档管理，并报送环保主管部门备案。</w:t>
            </w:r>
          </w:p>
          <w:p>
            <w:pPr>
              <w:adjustRightInd w:val="0"/>
              <w:snapToGrid w:val="0"/>
              <w:spacing w:line="360" w:lineRule="auto"/>
              <w:rPr>
                <w:b/>
                <w:bCs/>
                <w:color w:val="auto"/>
                <w:sz w:val="21"/>
                <w:szCs w:val="21"/>
                <w:u w:val="single" w:color="auto"/>
                <w:highlight w:val="none"/>
              </w:rPr>
            </w:pPr>
            <w:r>
              <w:rPr>
                <w:b/>
                <w:bCs/>
                <w:color w:val="auto"/>
                <w:sz w:val="21"/>
                <w:szCs w:val="21"/>
                <w:u w:val="single" w:color="auto"/>
                <w:highlight w:val="none"/>
              </w:rPr>
              <w:t>3</w:t>
            </w:r>
            <w:r>
              <w:rPr>
                <w:rFonts w:hint="eastAsia"/>
                <w:b/>
                <w:bCs/>
                <w:color w:val="auto"/>
                <w:sz w:val="21"/>
                <w:szCs w:val="21"/>
                <w:u w:val="single" w:color="auto"/>
                <w:highlight w:val="none"/>
              </w:rPr>
              <w:t>、排污许可证管理要求</w:t>
            </w:r>
          </w:p>
          <w:p>
            <w:pPr>
              <w:adjustRightInd w:val="0"/>
              <w:snapToGrid w:val="0"/>
              <w:spacing w:line="360" w:lineRule="auto"/>
              <w:ind w:firstLineChars="200" w:firstLine="420"/>
              <w:rPr>
                <w:color w:val="auto"/>
                <w:sz w:val="21"/>
                <w:szCs w:val="21"/>
                <w:u w:val="single" w:color="auto"/>
                <w:highlight w:val="none"/>
              </w:rPr>
            </w:pPr>
            <w:r>
              <w:rPr>
                <w:rFonts w:hint="eastAsia"/>
                <w:color w:val="auto"/>
                <w:sz w:val="21"/>
                <w:szCs w:val="21"/>
                <w:u w:val="single" w:color="auto"/>
                <w:lang w:val="en-US" w:eastAsia="zh-CN"/>
                <w:highlight w:val="none"/>
              </w:rPr>
              <w:t>根据《排污许可证申请与核发技术规范总则》（</w:t>
            </w:r>
            <w:r>
              <w:rPr>
                <w:color w:val="auto"/>
                <w:sz w:val="21"/>
                <w:szCs w:val="21"/>
                <w:u w:val="single" w:color="auto"/>
                <w:lang w:val="en-US" w:eastAsia="zh-CN"/>
                <w:highlight w:val="none"/>
              </w:rPr>
              <w:t>HJ942-2018</w:t>
            </w:r>
            <w:r>
              <w:rPr>
                <w:rFonts w:hint="eastAsia"/>
                <w:color w:val="auto"/>
                <w:sz w:val="21"/>
                <w:szCs w:val="21"/>
                <w:u w:val="single" w:color="auto"/>
                <w:lang w:val="en-US" w:eastAsia="zh-CN"/>
                <w:highlight w:val="none"/>
              </w:rPr>
              <w:t xml:space="preserve">）、《排污许可管理办法（试行）》（环保部令第 </w:t>
            </w:r>
            <w:r>
              <w:rPr>
                <w:color w:val="auto"/>
                <w:sz w:val="21"/>
                <w:szCs w:val="21"/>
                <w:u w:val="single" w:color="auto"/>
                <w:lang w:val="en-US" w:eastAsia="zh-CN"/>
                <w:highlight w:val="none"/>
              </w:rPr>
              <w:t xml:space="preserve">48 </w:t>
            </w:r>
            <w:r>
              <w:rPr>
                <w:rFonts w:hint="eastAsia"/>
                <w:color w:val="auto"/>
                <w:sz w:val="21"/>
                <w:szCs w:val="21"/>
                <w:u w:val="single" w:color="auto"/>
                <w:lang w:val="en-US" w:eastAsia="zh-CN"/>
                <w:highlight w:val="none"/>
              </w:rPr>
              <w:t>号）及《固定污染源排污许可分类管理名录（</w:t>
            </w:r>
            <w:r>
              <w:rPr>
                <w:color w:val="auto"/>
                <w:sz w:val="21"/>
                <w:szCs w:val="21"/>
                <w:u w:val="single" w:color="auto"/>
                <w:lang w:val="en-US" w:eastAsia="zh-CN"/>
                <w:highlight w:val="none"/>
              </w:rPr>
              <w:t xml:space="preserve">2019 </w:t>
            </w:r>
            <w:r>
              <w:rPr>
                <w:rFonts w:hint="eastAsia"/>
                <w:color w:val="auto"/>
                <w:sz w:val="21"/>
                <w:szCs w:val="21"/>
                <w:u w:val="single" w:color="auto"/>
                <w:lang w:val="en-US" w:eastAsia="zh-CN"/>
                <w:highlight w:val="none"/>
              </w:rPr>
              <w:t xml:space="preserve">年版）》（第 </w:t>
            </w:r>
            <w:r>
              <w:rPr>
                <w:color w:val="auto"/>
                <w:sz w:val="21"/>
                <w:szCs w:val="21"/>
                <w:u w:val="single" w:color="auto"/>
                <w:lang w:val="en-US" w:eastAsia="zh-CN"/>
                <w:highlight w:val="none"/>
              </w:rPr>
              <w:t xml:space="preserve">11 </w:t>
            </w:r>
            <w:r>
              <w:rPr>
                <w:rFonts w:hint="eastAsia"/>
                <w:color w:val="auto"/>
                <w:sz w:val="21"/>
                <w:szCs w:val="21"/>
                <w:u w:val="single" w:color="auto"/>
                <w:lang w:val="en-US" w:eastAsia="zh-CN"/>
                <w:highlight w:val="none"/>
              </w:rPr>
              <w:t>号令），本项目属于“五十一、通用工序，</w:t>
            </w:r>
            <w:r>
              <w:rPr>
                <w:color w:val="auto"/>
                <w:sz w:val="21"/>
                <w:szCs w:val="21"/>
                <w:u w:val="single" w:color="auto"/>
                <w:lang w:val="en-US" w:eastAsia="zh-CN"/>
                <w:highlight w:val="none"/>
              </w:rPr>
              <w:t xml:space="preserve">110 </w:t>
            </w:r>
            <w:r>
              <w:rPr>
                <w:rFonts w:hint="eastAsia"/>
                <w:color w:val="auto"/>
                <w:sz w:val="21"/>
                <w:szCs w:val="21"/>
                <w:u w:val="single" w:color="auto"/>
                <w:lang w:val="en-US" w:eastAsia="zh-CN"/>
                <w:highlight w:val="none"/>
              </w:rPr>
              <w:t>工业炉窑</w:t>
            </w:r>
            <w:r>
              <w:rPr>
                <w:color w:val="auto"/>
                <w:sz w:val="21"/>
                <w:szCs w:val="21"/>
                <w:u w:val="single" w:color="auto"/>
                <w:lang w:val="en-US" w:eastAsia="zh-CN"/>
                <w:highlight w:val="none"/>
              </w:rPr>
              <w:t>-</w:t>
            </w:r>
            <w:r>
              <w:rPr>
                <w:rFonts w:hint="eastAsia"/>
                <w:color w:val="auto"/>
                <w:sz w:val="21"/>
                <w:szCs w:val="21"/>
                <w:u w:val="single" w:color="auto"/>
                <w:lang w:val="en-US" w:eastAsia="zh-CN"/>
                <w:highlight w:val="none"/>
              </w:rPr>
              <w:t>除纳入重点排污单位名录的，除以天然气或者电为能源的加热炉、热处理炉、干燥炉</w:t>
            </w:r>
            <w:r>
              <w:rPr>
                <w:color w:val="auto"/>
                <w:sz w:val="21"/>
                <w:szCs w:val="21"/>
                <w:u w:val="single" w:color="auto"/>
                <w:lang w:val="en-US" w:eastAsia="zh-CN"/>
                <w:highlight w:val="none"/>
              </w:rPr>
              <w:t>(</w:t>
            </w:r>
            <w:r>
              <w:rPr>
                <w:rFonts w:hint="eastAsia"/>
                <w:color w:val="auto"/>
                <w:sz w:val="21"/>
                <w:szCs w:val="21"/>
                <w:u w:val="single" w:color="auto"/>
                <w:lang w:val="en-US" w:eastAsia="zh-CN"/>
                <w:highlight w:val="none"/>
              </w:rPr>
              <w:t>窑</w:t>
            </w:r>
            <w:r>
              <w:rPr>
                <w:color w:val="auto"/>
                <w:sz w:val="21"/>
                <w:szCs w:val="21"/>
                <w:u w:val="single" w:color="auto"/>
                <w:lang w:val="en-US" w:eastAsia="zh-CN"/>
                <w:highlight w:val="none"/>
              </w:rPr>
              <w:t>)</w:t>
            </w:r>
            <w:r>
              <w:rPr>
                <w:rFonts w:hint="eastAsia"/>
                <w:color w:val="auto"/>
                <w:sz w:val="21"/>
                <w:szCs w:val="21"/>
                <w:u w:val="single" w:color="auto"/>
                <w:lang w:val="en-US" w:eastAsia="zh-CN"/>
                <w:highlight w:val="none"/>
              </w:rPr>
              <w:t xml:space="preserve">以外的其他工业炉窑”，管理类别为简化管理。建设单位完成环境影响评价审批后，应在实际排污活动开展前通过全国排污许可证管理信息平台进行申报。 </w:t>
            </w:r>
          </w:p>
          <w:p>
            <w:pPr>
              <w:adjustRightInd w:val="0"/>
              <w:snapToGrid w:val="0"/>
              <w:spacing w:line="360" w:lineRule="auto"/>
              <w:rPr>
                <w:b/>
                <w:bCs/>
                <w:color w:val="auto"/>
                <w:sz w:val="21"/>
                <w:szCs w:val="21"/>
                <w:u w:val="single" w:color="auto"/>
                <w:highlight w:val="none"/>
              </w:rPr>
            </w:pPr>
            <w:r>
              <w:rPr>
                <w:b/>
                <w:bCs/>
                <w:color w:val="auto"/>
                <w:sz w:val="21"/>
                <w:szCs w:val="21"/>
                <w:u w:val="single" w:color="auto"/>
                <w:highlight w:val="none"/>
              </w:rPr>
              <w:t>4</w:t>
            </w:r>
            <w:r>
              <w:rPr>
                <w:rFonts w:hint="eastAsia"/>
                <w:b/>
                <w:bCs/>
                <w:color w:val="auto"/>
                <w:sz w:val="21"/>
                <w:szCs w:val="21"/>
                <w:u w:val="single" w:color="auto"/>
                <w:highlight w:val="none"/>
              </w:rPr>
              <w:t>、</w:t>
            </w:r>
            <w:r>
              <w:rPr>
                <w:rFonts w:hint="eastAsia"/>
                <w:b/>
                <w:bCs/>
                <w:color w:val="auto"/>
                <w:sz w:val="21"/>
                <w:szCs w:val="21"/>
                <w:u w:val="single" w:color="auto"/>
                <w:lang w:val="en-US" w:eastAsia="zh-CN"/>
                <w:highlight w:val="none"/>
              </w:rPr>
              <w:t>项目竣工环境保护</w:t>
            </w:r>
            <w:r>
              <w:rPr>
                <w:rFonts w:hint="eastAsia"/>
                <w:b/>
                <w:bCs/>
                <w:color w:val="auto"/>
                <w:sz w:val="21"/>
                <w:szCs w:val="21"/>
                <w:u w:val="single" w:color="auto"/>
                <w:highlight w:val="none"/>
              </w:rPr>
              <w:t>验收</w:t>
            </w:r>
          </w:p>
          <w:p>
            <w:pPr>
              <w:adjustRightInd w:val="0"/>
              <w:snapToGrid w:val="0"/>
              <w:spacing w:line="360" w:lineRule="auto"/>
              <w:ind w:firstLineChars="200" w:firstLine="420"/>
              <w:rPr>
                <w:color w:val="auto"/>
                <w:sz w:val="21"/>
                <w:szCs w:val="21"/>
                <w:u w:val="single" w:color="auto"/>
                <w:highlight w:val="none"/>
              </w:rPr>
            </w:pPr>
            <w:r>
              <w:rPr>
                <w:rFonts w:hint="eastAsia"/>
                <w:color w:val="auto"/>
                <w:sz w:val="21"/>
                <w:szCs w:val="21"/>
                <w:u w:val="single" w:color="auto"/>
                <w:lang w:val="en-US" w:eastAsia="zh-CN"/>
                <w:highlight w:val="none"/>
              </w:rPr>
              <w:t>按照《建设项目竣工环境保护验收暂行办法》中的要求，建设项目竣工后， 建设单位应当依照国家有关法律法规、建设项目竣工环境保护验收技术规范、建 设项目环境影响报告书（表）和审批决定等要求，编制建设项目竣工环境保护验 收报告，并依法向社会公开。</w:t>
            </w:r>
          </w:p>
        </w:tc>
      </w:tr>
    </w:tbl>
    <w:p>
      <w:pPr>
        <w:pStyle w:val="36"/>
        <w:spacing w:before="0" w:beforeAutospacing="0" w:after="0" w:afterAutospacing="0" w:line="360" w:lineRule="auto"/>
        <w:jc w:val="center"/>
        <w:outlineLvl w:val="0"/>
        <w:rPr>
          <w:rFonts w:ascii="Times New Roman" w:hAnsi="Times New Roman"/>
          <w:b/>
          <w:bCs/>
          <w:snapToGrid w:val="0"/>
          <w:color w:val="auto"/>
          <w:sz w:val="30"/>
          <w:szCs w:val="30"/>
          <w:highlight w:val="none"/>
        </w:rPr>
      </w:pPr>
      <w:r>
        <w:rPr>
          <w:rFonts w:ascii="Times New Roman" w:hAnsi="Times New Roman"/>
          <w:snapToGrid w:val="0"/>
          <w:color w:val="auto"/>
          <w:highlight w:val="none"/>
        </w:rPr>
        <w:br w:type="page"/>
      </w:r>
      <w:bookmarkStart w:id="17" w:name="_Toc16761"/>
      <w:r>
        <w:rPr>
          <w:rFonts w:ascii="Times New Roman" w:hAnsi="Times New Roman"/>
          <w:b/>
          <w:bCs/>
          <w:snapToGrid w:val="0"/>
          <w:color w:val="auto"/>
          <w:sz w:val="30"/>
          <w:szCs w:val="30"/>
          <w:highlight w:val="none"/>
        </w:rPr>
        <w:t>六、结论</w:t>
      </w:r>
      <w:bookmarkEnd w:id="17"/>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8865"/>
      </w:tblGrid>
      <w:tr>
        <w:trPr>
          <w:trHeight w:val="340"/>
        </w:trPr>
        <w:tc>
          <w:tcPr>
            <w:tcW w:w="8865" w:type="dxa"/>
            <w:vAlign w:val="center"/>
          </w:tcPr>
          <w:p>
            <w:pPr>
              <w:spacing w:line="360" w:lineRule="auto"/>
              <w:ind w:firstLineChars="200" w:firstLine="480"/>
              <w:rPr>
                <w:color w:val="auto"/>
                <w:sz w:val="24"/>
                <w:highlight w:val="none"/>
              </w:rPr>
            </w:pPr>
            <w:r>
              <w:rPr>
                <w:rFonts w:hint="eastAsia"/>
                <w:color w:val="auto"/>
                <w:sz w:val="24"/>
                <w:lang w:eastAsia="zh-CN"/>
                <w:highlight w:val="none"/>
              </w:rPr>
              <w:t>澧县钟家山水稻种植仓储及烘干项目</w:t>
            </w:r>
            <w:r>
              <w:rPr>
                <w:rFonts w:hint="eastAsia"/>
                <w:color w:val="auto"/>
                <w:sz w:val="24"/>
                <w:lang w:val="en-US" w:eastAsia="zh-CN"/>
                <w:highlight w:val="none"/>
              </w:rPr>
              <w:t>位于</w:t>
            </w:r>
            <w:r>
              <w:rPr>
                <w:rFonts w:hint="eastAsia"/>
                <w:color w:val="auto"/>
                <w:sz w:val="24"/>
                <w:highlight w:val="none"/>
              </w:rPr>
              <w:t>湖南省</w:t>
            </w:r>
            <w:r>
              <w:rPr>
                <w:rFonts w:hint="eastAsia"/>
                <w:color w:val="auto"/>
                <w:sz w:val="24"/>
                <w:lang w:val="en-US" w:eastAsia="zh-CN"/>
                <w:highlight w:val="none"/>
              </w:rPr>
              <w:t>常德市澧县大堰垱镇星星村</w:t>
            </w:r>
            <w:r>
              <w:rPr>
                <w:color w:val="auto"/>
                <w:sz w:val="24"/>
                <w:highlight w:val="none"/>
              </w:rPr>
              <w:t>，项目</w:t>
            </w:r>
            <w:r>
              <w:rPr>
                <w:rFonts w:hint="eastAsia"/>
                <w:color w:val="auto"/>
                <w:sz w:val="24"/>
                <w:lang w:val="en-US" w:eastAsia="zh-CN"/>
                <w:highlight w:val="none"/>
              </w:rPr>
              <w:t>建设</w:t>
            </w:r>
            <w:r>
              <w:rPr>
                <w:color w:val="auto"/>
                <w:sz w:val="24"/>
                <w:highlight w:val="none"/>
              </w:rPr>
              <w:t>符合国家相关产业政策，选址合理，</w:t>
            </w:r>
            <w:r>
              <w:rPr>
                <w:rFonts w:hint="eastAsia"/>
                <w:color w:val="auto"/>
                <w:sz w:val="24"/>
                <w:lang w:val="en-US" w:eastAsia="zh-CN"/>
                <w:highlight w:val="none"/>
              </w:rPr>
              <w:t>项目</w:t>
            </w:r>
            <w:r>
              <w:rPr>
                <w:color w:val="auto"/>
                <w:sz w:val="24"/>
                <w:highlight w:val="none"/>
              </w:rPr>
              <w:t>运营后对周围的环境影响可控制在允许的范围内，周围环境质量能满足功能区划要求。在全面落实</w:t>
            </w:r>
            <w:r>
              <w:rPr>
                <w:rFonts w:hint="eastAsia"/>
                <w:color w:val="auto"/>
                <w:sz w:val="24"/>
                <w:lang w:val="en-US" w:eastAsia="zh-CN"/>
                <w:highlight w:val="none"/>
              </w:rPr>
              <w:t>报告提出的</w:t>
            </w:r>
            <w:r>
              <w:rPr>
                <w:color w:val="auto"/>
                <w:sz w:val="24"/>
                <w:highlight w:val="none"/>
              </w:rPr>
              <w:t>各项污染防范措施、严格执行各种污染物排放标准，搞好“三同时”制度、保证安全生产的前提下，项目的建设整体上符合环境保护和社会可持续发展的要求，从环境保护角度分析，该项目可行。</w:t>
            </w: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p>
            <w:pPr>
              <w:spacing w:line="360" w:lineRule="auto"/>
              <w:ind w:firstLineChars="200" w:firstLine="480"/>
              <w:rPr>
                <w:color w:val="auto"/>
                <w:sz w:val="24"/>
                <w:highlight w:val="none"/>
              </w:rPr>
            </w:pPr>
          </w:p>
        </w:tc>
      </w:tr>
    </w:tbl>
    <w:p>
      <w:pPr>
        <w:rPr>
          <w:color w:val="auto"/>
          <w:highlight w:val="none"/>
        </w:rPr>
        <w:sectPr>
          <w:pgSz w:w="11906" w:h="16838"/>
          <w:pgMar w:top="1701" w:right="1531" w:bottom="1701" w:left="1531" w:header="851" w:footer="851" w:gutter="0"/>
          <w:pgBorders>
            <w:top w:val="none" w:sz="0" w:space="0" w:color="auto"/>
            <w:left w:val="none" w:sz="0" w:space="0" w:color="auto"/>
            <w:bottom w:val="none" w:sz="0" w:space="0" w:color="auto"/>
            <w:right w:val="none" w:sz="0" w:space="0" w:color="auto"/>
          </w:pgBorders>
          <w:cols w:num="1" w:space="720"/>
          <w:docGrid w:linePitch="312" w:charSpace="0"/>
        </w:sectPr>
      </w:pPr>
    </w:p>
    <w:p>
      <w:pPr>
        <w:pageBreakBefore w:val="0"/>
        <w:widowControl/>
        <w:kinsoku/>
        <w:wordWrap/>
        <w:overflowPunct w:val="0"/>
        <w:topLinePunct w:val="0"/>
        <w:bidi w:val="0"/>
        <w:adjustRightInd w:val="0"/>
        <w:snapToGrid w:val="0"/>
        <w:spacing w:line="360" w:lineRule="auto"/>
        <w:ind w:left="0" w:firstLine="0"/>
        <w:jc w:val="left"/>
        <w:outlineLvl w:val="0"/>
        <w:rPr>
          <w:rFonts w:ascii="Times New Roman" w:eastAsia="宋体" w:cs="Times New Roman" w:hAnsi="Times New Roman"/>
          <w:snapToGrid w:val="0"/>
          <w:color w:val="auto"/>
          <w:spacing w:val="0"/>
          <w:kern w:val="0"/>
          <w:sz w:val="32"/>
          <w:szCs w:val="32"/>
          <w:lang w:val="en-US" w:eastAsia="zh-CN"/>
          <w:highlight w:val="none"/>
        </w:rPr>
      </w:pPr>
      <w:bookmarkStart w:id="18" w:name="_Toc723"/>
      <w:bookmarkStart w:id="19" w:name="_Toc18935"/>
      <w:r>
        <w:rPr>
          <w:rFonts w:ascii="Times New Roman" w:eastAsia="宋体" w:cs="Times New Roman" w:hAnsi="Times New Roman"/>
          <w:snapToGrid w:val="0"/>
          <w:color w:val="auto"/>
          <w:spacing w:val="0"/>
          <w:kern w:val="0"/>
          <w:sz w:val="32"/>
          <w:szCs w:val="32"/>
          <w:lang w:val="en-US" w:eastAsia="zh-CN"/>
          <w:highlight w:val="none"/>
        </w:rPr>
        <w:t>与</w:t>
      </w:r>
      <w:r>
        <w:rPr>
          <w:rFonts w:ascii="Times New Roman" w:eastAsia="宋体" w:cs="Times New Roman" w:hAnsi="Times New Roman"/>
          <w:snapToGrid w:val="0"/>
          <w:color w:val="auto"/>
          <w:spacing w:val="0"/>
          <w:kern w:val="0"/>
          <w:sz w:val="32"/>
          <w:szCs w:val="32"/>
          <w:highlight w:val="none"/>
        </w:rPr>
        <w:t>排污许可</w:t>
      </w:r>
      <w:r>
        <w:rPr>
          <w:rFonts w:ascii="Times New Roman" w:eastAsia="宋体" w:cs="Times New Roman" w:hAnsi="Times New Roman"/>
          <w:snapToGrid w:val="0"/>
          <w:color w:val="auto"/>
          <w:spacing w:val="0"/>
          <w:kern w:val="0"/>
          <w:sz w:val="32"/>
          <w:szCs w:val="32"/>
          <w:lang w:val="en-US" w:eastAsia="zh-CN"/>
          <w:highlight w:val="none"/>
        </w:rPr>
        <w:t>的衔接关系</w:t>
      </w:r>
      <w:bookmarkEnd w:id="18"/>
    </w:p>
    <w:p>
      <w:pPr>
        <w:pStyle w:val="121"/>
        <w:bidi w:val="0"/>
        <w:outlineLvl w:val="1"/>
        <w:rPr>
          <w:color w:val="auto"/>
          <w:lang w:eastAsia="zh-CN"/>
          <w:highlight w:val="none"/>
        </w:rPr>
      </w:pPr>
      <w:bookmarkStart w:id="20" w:name="_Toc30004"/>
      <w:bookmarkStart w:id="21" w:name="_Toc31031"/>
      <w:r>
        <w:rPr>
          <w:color w:val="auto"/>
          <w:highlight w:val="none"/>
        </w:rPr>
        <w:t>表</w:t>
      </w:r>
      <w:r>
        <w:rPr>
          <w:color w:val="auto"/>
          <w:lang w:val="en-US" w:eastAsia="zh-CN"/>
          <w:highlight w:val="none"/>
        </w:rPr>
        <w:t xml:space="preserve">1  </w:t>
      </w:r>
      <w:r>
        <w:rPr>
          <w:color w:val="auto"/>
          <w:highlight w:val="none"/>
        </w:rPr>
        <w:t>本工程</w:t>
      </w:r>
      <w:r>
        <w:rPr>
          <w:color w:val="auto"/>
          <w:lang w:val="en-US" w:eastAsia="zh-CN"/>
          <w:highlight w:val="none"/>
        </w:rPr>
        <w:t>大气污染物排放基本</w:t>
      </w:r>
      <w:r>
        <w:rPr>
          <w:color w:val="auto"/>
          <w:highlight w:val="none"/>
        </w:rPr>
        <w:t>情况一览表</w:t>
      </w:r>
      <w:bookmarkEnd w:id="20"/>
      <w:bookmarkEnd w:id="21"/>
    </w:p>
    <w:tbl>
      <w:tblPr>
        <w:jc w:val="left"/>
        <w:tblInd w:w="0" w:type="dxa"/>
        <w:tblW w:w="5000" w:type="pct"/>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Look w:val="0600" w:firstRow="0" w:lastRow="0" w:firstColumn="0" w:lastColumn="0" w:noHBand="1" w:noVBand="1"/>
      </w:tblPr>
      <w:tblGrid>
        <w:gridCol w:w="638"/>
        <w:gridCol w:w="719"/>
        <w:gridCol w:w="2502"/>
        <w:gridCol w:w="999"/>
        <w:gridCol w:w="1013"/>
        <w:gridCol w:w="1881"/>
        <w:gridCol w:w="781"/>
        <w:gridCol w:w="1167"/>
        <w:gridCol w:w="1033"/>
        <w:gridCol w:w="1049"/>
        <w:gridCol w:w="2200"/>
      </w:tblGrid>
      <w:tr>
        <w:trPr>
          <w:trHeight w:val="397"/>
        </w:trPr>
        <w:tc>
          <w:tcPr>
            <w:tcW w:w="4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污染源项</w:t>
            </w:r>
          </w:p>
        </w:tc>
        <w:tc>
          <w:tcPr>
            <w:tcW w:w="8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治理措施</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排放形式</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排放口编号</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排放口坐标</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排放口类型</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污染因子</w:t>
            </w: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标准值</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执行标准</w:t>
            </w:r>
          </w:p>
        </w:tc>
      </w:tr>
      <w:tr>
        <w:trPr>
          <w:trHeight w:val="397"/>
        </w:trPr>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生产工艺</w:t>
            </w:r>
          </w:p>
        </w:tc>
        <w:tc>
          <w:tcPr>
            <w:tcW w:w="2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产污设备</w:t>
            </w:r>
          </w:p>
        </w:tc>
        <w:tc>
          <w:tcPr>
            <w:tcW w:w="8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浓度限值（mg/m</w:t>
            </w:r>
            <w:r>
              <w:rPr>
                <w:rFonts w:ascii="Times New Roman" w:eastAsia="宋体" w:cs="Times New Roman" w:hAnsi="Times New Roman"/>
                <w:b/>
                <w:bCs w:val="0"/>
                <w:color w:val="auto"/>
                <w:sz w:val="21"/>
                <w:szCs w:val="21"/>
                <w:vertAlign w:val="superscript"/>
                <w:lang w:val="en-US" w:eastAsia="zh-CN"/>
                <w:highlight w:val="none"/>
              </w:rPr>
              <w:t>3</w:t>
            </w:r>
            <w:r>
              <w:rPr>
                <w:rFonts w:ascii="Times New Roman" w:eastAsia="宋体" w:cs="Times New Roman" w:hAnsi="Times New Roman"/>
                <w:b/>
                <w:bCs w:val="0"/>
                <w:color w:val="auto"/>
                <w:sz w:val="21"/>
                <w:szCs w:val="21"/>
                <w:lang w:val="en-US" w:eastAsia="zh-CN"/>
                <w:highlight w:val="none"/>
              </w:rPr>
              <w:t>）</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b/>
                <w:bCs w:val="0"/>
                <w:color w:val="auto"/>
                <w:sz w:val="21"/>
                <w:szCs w:val="21"/>
                <w:highlight w:val="none"/>
              </w:rPr>
            </w:pPr>
            <w:r>
              <w:rPr>
                <w:rFonts w:ascii="Times New Roman" w:eastAsia="宋体" w:cs="Times New Roman" w:hAnsi="Times New Roman"/>
                <w:b/>
                <w:bCs w:val="0"/>
                <w:color w:val="auto"/>
                <w:sz w:val="21"/>
                <w:szCs w:val="21"/>
                <w:lang w:val="en-US" w:eastAsia="zh-CN"/>
                <w:highlight w:val="none"/>
              </w:rPr>
              <w:t>速率限值（kg/h）</w:t>
            </w: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97"/>
        </w:trPr>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97"/>
        </w:trPr>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97"/>
        </w:trPr>
        <w:tc>
          <w:tcPr>
            <w:tcW w:w="228" w:type="pct"/>
            <w:vMerge w:val="restart"/>
            <w:tcBorders>
              <w:top w:val="single" w:sz="4" w:space="0" w:color="000000"/>
              <w:left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lang w:val="en-US" w:eastAsia="zh-CN"/>
                <w:highlight w:val="none"/>
              </w:rPr>
            </w:pPr>
            <w:r>
              <w:rPr>
                <w:rFonts w:cs="Times New Roman" w:hint="eastAsia"/>
                <w:color w:val="auto"/>
                <w:sz w:val="21"/>
                <w:szCs w:val="21"/>
                <w:lang w:val="en-US" w:eastAsia="zh-CN"/>
                <w:highlight w:val="none"/>
              </w:rPr>
              <w:t>烘干</w:t>
            </w:r>
          </w:p>
        </w:tc>
        <w:tc>
          <w:tcPr>
            <w:tcW w:w="256" w:type="pct"/>
            <w:vMerge w:val="restart"/>
            <w:tcBorders>
              <w:top w:val="single" w:sz="4" w:space="0" w:color="000000"/>
              <w:left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热风炉</w:t>
            </w:r>
          </w:p>
        </w:tc>
        <w:tc>
          <w:tcPr>
            <w:tcW w:w="894" w:type="pct"/>
            <w:vMerge w:val="restart"/>
            <w:tcBorders>
              <w:top w:val="single" w:sz="4" w:space="0" w:color="000000"/>
              <w:left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旋风除尘器+布袋除尘器</w:t>
            </w:r>
          </w:p>
        </w:tc>
        <w:tc>
          <w:tcPr>
            <w:tcW w:w="357" w:type="pct"/>
            <w:vMerge w:val="restart"/>
            <w:tcBorders>
              <w:top w:val="single" w:sz="4" w:space="0" w:color="000000"/>
              <w:left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有组织</w:t>
            </w:r>
          </w:p>
        </w:tc>
        <w:tc>
          <w:tcPr>
            <w:tcW w:w="362" w:type="pct"/>
            <w:vMerge w:val="restart"/>
            <w:tcBorders>
              <w:top w:val="single" w:sz="4" w:space="0" w:color="000000"/>
              <w:left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DA001</w:t>
            </w:r>
          </w:p>
        </w:tc>
        <w:tc>
          <w:tcPr>
            <w:tcW w:w="672" w:type="pct"/>
            <w:vMerge w:val="restart"/>
            <w:tcBorders>
              <w:top w:val="single" w:sz="4" w:space="0" w:color="000000"/>
              <w:left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highlight w:val="none"/>
              </w:rPr>
              <w:t>111.626022016°</w:t>
            </w:r>
            <w:r>
              <w:rPr>
                <w:rFonts w:cs="Times New Roman" w:hint="eastAsia"/>
                <w:color w:val="auto"/>
                <w:sz w:val="21"/>
                <w:szCs w:val="21"/>
                <w:lang w:eastAsia="zh-CN"/>
                <w:highlight w:val="none"/>
              </w:rPr>
              <w:t>，</w:t>
            </w:r>
            <w:r>
              <w:rPr>
                <w:rFonts w:ascii="Times New Roman" w:eastAsia="宋体" w:cs="Times New Roman" w:hAnsi="Times New Roman"/>
                <w:color w:val="auto"/>
                <w:sz w:val="21"/>
                <w:szCs w:val="21"/>
                <w:highlight w:val="none"/>
              </w:rPr>
              <w:t>29.74284221136°</w:t>
            </w:r>
          </w:p>
        </w:tc>
        <w:tc>
          <w:tcPr>
            <w:tcW w:w="279" w:type="pct"/>
            <w:vMerge w:val="restart"/>
            <w:tcBorders>
              <w:top w:val="single" w:sz="4" w:space="0" w:color="000000"/>
              <w:left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一般排放口</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highlight w:val="none"/>
              </w:rPr>
              <w:t>颗粒物</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30</w:t>
            </w:r>
          </w:p>
        </w:tc>
        <w:tc>
          <w:tcPr>
            <w:tcW w:w="374" w:type="pct"/>
            <w:vMerge w:val="restart"/>
            <w:tcBorders>
              <w:top w:val="single" w:sz="4" w:space="0" w:color="000000"/>
              <w:left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w:t>
            </w:r>
          </w:p>
        </w:tc>
        <w:tc>
          <w:tcPr>
            <w:tcW w:w="786" w:type="pct"/>
            <w:vMerge w:val="restart"/>
            <w:tcBorders>
              <w:top w:val="single" w:sz="4" w:space="0" w:color="000000"/>
              <w:left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kern w:val="0"/>
                <w:sz w:val="21"/>
                <w:szCs w:val="21"/>
                <w:lang w:val="en-US" w:eastAsia="zh-CN"/>
                <w:highlight w:val="none"/>
              </w:rPr>
              <w:t>《工业炉窑大气污染物排放标准》（GB 9078-1996）和《常德市工业炉窑大气污染综合治理实施方案》（常生环委办发〔2020〕4号）</w:t>
            </w:r>
          </w:p>
        </w:tc>
      </w:tr>
      <w:tr>
        <w:trPr>
          <w:trHeight w:val="397"/>
        </w:trPr>
        <w:tc>
          <w:tcPr>
            <w:tcW w:w="228" w:type="pct"/>
            <w:vMerge/>
            <w:tcBorders>
              <w:left w:val="single" w:sz="4" w:space="0" w:color="000000"/>
              <w:right w:val="single" w:sz="4" w:space="0" w:color="000000"/>
            </w:tcBorders>
            <w:shd w:val="clear" w:color="auto" w:fill="auto"/>
            <w:vAlign w:val="center"/>
          </w:tcPr>
          <w:p/>
        </w:tc>
        <w:tc>
          <w:tcPr>
            <w:tcW w:w="256" w:type="pct"/>
            <w:vMerge/>
            <w:tcBorders>
              <w:left w:val="single" w:sz="4" w:space="0" w:color="000000"/>
              <w:right w:val="single" w:sz="4" w:space="0" w:color="000000"/>
            </w:tcBorders>
            <w:shd w:val="clear" w:color="auto" w:fill="auto"/>
            <w:vAlign w:val="center"/>
          </w:tcPr>
          <w:p/>
        </w:tc>
        <w:tc>
          <w:tcPr>
            <w:tcW w:w="894" w:type="pct"/>
            <w:vMerge/>
            <w:tcBorders>
              <w:left w:val="single" w:sz="4" w:space="0" w:color="000000"/>
              <w:right w:val="single" w:sz="4" w:space="0" w:color="000000"/>
            </w:tcBorders>
            <w:shd w:val="clear" w:color="auto" w:fill="auto"/>
            <w:vAlign w:val="center"/>
          </w:tcPr>
          <w:p/>
        </w:tc>
        <w:tc>
          <w:tcPr>
            <w:tcW w:w="357" w:type="pct"/>
            <w:vMerge/>
            <w:tcBorders>
              <w:left w:val="single" w:sz="4" w:space="0" w:color="000000"/>
              <w:right w:val="single" w:sz="4" w:space="0" w:color="000000"/>
            </w:tcBorders>
            <w:shd w:val="clear" w:color="auto" w:fill="auto"/>
            <w:vAlign w:val="center"/>
          </w:tcPr>
          <w:p/>
        </w:tc>
        <w:tc>
          <w:tcPr>
            <w:tcW w:w="362" w:type="pct"/>
            <w:vMerge/>
            <w:tcBorders>
              <w:left w:val="single" w:sz="4" w:space="0" w:color="000000"/>
              <w:right w:val="single" w:sz="4" w:space="0" w:color="000000"/>
            </w:tcBorders>
            <w:shd w:val="clear" w:color="auto" w:fill="auto"/>
            <w:vAlign w:val="center"/>
          </w:tcPr>
          <w:p/>
        </w:tc>
        <w:tc>
          <w:tcPr>
            <w:tcW w:w="672" w:type="pct"/>
            <w:vMerge/>
            <w:tcBorders>
              <w:left w:val="single" w:sz="4" w:space="0" w:color="000000"/>
              <w:right w:val="single" w:sz="4" w:space="0" w:color="000000"/>
            </w:tcBorders>
            <w:shd w:val="clear" w:color="auto" w:fill="auto"/>
            <w:vAlign w:val="center"/>
          </w:tcPr>
          <w:p/>
        </w:tc>
        <w:tc>
          <w:tcPr>
            <w:tcW w:w="279" w:type="pct"/>
            <w:vMerge/>
            <w:tcBorders>
              <w:left w:val="single" w:sz="4" w:space="0" w:color="000000"/>
              <w:right w:val="single" w:sz="4" w:space="0" w:color="000000"/>
            </w:tcBorders>
            <w:shd w:val="clear" w:color="auto" w:fill="auto"/>
            <w:vAlign w:val="center"/>
          </w:tc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二氧化硫</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200</w:t>
            </w:r>
          </w:p>
        </w:tc>
        <w:tc>
          <w:tcPr>
            <w:tcW w:w="374" w:type="pct"/>
            <w:vMerge/>
            <w:tcBorders>
              <w:left w:val="single" w:sz="4" w:space="0" w:color="000000"/>
              <w:right w:val="single" w:sz="4" w:space="0" w:color="000000"/>
            </w:tcBorders>
            <w:shd w:val="clear" w:color="auto" w:fill="auto"/>
            <w:vAlign w:val="center"/>
          </w:tcPr>
          <w:p/>
        </w:tc>
        <w:tc>
          <w:tcPr>
            <w:tcW w:w="786" w:type="pct"/>
            <w:vMerge/>
            <w:tcBorders>
              <w:left w:val="single" w:sz="4" w:space="0" w:color="000000"/>
              <w:right w:val="single" w:sz="4" w:space="0" w:color="000000"/>
            </w:tcBorders>
            <w:shd w:val="clear" w:color="auto" w:fill="auto"/>
            <w:vAlign w:val="center"/>
          </w:tcPr>
          <w:p/>
        </w:tc>
      </w:tr>
      <w:tr>
        <w:trPr>
          <w:trHeight w:val="397"/>
        </w:trPr>
        <w:tc>
          <w:tcPr>
            <w:tcW w:w="228" w:type="pct"/>
            <w:vMerge/>
            <w:tcBorders>
              <w:left w:val="single" w:sz="4" w:space="0" w:color="000000"/>
              <w:right w:val="single" w:sz="4" w:space="0" w:color="000000"/>
            </w:tcBorders>
            <w:shd w:val="clear" w:color="auto" w:fill="auto"/>
            <w:vAlign w:val="center"/>
          </w:tcPr>
          <w:p/>
        </w:tc>
        <w:tc>
          <w:tcPr>
            <w:tcW w:w="256" w:type="pct"/>
            <w:vMerge/>
            <w:tcBorders>
              <w:left w:val="single" w:sz="4" w:space="0" w:color="000000"/>
              <w:right w:val="single" w:sz="4" w:space="0" w:color="000000"/>
            </w:tcBorders>
            <w:shd w:val="clear" w:color="auto" w:fill="auto"/>
            <w:vAlign w:val="center"/>
          </w:tcPr>
          <w:p/>
        </w:tc>
        <w:tc>
          <w:tcPr>
            <w:tcW w:w="894" w:type="pct"/>
            <w:vMerge/>
            <w:tcBorders>
              <w:left w:val="single" w:sz="4" w:space="0" w:color="000000"/>
              <w:right w:val="single" w:sz="4" w:space="0" w:color="000000"/>
            </w:tcBorders>
            <w:shd w:val="clear" w:color="auto" w:fill="auto"/>
            <w:vAlign w:val="center"/>
          </w:tcPr>
          <w:p/>
        </w:tc>
        <w:tc>
          <w:tcPr>
            <w:tcW w:w="357" w:type="pct"/>
            <w:vMerge/>
            <w:tcBorders>
              <w:left w:val="single" w:sz="4" w:space="0" w:color="000000"/>
              <w:right w:val="single" w:sz="4" w:space="0" w:color="000000"/>
            </w:tcBorders>
            <w:shd w:val="clear" w:color="auto" w:fill="auto"/>
            <w:vAlign w:val="center"/>
          </w:tcPr>
          <w:p/>
        </w:tc>
        <w:tc>
          <w:tcPr>
            <w:tcW w:w="362" w:type="pct"/>
            <w:vMerge/>
            <w:tcBorders>
              <w:left w:val="single" w:sz="4" w:space="0" w:color="000000"/>
              <w:right w:val="single" w:sz="4" w:space="0" w:color="000000"/>
            </w:tcBorders>
            <w:shd w:val="clear" w:color="auto" w:fill="auto"/>
            <w:vAlign w:val="center"/>
          </w:tcPr>
          <w:p/>
        </w:tc>
        <w:tc>
          <w:tcPr>
            <w:tcW w:w="672" w:type="pct"/>
            <w:vMerge/>
            <w:tcBorders>
              <w:left w:val="single" w:sz="4" w:space="0" w:color="000000"/>
              <w:right w:val="single" w:sz="4" w:space="0" w:color="000000"/>
            </w:tcBorders>
            <w:shd w:val="clear" w:color="auto" w:fill="auto"/>
            <w:vAlign w:val="center"/>
          </w:tcPr>
          <w:p/>
        </w:tc>
        <w:tc>
          <w:tcPr>
            <w:tcW w:w="279" w:type="pct"/>
            <w:vMerge/>
            <w:tcBorders>
              <w:left w:val="single" w:sz="4" w:space="0" w:color="000000"/>
              <w:right w:val="single" w:sz="4" w:space="0" w:color="000000"/>
            </w:tcBorders>
            <w:shd w:val="clear" w:color="auto" w:fill="auto"/>
            <w:vAlign w:val="center"/>
          </w:tc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氮氧化物</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300</w:t>
            </w:r>
          </w:p>
        </w:tc>
        <w:tc>
          <w:tcPr>
            <w:tcW w:w="374" w:type="pct"/>
            <w:vMerge/>
            <w:tcBorders>
              <w:left w:val="single" w:sz="4" w:space="0" w:color="000000"/>
              <w:right w:val="single" w:sz="4" w:space="0" w:color="000000"/>
            </w:tcBorders>
            <w:shd w:val="clear" w:color="auto" w:fill="auto"/>
            <w:vAlign w:val="center"/>
          </w:tcPr>
          <w:p/>
        </w:tc>
        <w:tc>
          <w:tcPr>
            <w:tcW w:w="786" w:type="pct"/>
            <w:vMerge/>
            <w:tcBorders>
              <w:left w:val="single" w:sz="4" w:space="0" w:color="000000"/>
              <w:right w:val="single" w:sz="4" w:space="0" w:color="000000"/>
            </w:tcBorders>
            <w:shd w:val="clear" w:color="auto" w:fill="auto"/>
            <w:vAlign w:val="center"/>
          </w:tcPr>
          <w:p/>
        </w:tc>
      </w:tr>
      <w:tr>
        <w:trPr>
          <w:trHeight w:val="397"/>
        </w:trPr>
        <w:tc>
          <w:tcPr>
            <w:tcW w:w="228" w:type="pct"/>
            <w:vMerge/>
            <w:tcBorders>
              <w:left w:val="single" w:sz="4" w:space="0" w:color="000000"/>
              <w:bottom w:val="single" w:sz="4" w:space="0" w:color="000000"/>
              <w:right w:val="single" w:sz="4" w:space="0" w:color="000000"/>
            </w:tcBorders>
            <w:shd w:val="clear" w:color="auto" w:fill="auto"/>
            <w:vAlign w:val="center"/>
          </w:tcPr>
          <w:p/>
        </w:tc>
        <w:tc>
          <w:tcPr>
            <w:tcW w:w="256" w:type="pct"/>
            <w:vMerge/>
            <w:tcBorders>
              <w:left w:val="single" w:sz="4" w:space="0" w:color="000000"/>
              <w:bottom w:val="single" w:sz="4" w:space="0" w:color="000000"/>
              <w:right w:val="single" w:sz="4" w:space="0" w:color="000000"/>
            </w:tcBorders>
            <w:shd w:val="clear" w:color="auto" w:fill="auto"/>
            <w:vAlign w:val="center"/>
          </w:tcPr>
          <w:p/>
        </w:tc>
        <w:tc>
          <w:tcPr>
            <w:tcW w:w="894" w:type="pct"/>
            <w:vMerge/>
            <w:tcBorders>
              <w:left w:val="single" w:sz="4" w:space="0" w:color="000000"/>
              <w:bottom w:val="single" w:sz="4" w:space="0" w:color="000000"/>
              <w:right w:val="single" w:sz="4" w:space="0" w:color="000000"/>
            </w:tcBorders>
            <w:shd w:val="clear" w:color="auto" w:fill="auto"/>
            <w:vAlign w:val="center"/>
          </w:tcPr>
          <w:p/>
        </w:tc>
        <w:tc>
          <w:tcPr>
            <w:tcW w:w="357" w:type="pct"/>
            <w:vMerge/>
            <w:tcBorders>
              <w:left w:val="single" w:sz="4" w:space="0" w:color="000000"/>
              <w:bottom w:val="single" w:sz="4" w:space="0" w:color="000000"/>
              <w:right w:val="single" w:sz="4" w:space="0" w:color="000000"/>
            </w:tcBorders>
            <w:shd w:val="clear" w:color="auto" w:fill="auto"/>
            <w:vAlign w:val="center"/>
          </w:tcPr>
          <w:p/>
        </w:tc>
        <w:tc>
          <w:tcPr>
            <w:tcW w:w="362" w:type="pct"/>
            <w:vMerge/>
            <w:tcBorders>
              <w:left w:val="single" w:sz="4" w:space="0" w:color="000000"/>
              <w:bottom w:val="single" w:sz="4" w:space="0" w:color="000000"/>
              <w:right w:val="single" w:sz="4" w:space="0" w:color="000000"/>
            </w:tcBorders>
            <w:shd w:val="clear" w:color="auto" w:fill="auto"/>
            <w:vAlign w:val="center"/>
          </w:tcPr>
          <w:p/>
        </w:tc>
        <w:tc>
          <w:tcPr>
            <w:tcW w:w="672" w:type="pct"/>
            <w:vMerge/>
            <w:tcBorders>
              <w:left w:val="single" w:sz="4" w:space="0" w:color="000000"/>
              <w:bottom w:val="single" w:sz="4" w:space="0" w:color="000000"/>
              <w:right w:val="single" w:sz="4" w:space="0" w:color="000000"/>
            </w:tcBorders>
            <w:shd w:val="clear" w:color="auto" w:fill="auto"/>
            <w:vAlign w:val="center"/>
          </w:tcPr>
          <w:p/>
        </w:tc>
        <w:tc>
          <w:tcPr>
            <w:tcW w:w="279" w:type="pct"/>
            <w:vMerge/>
            <w:tcBorders>
              <w:left w:val="single" w:sz="4" w:space="0" w:color="000000"/>
              <w:bottom w:val="single" w:sz="4" w:space="0" w:color="000000"/>
              <w:right w:val="single" w:sz="4" w:space="0" w:color="000000"/>
            </w:tcBorders>
            <w:shd w:val="clear" w:color="auto" w:fill="auto"/>
            <w:vAlign w:val="center"/>
          </w:tc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烟气黑度</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firstLine="0"/>
              <w:textAlignment w:val="baseline"/>
              <w:rPr>
                <w:rFonts w:ascii="Times New Roman" w:eastAsia="宋体" w:cs="Times New Roman" w:hAnsi="Times New Roman"/>
                <w:color w:val="auto"/>
                <w:sz w:val="21"/>
                <w:szCs w:val="21"/>
                <w:lang w:val="en-US" w:eastAsia="zh-CN"/>
                <w:highlight w:val="none"/>
              </w:rPr>
            </w:pPr>
            <w:r>
              <w:rPr>
                <w:rFonts w:ascii="Times New Roman" w:eastAsia="宋体" w:cs="Times New Roman" w:hAnsi="Times New Roman"/>
                <w:color w:val="auto"/>
                <w:sz w:val="21"/>
                <w:szCs w:val="21"/>
                <w:lang w:val="en-US" w:eastAsia="zh-CN"/>
                <w:highlight w:val="none"/>
              </w:rPr>
              <w:t>1级</w:t>
            </w:r>
          </w:p>
        </w:tc>
        <w:tc>
          <w:tcPr>
            <w:tcW w:w="374" w:type="pct"/>
            <w:vMerge/>
            <w:tcBorders>
              <w:left w:val="single" w:sz="4" w:space="0" w:color="000000"/>
              <w:bottom w:val="single" w:sz="4" w:space="0" w:color="000000"/>
              <w:right w:val="single" w:sz="4" w:space="0" w:color="000000"/>
            </w:tcBorders>
            <w:shd w:val="clear" w:color="auto" w:fill="auto"/>
            <w:vAlign w:val="center"/>
          </w:tcPr>
          <w:p/>
        </w:tc>
        <w:tc>
          <w:tcPr>
            <w:tcW w:w="786" w:type="pct"/>
            <w:vMerge/>
            <w:tcBorders>
              <w:left w:val="single" w:sz="4" w:space="0" w:color="000000"/>
              <w:bottom w:val="single" w:sz="4" w:space="0" w:color="000000"/>
              <w:right w:val="single" w:sz="4" w:space="0" w:color="000000"/>
            </w:tcBorders>
            <w:shd w:val="clear" w:color="auto" w:fill="auto"/>
            <w:vAlign w:val="center"/>
          </w:tcPr>
          <w:p/>
        </w:tc>
      </w:tr>
      <w:tr>
        <w:trPr>
          <w:trHeight w:val="397"/>
        </w:trPr>
        <w:tc>
          <w:tcPr>
            <w:tcW w:w="4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lang w:val="en-US" w:eastAsia="zh-CN"/>
                <w:highlight w:val="none"/>
              </w:rPr>
              <w:t>厂界</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lang w:val="en-US" w:eastAsia="zh-CN"/>
                <w:highlight w:val="none"/>
              </w:rPr>
              <w:t>处理后无组织排放</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lang w:val="en-US" w:eastAsia="zh-CN"/>
                <w:highlight w:val="none"/>
              </w:rPr>
              <w:t>无组织</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lang w:val="en-US" w:eastAsia="zh-CN"/>
                <w:highlight w:val="none"/>
              </w:rPr>
              <w:t>/</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lang w:val="en-US" w:eastAsia="zh-CN"/>
                <w:highlight w:val="none"/>
              </w:rPr>
              <w:t>/</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lang w:val="en-US" w:eastAsia="zh-CN"/>
                <w:highlight w:val="none"/>
              </w:rPr>
              <w:t>/</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lang w:val="en-US" w:eastAsia="zh-CN"/>
                <w:highlight w:val="none"/>
              </w:rPr>
              <w:t>颗粒物</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lang w:val="en-US"/>
                <w:highlight w:val="none"/>
              </w:rPr>
            </w:pPr>
            <w:r>
              <w:rPr>
                <w:rFonts w:ascii="Times New Roman" w:eastAsia="宋体" w:cs="Times New Roman" w:hAnsi="Times New Roman"/>
                <w:color w:val="auto"/>
                <w:sz w:val="21"/>
                <w:szCs w:val="21"/>
                <w:lang w:val="en-US" w:eastAsia="zh-CN"/>
                <w:highlight w:val="none"/>
              </w:rPr>
              <w:t>1</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highlight w:val="none"/>
              </w:rPr>
            </w:pPr>
            <w:r>
              <w:rPr>
                <w:rFonts w:ascii="Times New Roman" w:eastAsia="宋体" w:cs="Times New Roman" w:hAnsi="Times New Roman"/>
                <w:color w:val="auto"/>
                <w:sz w:val="21"/>
                <w:szCs w:val="21"/>
                <w:lang w:val="en-US" w:eastAsia="zh-CN"/>
                <w:highlight w:val="none"/>
              </w:rPr>
              <w:t>/</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val="0"/>
              <w:spacing w:before="0"/>
              <w:ind w:right="0"/>
              <w:textAlignment w:val="baseline"/>
              <w:rPr>
                <w:rFonts w:ascii="Times New Roman" w:eastAsia="宋体" w:cs="Times New Roman" w:hAnsi="Times New Roman"/>
                <w:color w:val="auto"/>
                <w:sz w:val="21"/>
                <w:szCs w:val="21"/>
                <w:lang w:eastAsia="zh-CN"/>
                <w:highlight w:val="none"/>
              </w:rPr>
            </w:pPr>
            <w:r>
              <w:rPr>
                <w:rFonts w:ascii="Times New Roman" w:eastAsia="宋体" w:cs="Times New Roman" w:hAnsi="Times New Roman"/>
                <w:color w:val="auto"/>
                <w:sz w:val="21"/>
                <w:szCs w:val="21"/>
                <w:lang w:eastAsia="zh-CN"/>
                <w:highlight w:val="none"/>
              </w:rPr>
              <w:t>GB16297-1996</w:t>
            </w:r>
          </w:p>
        </w:tc>
      </w:tr>
    </w:tbl>
    <w:p>
      <w:pPr>
        <w:pageBreakBefore w:val="0"/>
        <w:widowControl w:val="0"/>
        <w:kinsoku/>
        <w:wordWrap/>
        <w:overflowPunct w:val="0"/>
        <w:topLinePunct w:val="0"/>
        <w:bidi w:val="0"/>
        <w:jc w:val="center"/>
        <w:outlineLvl w:val="1"/>
        <w:rPr>
          <w:rFonts w:ascii="Times New Roman" w:eastAsia="宋体" w:cs="Times New Roman" w:hAnsi="Times New Roman"/>
          <w:b/>
          <w:bCs/>
          <w:color w:val="auto"/>
          <w:spacing w:val="0"/>
          <w:sz w:val="21"/>
          <w:szCs w:val="21"/>
          <w:u w:val="none" w:color="auto"/>
          <w:highlight w:val="none"/>
        </w:rPr>
      </w:pPr>
      <w:bookmarkStart w:id="22" w:name="_Toc16841"/>
      <w:r>
        <w:rPr>
          <w:rFonts w:ascii="Times New Roman" w:eastAsia="宋体" w:cs="Times New Roman" w:hAnsi="Times New Roman"/>
          <w:b/>
          <w:bCs/>
          <w:snapToGrid w:val="0"/>
          <w:color w:val="auto"/>
          <w:spacing w:val="0"/>
          <w:kern w:val="0"/>
          <w:sz w:val="21"/>
          <w:szCs w:val="21"/>
          <w:u w:val="none" w:color="auto"/>
          <w:lang w:eastAsia="zh-CN"/>
          <w:highlight w:val="none"/>
        </w:rPr>
        <w:t>表</w:t>
      </w:r>
      <w:r>
        <w:rPr>
          <w:rFonts w:ascii="Times New Roman" w:eastAsia="宋体" w:cs="Times New Roman" w:hAnsi="Times New Roman"/>
          <w:b/>
          <w:bCs/>
          <w:snapToGrid w:val="0"/>
          <w:color w:val="auto"/>
          <w:spacing w:val="0"/>
          <w:kern w:val="0"/>
          <w:sz w:val="21"/>
          <w:szCs w:val="21"/>
          <w:u w:val="none" w:color="auto"/>
          <w:lang w:val="en-US" w:eastAsia="zh-CN"/>
          <w:highlight w:val="none"/>
        </w:rPr>
        <w:t xml:space="preserve">2  </w:t>
      </w:r>
      <w:r>
        <w:rPr>
          <w:rFonts w:ascii="Times New Roman" w:eastAsia="宋体" w:cs="Times New Roman" w:hAnsi="Times New Roman"/>
          <w:b/>
          <w:bCs/>
          <w:color w:val="auto"/>
          <w:spacing w:val="0"/>
          <w:sz w:val="21"/>
          <w:szCs w:val="21"/>
          <w:u w:val="none" w:color="auto"/>
          <w:highlight w:val="none"/>
        </w:rPr>
        <w:t>本工程</w:t>
      </w:r>
      <w:r>
        <w:rPr>
          <w:rFonts w:ascii="Times New Roman" w:eastAsia="宋体" w:cs="Times New Roman" w:hAnsi="Times New Roman"/>
          <w:b/>
          <w:bCs/>
          <w:color w:val="auto"/>
          <w:spacing w:val="0"/>
          <w:sz w:val="21"/>
          <w:szCs w:val="21"/>
          <w:u w:val="none" w:color="auto"/>
          <w:lang w:val="en-US" w:eastAsia="zh-CN"/>
          <w:highlight w:val="none"/>
        </w:rPr>
        <w:t>水污染物排放基本</w:t>
      </w:r>
      <w:r>
        <w:rPr>
          <w:rFonts w:ascii="Times New Roman" w:eastAsia="宋体" w:cs="Times New Roman" w:hAnsi="Times New Roman"/>
          <w:b/>
          <w:bCs/>
          <w:color w:val="auto"/>
          <w:spacing w:val="0"/>
          <w:sz w:val="21"/>
          <w:szCs w:val="21"/>
          <w:u w:val="none" w:color="auto"/>
          <w:highlight w:val="none"/>
        </w:rPr>
        <w:t>情况一览表</w:t>
      </w:r>
      <w:bookmarkEnd w:id="22"/>
    </w:p>
    <w:tbl>
      <w:tblPr>
        <w:jc w:val="left"/>
        <w:tblInd w:w="-113" w:type="dxa"/>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03"/>
        <w:gridCol w:w="978"/>
        <w:gridCol w:w="1353"/>
        <w:gridCol w:w="1478"/>
        <w:gridCol w:w="864"/>
        <w:gridCol w:w="1589"/>
        <w:gridCol w:w="1015"/>
        <w:gridCol w:w="930"/>
        <w:gridCol w:w="938"/>
        <w:gridCol w:w="1003"/>
        <w:gridCol w:w="1299"/>
        <w:gridCol w:w="1751"/>
      </w:tblGrid>
      <w:tr>
        <w:trPr>
          <w:trHeight w:val="369"/>
        </w:trPr>
        <w:tc>
          <w:tcPr>
            <w:tcW w:w="353" w:type="pct"/>
            <w:vMerge w:val="restart"/>
            <w:vAlign w:val="center"/>
          </w:tcPr>
          <w:p>
            <w:pPr>
              <w:pStyle w:val="123"/>
              <w:tabs>
                <w:tab w:val="left" w:pos="1068"/>
              </w:tabs>
              <w:bidi w:val="0"/>
              <w:rPr>
                <w:b/>
                <w:bCs w:val="0"/>
                <w:color w:val="auto"/>
                <w:u w:val="none" w:color="auto"/>
                <w:highlight w:val="none"/>
              </w:rPr>
            </w:pPr>
            <w:r>
              <w:rPr>
                <w:b/>
                <w:bCs w:val="0"/>
                <w:color w:val="auto"/>
                <w:u w:val="none" w:color="auto"/>
                <w:highlight w:val="none"/>
              </w:rPr>
              <w:t>废水类别</w:t>
            </w:r>
          </w:p>
        </w:tc>
        <w:tc>
          <w:tcPr>
            <w:tcW w:w="344" w:type="pct"/>
            <w:vMerge w:val="restart"/>
            <w:vAlign w:val="center"/>
          </w:tcPr>
          <w:p>
            <w:pPr>
              <w:pStyle w:val="123"/>
              <w:tabs>
                <w:tab w:val="left" w:pos="1068"/>
              </w:tabs>
              <w:bidi w:val="0"/>
              <w:rPr>
                <w:b/>
                <w:bCs w:val="0"/>
                <w:color w:val="auto"/>
                <w:u w:val="none" w:color="auto"/>
                <w:lang w:val="en-US" w:eastAsia="zh-CN"/>
                <w:highlight w:val="none"/>
              </w:rPr>
            </w:pPr>
            <w:r>
              <w:rPr>
                <w:b/>
                <w:bCs w:val="0"/>
                <w:color w:val="auto"/>
                <w:u w:val="none" w:color="auto"/>
                <w:lang w:val="en-US" w:eastAsia="zh-CN"/>
                <w:highlight w:val="none"/>
              </w:rPr>
              <w:t>产生环节</w:t>
            </w:r>
          </w:p>
        </w:tc>
        <w:tc>
          <w:tcPr>
            <w:tcW w:w="996" w:type="pct"/>
            <w:gridSpan w:val="2"/>
            <w:vAlign w:val="center"/>
          </w:tcPr>
          <w:p>
            <w:pPr>
              <w:pStyle w:val="123"/>
              <w:tabs>
                <w:tab w:val="left" w:pos="1068"/>
              </w:tabs>
              <w:bidi w:val="0"/>
              <w:rPr>
                <w:b/>
                <w:bCs w:val="0"/>
                <w:color w:val="auto"/>
                <w:u w:val="none" w:color="auto"/>
                <w:highlight w:val="none"/>
              </w:rPr>
            </w:pPr>
            <w:r>
              <w:rPr>
                <w:b/>
                <w:bCs w:val="0"/>
                <w:color w:val="auto"/>
                <w:u w:val="none" w:color="auto"/>
                <w:highlight w:val="none"/>
              </w:rPr>
              <w:t>污染治理设施</w:t>
            </w:r>
          </w:p>
        </w:tc>
        <w:tc>
          <w:tcPr>
            <w:tcW w:w="304" w:type="pct"/>
            <w:vMerge w:val="restart"/>
            <w:vAlign w:val="center"/>
          </w:tcPr>
          <w:p>
            <w:pPr>
              <w:pStyle w:val="123"/>
              <w:tabs>
                <w:tab w:val="left" w:pos="1068"/>
              </w:tabs>
              <w:bidi w:val="0"/>
              <w:rPr>
                <w:b/>
                <w:bCs w:val="0"/>
                <w:color w:val="auto"/>
                <w:u w:val="none" w:color="auto"/>
                <w:highlight w:val="none"/>
              </w:rPr>
            </w:pPr>
            <w:r>
              <w:rPr>
                <w:b/>
                <w:bCs w:val="0"/>
                <w:color w:val="auto"/>
                <w:u w:val="none" w:color="auto"/>
                <w:highlight w:val="none"/>
              </w:rPr>
              <w:t>排放口</w:t>
            </w:r>
          </w:p>
          <w:p>
            <w:pPr>
              <w:pStyle w:val="123"/>
              <w:tabs>
                <w:tab w:val="left" w:pos="1068"/>
              </w:tabs>
              <w:bidi w:val="0"/>
              <w:rPr>
                <w:b/>
                <w:bCs w:val="0"/>
                <w:color w:val="auto"/>
                <w:u w:val="none" w:color="auto"/>
                <w:highlight w:val="none"/>
              </w:rPr>
            </w:pPr>
            <w:r>
              <w:rPr>
                <w:b/>
                <w:bCs w:val="0"/>
                <w:color w:val="auto"/>
                <w:u w:val="none" w:color="auto"/>
                <w:highlight w:val="none"/>
              </w:rPr>
              <w:t>编号</w:t>
            </w:r>
          </w:p>
        </w:tc>
        <w:tc>
          <w:tcPr>
            <w:tcW w:w="559" w:type="pct"/>
            <w:vMerge w:val="restart"/>
            <w:vAlign w:val="center"/>
          </w:tcPr>
          <w:p>
            <w:pPr>
              <w:pStyle w:val="123"/>
              <w:tabs>
                <w:tab w:val="left" w:pos="1068"/>
              </w:tabs>
              <w:bidi w:val="0"/>
              <w:rPr>
                <w:b/>
                <w:bCs w:val="0"/>
                <w:color w:val="auto"/>
                <w:u w:val="none" w:color="auto"/>
                <w:lang w:val="en-US" w:eastAsia="zh-CN"/>
                <w:highlight w:val="none"/>
              </w:rPr>
            </w:pPr>
            <w:r>
              <w:rPr>
                <w:b/>
                <w:bCs w:val="0"/>
                <w:color w:val="auto"/>
                <w:u w:val="none" w:color="auto"/>
                <w:lang w:val="en-US" w:eastAsia="zh-CN"/>
                <w:highlight w:val="none"/>
              </w:rPr>
              <w:t>排放口坐标</w:t>
            </w:r>
          </w:p>
        </w:tc>
        <w:tc>
          <w:tcPr>
            <w:tcW w:w="357" w:type="pct"/>
            <w:vMerge w:val="restart"/>
            <w:vAlign w:val="center"/>
          </w:tcPr>
          <w:p>
            <w:pPr>
              <w:pStyle w:val="123"/>
              <w:tabs>
                <w:tab w:val="left" w:pos="1068"/>
              </w:tabs>
              <w:bidi w:val="0"/>
              <w:rPr>
                <w:b/>
                <w:bCs w:val="0"/>
                <w:color w:val="auto"/>
                <w:u w:val="none" w:color="auto"/>
                <w:highlight w:val="none"/>
              </w:rPr>
            </w:pPr>
            <w:r>
              <w:rPr>
                <w:b/>
                <w:bCs w:val="0"/>
                <w:color w:val="auto"/>
                <w:u w:val="none" w:color="auto"/>
                <w:highlight w:val="none"/>
              </w:rPr>
              <w:t>排放方式</w:t>
            </w:r>
          </w:p>
        </w:tc>
        <w:tc>
          <w:tcPr>
            <w:tcW w:w="327" w:type="pct"/>
            <w:vMerge w:val="restart"/>
            <w:vAlign w:val="center"/>
          </w:tcPr>
          <w:p>
            <w:pPr>
              <w:pStyle w:val="123"/>
              <w:tabs>
                <w:tab w:val="left" w:pos="1068"/>
              </w:tabs>
              <w:bidi w:val="0"/>
              <w:rPr>
                <w:b/>
                <w:bCs w:val="0"/>
                <w:color w:val="auto"/>
                <w:u w:val="none" w:color="auto"/>
                <w:highlight w:val="none"/>
              </w:rPr>
            </w:pPr>
            <w:r>
              <w:rPr>
                <w:b/>
                <w:bCs w:val="0"/>
                <w:color w:val="auto"/>
                <w:u w:val="none" w:color="auto"/>
                <w:highlight w:val="none"/>
              </w:rPr>
              <w:t>排放去向</w:t>
            </w:r>
          </w:p>
        </w:tc>
        <w:tc>
          <w:tcPr>
            <w:tcW w:w="330" w:type="pct"/>
            <w:vMerge w:val="restart"/>
            <w:vAlign w:val="center"/>
          </w:tcPr>
          <w:p>
            <w:pPr>
              <w:pStyle w:val="123"/>
              <w:tabs>
                <w:tab w:val="left" w:pos="1068"/>
              </w:tabs>
              <w:bidi w:val="0"/>
              <w:rPr>
                <w:b/>
                <w:bCs w:val="0"/>
                <w:color w:val="auto"/>
                <w:u w:val="none" w:color="auto"/>
                <w:highlight w:val="none"/>
              </w:rPr>
            </w:pPr>
            <w:r>
              <w:rPr>
                <w:b/>
                <w:bCs w:val="0"/>
                <w:color w:val="auto"/>
                <w:u w:val="none" w:color="auto"/>
                <w:highlight w:val="none"/>
              </w:rPr>
              <w:t>排放口</w:t>
            </w:r>
          </w:p>
          <w:p>
            <w:pPr>
              <w:pStyle w:val="123"/>
              <w:tabs>
                <w:tab w:val="left" w:pos="1068"/>
              </w:tabs>
              <w:bidi w:val="0"/>
              <w:rPr>
                <w:b/>
                <w:bCs w:val="0"/>
                <w:color w:val="auto"/>
                <w:u w:val="none" w:color="auto"/>
                <w:highlight w:val="none"/>
              </w:rPr>
            </w:pPr>
            <w:r>
              <w:rPr>
                <w:b/>
                <w:bCs w:val="0"/>
                <w:color w:val="auto"/>
                <w:u w:val="none" w:color="auto"/>
                <w:highlight w:val="none"/>
              </w:rPr>
              <w:t>类型</w:t>
            </w:r>
          </w:p>
        </w:tc>
        <w:tc>
          <w:tcPr>
            <w:tcW w:w="353" w:type="pct"/>
            <w:vMerge w:val="restart"/>
            <w:vAlign w:val="center"/>
          </w:tcPr>
          <w:p>
            <w:pPr>
              <w:pStyle w:val="123"/>
              <w:tabs>
                <w:tab w:val="left" w:pos="1068"/>
              </w:tabs>
              <w:bidi w:val="0"/>
              <w:rPr>
                <w:b/>
                <w:bCs w:val="0"/>
                <w:color w:val="auto"/>
                <w:u w:val="none" w:color="auto"/>
                <w:highlight w:val="none"/>
              </w:rPr>
            </w:pPr>
            <w:r>
              <w:rPr>
                <w:b/>
                <w:bCs w:val="0"/>
                <w:color w:val="auto"/>
                <w:u w:val="none" w:color="auto"/>
                <w:highlight w:val="none"/>
              </w:rPr>
              <w:t>污染物种类</w:t>
            </w:r>
          </w:p>
        </w:tc>
        <w:tc>
          <w:tcPr>
            <w:tcW w:w="457" w:type="pct"/>
            <w:vMerge w:val="restart"/>
            <w:vAlign w:val="center"/>
          </w:tcPr>
          <w:p>
            <w:pPr>
              <w:pStyle w:val="123"/>
              <w:tabs>
                <w:tab w:val="left" w:pos="1068"/>
              </w:tabs>
              <w:bidi w:val="0"/>
              <w:rPr>
                <w:b/>
                <w:bCs w:val="0"/>
                <w:color w:val="auto"/>
                <w:u w:val="none" w:color="auto"/>
                <w:highlight w:val="none"/>
              </w:rPr>
            </w:pPr>
            <w:r>
              <w:rPr>
                <w:b/>
                <w:bCs w:val="0"/>
                <w:color w:val="auto"/>
                <w:u w:val="none" w:color="auto"/>
                <w:highlight w:val="none"/>
              </w:rPr>
              <w:t>排放浓度限值</w:t>
            </w:r>
          </w:p>
          <w:p>
            <w:pPr>
              <w:pStyle w:val="123"/>
              <w:tabs>
                <w:tab w:val="left" w:pos="1068"/>
              </w:tabs>
              <w:bidi w:val="0"/>
              <w:rPr>
                <w:b/>
                <w:bCs w:val="0"/>
                <w:color w:val="auto"/>
                <w:u w:val="none" w:color="auto"/>
                <w:highlight w:val="none"/>
              </w:rPr>
            </w:pPr>
            <w:r>
              <w:rPr>
                <w:b/>
                <w:bCs w:val="0"/>
                <w:color w:val="auto"/>
                <w:u w:val="none" w:color="auto"/>
                <w:highlight w:val="none"/>
              </w:rPr>
              <w:t>（mg/L）</w:t>
            </w:r>
          </w:p>
        </w:tc>
        <w:tc>
          <w:tcPr>
            <w:tcW w:w="616" w:type="pct"/>
            <w:vMerge w:val="restart"/>
            <w:vAlign w:val="center"/>
          </w:tcPr>
          <w:p>
            <w:pPr>
              <w:pStyle w:val="123"/>
              <w:tabs>
                <w:tab w:val="left" w:pos="1068"/>
              </w:tabs>
              <w:bidi w:val="0"/>
              <w:rPr>
                <w:b/>
                <w:bCs w:val="0"/>
                <w:color w:val="auto"/>
                <w:u w:val="none" w:color="auto"/>
                <w:highlight w:val="none"/>
              </w:rPr>
            </w:pPr>
            <w:r>
              <w:rPr>
                <w:b/>
                <w:bCs w:val="0"/>
                <w:color w:val="auto"/>
                <w:u w:val="none" w:color="auto"/>
                <w:highlight w:val="none"/>
              </w:rPr>
              <w:t>执行标准</w:t>
            </w:r>
          </w:p>
        </w:tc>
      </w:tr>
      <w:tr>
        <w:trPr>
          <w:trHeight w:val="369"/>
        </w:trPr>
        <w:tc>
          <w:tcPr>
            <w:tcW w:w="353" w:type="pct"/>
            <w:vMerge/>
            <w:vAlign w:val="center"/>
          </w:tcPr>
          <w:p/>
        </w:tc>
        <w:tc>
          <w:tcPr>
            <w:tcW w:w="344" w:type="pct"/>
            <w:vMerge/>
            <w:vAlign w:val="center"/>
          </w:tcPr>
          <w:p/>
        </w:tc>
        <w:tc>
          <w:tcPr>
            <w:tcW w:w="476" w:type="pct"/>
            <w:vAlign w:val="center"/>
          </w:tcPr>
          <w:p>
            <w:pPr>
              <w:pStyle w:val="123"/>
              <w:tabs>
                <w:tab w:val="left" w:pos="1068"/>
              </w:tabs>
              <w:bidi w:val="0"/>
              <w:rPr>
                <w:b/>
                <w:bCs w:val="0"/>
                <w:color w:val="auto"/>
                <w:u w:val="none" w:color="auto"/>
                <w:highlight w:val="none"/>
              </w:rPr>
            </w:pPr>
            <w:r>
              <w:rPr>
                <w:b/>
                <w:bCs w:val="0"/>
                <w:color w:val="auto"/>
                <w:u w:val="none" w:color="auto"/>
                <w:highlight w:val="none"/>
              </w:rPr>
              <w:t>污染治理设施名称</w:t>
            </w:r>
          </w:p>
        </w:tc>
        <w:tc>
          <w:tcPr>
            <w:tcW w:w="520" w:type="pct"/>
            <w:vAlign w:val="center"/>
          </w:tcPr>
          <w:p>
            <w:pPr>
              <w:pStyle w:val="123"/>
              <w:tabs>
                <w:tab w:val="left" w:pos="1068"/>
              </w:tabs>
              <w:bidi w:val="0"/>
              <w:rPr>
                <w:b/>
                <w:bCs w:val="0"/>
                <w:color w:val="auto"/>
                <w:u w:val="none" w:color="auto"/>
                <w:highlight w:val="none"/>
              </w:rPr>
            </w:pPr>
            <w:r>
              <w:rPr>
                <w:b/>
                <w:bCs w:val="0"/>
                <w:color w:val="auto"/>
                <w:u w:val="none" w:color="auto"/>
                <w:highlight w:val="none"/>
              </w:rPr>
              <w:t>污染治理设施</w:t>
            </w:r>
          </w:p>
          <w:p>
            <w:pPr>
              <w:pStyle w:val="123"/>
              <w:tabs>
                <w:tab w:val="left" w:pos="1068"/>
              </w:tabs>
              <w:bidi w:val="0"/>
              <w:rPr>
                <w:b/>
                <w:bCs w:val="0"/>
                <w:color w:val="auto"/>
                <w:u w:val="none" w:color="auto"/>
                <w:highlight w:val="none"/>
              </w:rPr>
            </w:pPr>
            <w:r>
              <w:rPr>
                <w:b/>
                <w:bCs w:val="0"/>
                <w:color w:val="auto"/>
                <w:u w:val="none" w:color="auto"/>
                <w:highlight w:val="none"/>
              </w:rPr>
              <w:t>工艺</w:t>
            </w:r>
          </w:p>
        </w:tc>
        <w:tc>
          <w:tcPr>
            <w:tcW w:w="304" w:type="pct"/>
            <w:vMerge/>
            <w:vAlign w:val="center"/>
          </w:tcPr>
          <w:p/>
        </w:tc>
        <w:tc>
          <w:tcPr>
            <w:tcW w:w="559" w:type="pct"/>
            <w:vMerge/>
            <w:vAlign w:val="center"/>
          </w:tcPr>
          <w:p/>
        </w:tc>
        <w:tc>
          <w:tcPr>
            <w:tcW w:w="357" w:type="pct"/>
            <w:vMerge/>
            <w:vAlign w:val="center"/>
          </w:tcPr>
          <w:p/>
        </w:tc>
        <w:tc>
          <w:tcPr>
            <w:tcW w:w="327" w:type="pct"/>
            <w:vMerge/>
            <w:vAlign w:val="center"/>
          </w:tcPr>
          <w:p/>
        </w:tc>
        <w:tc>
          <w:tcPr>
            <w:tcW w:w="330" w:type="pct"/>
            <w:vMerge/>
            <w:vAlign w:val="center"/>
          </w:tcPr>
          <w:p/>
        </w:tc>
        <w:tc>
          <w:tcPr>
            <w:tcW w:w="353" w:type="pct"/>
            <w:vMerge/>
            <w:vAlign w:val="center"/>
          </w:tcPr>
          <w:p/>
        </w:tc>
        <w:tc>
          <w:tcPr>
            <w:tcW w:w="457" w:type="pct"/>
            <w:vMerge/>
            <w:vAlign w:val="center"/>
          </w:tcPr>
          <w:p/>
        </w:tc>
        <w:tc>
          <w:tcPr>
            <w:tcW w:w="616" w:type="pct"/>
            <w:vMerge/>
            <w:vAlign w:val="center"/>
          </w:tcPr>
          <w:p/>
        </w:tc>
      </w:tr>
      <w:tr>
        <w:trPr>
          <w:trHeight w:val="369"/>
        </w:trPr>
        <w:tc>
          <w:tcPr>
            <w:tcW w:w="353" w:type="pct"/>
            <w:vMerge w:val="restart"/>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spacing w:before="0"/>
              <w:ind w:right="0"/>
              <w:jc w:val="center"/>
              <w:textAlignment w:val="baseline"/>
              <w:rPr>
                <w:color w:val="auto"/>
                <w:u w:val="none" w:color="auto"/>
                <w:lang w:val="en-US" w:eastAsia="zh-CN"/>
                <w:highlight w:val="none"/>
              </w:rPr>
            </w:pPr>
            <w:r>
              <w:rPr>
                <w:color w:val="auto"/>
                <w:u w:val="none" w:color="auto"/>
                <w:lang w:val="en-US" w:eastAsia="zh-CN"/>
                <w:highlight w:val="none"/>
              </w:rPr>
              <w:t>生活</w:t>
            </w:r>
            <w:r>
              <w:rPr>
                <w:color w:val="auto"/>
                <w:u w:val="none" w:color="auto"/>
                <w:highlight w:val="none"/>
              </w:rPr>
              <w:t>污水</w:t>
            </w:r>
          </w:p>
        </w:tc>
        <w:tc>
          <w:tcPr>
            <w:tcW w:w="344" w:type="pct"/>
            <w:vMerge w:val="restart"/>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spacing w:before="0"/>
              <w:ind w:right="0"/>
              <w:jc w:val="center"/>
              <w:textAlignment w:val="baseline"/>
              <w:rPr>
                <w:color w:val="auto"/>
                <w:u w:val="none" w:color="auto"/>
                <w:lang w:val="en-US" w:eastAsia="zh-CN"/>
                <w:highlight w:val="none"/>
              </w:rPr>
            </w:pPr>
            <w:r>
              <w:rPr>
                <w:color w:val="auto"/>
                <w:u w:val="none" w:color="auto"/>
                <w:lang w:val="en-US" w:eastAsia="zh-CN"/>
                <w:highlight w:val="none"/>
              </w:rPr>
              <w:t>员工生活</w:t>
            </w:r>
          </w:p>
        </w:tc>
        <w:tc>
          <w:tcPr>
            <w:tcW w:w="476" w:type="pct"/>
            <w:vMerge w:val="restart"/>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spacing w:before="0"/>
              <w:ind w:right="0"/>
              <w:jc w:val="center"/>
              <w:textAlignment w:val="baseline"/>
              <w:rPr>
                <w:color w:val="auto"/>
                <w:u w:val="none" w:color="auto"/>
                <w:lang w:val="en-US" w:eastAsia="zh-CN"/>
                <w:highlight w:val="none"/>
              </w:rPr>
            </w:pPr>
            <w:r>
              <w:rPr>
                <w:rFonts w:hint="eastAsia"/>
                <w:color w:val="auto"/>
                <w:u w:val="none" w:color="auto"/>
                <w:lang w:val="en-US" w:eastAsia="zh-CN"/>
                <w:highlight w:val="none"/>
              </w:rPr>
              <w:t>三级</w:t>
            </w:r>
            <w:r>
              <w:rPr>
                <w:color w:val="auto"/>
                <w:u w:val="none" w:color="auto"/>
                <w:lang w:val="en-US" w:eastAsia="zh-CN"/>
                <w:highlight w:val="none"/>
              </w:rPr>
              <w:t>化粪池</w:t>
            </w:r>
          </w:p>
        </w:tc>
        <w:tc>
          <w:tcPr>
            <w:tcW w:w="520" w:type="pct"/>
            <w:vMerge w:val="restart"/>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spacing w:before="0"/>
              <w:ind w:right="0"/>
              <w:jc w:val="center"/>
              <w:textAlignment w:val="baseline"/>
              <w:rPr>
                <w:color w:val="auto"/>
                <w:u w:val="none" w:color="auto"/>
                <w:lang w:val="en-US" w:eastAsia="zh-CN"/>
                <w:highlight w:val="none"/>
              </w:rPr>
            </w:pPr>
            <w:r>
              <w:rPr>
                <w:color w:val="auto"/>
                <w:u w:val="none" w:color="auto"/>
                <w:lang w:val="en-US" w:eastAsia="zh-CN"/>
                <w:highlight w:val="none"/>
              </w:rPr>
              <w:t>厌氧发酵</w:t>
            </w:r>
          </w:p>
        </w:tc>
        <w:tc>
          <w:tcPr>
            <w:tcW w:w="304" w:type="pct"/>
            <w:vMerge w:val="restart"/>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spacing w:before="0"/>
              <w:ind w:right="0"/>
              <w:jc w:val="center"/>
              <w:textAlignment w:val="baseline"/>
              <w:rPr>
                <w:color w:val="auto"/>
                <w:u w:val="none" w:color="auto"/>
                <w:lang w:val="en-US" w:eastAsia="zh-CN"/>
                <w:highlight w:val="none"/>
              </w:rPr>
            </w:pPr>
            <w:r>
              <w:rPr>
                <w:rFonts w:hint="eastAsia"/>
                <w:color w:val="auto"/>
                <w:u w:val="none" w:color="auto"/>
                <w:lang w:val="en-US" w:eastAsia="zh-CN"/>
                <w:highlight w:val="none"/>
              </w:rPr>
              <w:t>/</w:t>
            </w:r>
          </w:p>
        </w:tc>
        <w:tc>
          <w:tcPr>
            <w:tcW w:w="559" w:type="pct"/>
            <w:vMerge w:val="restart"/>
            <w:shd w:val="clear" w:color="auto" w:fill="auto"/>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spacing w:before="0"/>
              <w:ind w:right="0" w:firstLine="0"/>
              <w:jc w:val="center"/>
              <w:textAlignment w:val="baseline"/>
              <w:rPr>
                <w:rFonts w:ascii="Times New Roman" w:eastAsia="宋体" w:cs="Times New Roman" w:hAnsi="Times New Roman"/>
                <w:bCs/>
                <w:color w:val="auto"/>
                <w:kern w:val="0"/>
                <w:sz w:val="21"/>
                <w:szCs w:val="21"/>
                <w:u w:val="none" w:color="auto"/>
                <w:lang w:val="en-US" w:eastAsia="zh-CN" w:bidi="ar-SA"/>
                <w:highlight w:val="none"/>
              </w:rPr>
            </w:pPr>
            <w:r>
              <w:rPr>
                <w:rFonts w:hint="eastAsia"/>
                <w:color w:val="auto"/>
                <w:u w:val="none" w:color="auto"/>
                <w:lang w:val="en-US" w:eastAsia="zh-CN"/>
                <w:highlight w:val="none"/>
              </w:rPr>
              <w:t>/</w:t>
            </w:r>
          </w:p>
          <w:p>
            <w:pPr>
              <w:pStyle w:val="123"/>
              <w:keepNext w:val="0"/>
              <w:keepLines w:val="0"/>
              <w:pageBreakBefore w:val="0"/>
              <w:widowControl/>
              <w:tabs>
                <w:tab w:val="left" w:pos="1068"/>
              </w:tabs>
              <w:kinsoku/>
              <w:wordWrap/>
              <w:overflowPunct/>
              <w:topLinePunct w:val="0"/>
              <w:autoSpaceDE/>
              <w:autoSpaceDN/>
              <w:bidi w:val="0"/>
              <w:adjustRightInd w:val="0"/>
              <w:snapToGrid/>
              <w:spacing w:before="0"/>
              <w:ind w:right="0"/>
              <w:jc w:val="center"/>
              <w:textAlignment w:val="baseline"/>
              <w:rPr>
                <w:color w:val="auto"/>
                <w:u w:val="none" w:color="auto"/>
                <w:lang w:val="en-US" w:eastAsia="zh-CN"/>
                <w:highlight w:val="none"/>
              </w:rPr>
            </w:pPr>
            <w:r>
              <w:rPr>
                <w:rFonts w:hint="eastAsia"/>
                <w:color w:val="auto"/>
                <w:u w:val="none" w:color="auto"/>
                <w:lang w:val="en-US" w:eastAsia="zh-CN"/>
                <w:highlight w:val="none"/>
              </w:rPr>
              <w:t>/</w:t>
            </w:r>
          </w:p>
        </w:tc>
        <w:tc>
          <w:tcPr>
            <w:tcW w:w="357" w:type="pct"/>
            <w:vMerge w:val="restart"/>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spacing w:before="0"/>
              <w:ind w:right="0"/>
              <w:jc w:val="center"/>
              <w:textAlignment w:val="baseline"/>
              <w:rPr>
                <w:color w:val="auto"/>
                <w:u w:val="none" w:color="auto"/>
                <w:lang w:val="en-US" w:eastAsia="zh-CN"/>
                <w:highlight w:val="none"/>
              </w:rPr>
            </w:pPr>
            <w:r>
              <w:rPr>
                <w:rFonts w:hint="eastAsia"/>
                <w:color w:val="auto"/>
                <w:u w:val="none" w:color="auto"/>
                <w:lang w:val="en-US" w:eastAsia="zh-CN"/>
                <w:highlight w:val="none"/>
              </w:rPr>
              <w:t>不外排</w:t>
            </w:r>
          </w:p>
        </w:tc>
        <w:tc>
          <w:tcPr>
            <w:tcW w:w="327" w:type="pct"/>
            <w:vMerge w:val="restart"/>
            <w:vAlign w:val="center"/>
          </w:tcPr>
          <w:p>
            <w:pPr>
              <w:pStyle w:val="123"/>
              <w:keepNext w:val="0"/>
              <w:keepLines w:val="0"/>
              <w:pageBreakBefore w:val="0"/>
              <w:widowControl/>
              <w:tabs>
                <w:tab w:val="left" w:pos="1068"/>
              </w:tabs>
              <w:kinsoku/>
              <w:wordWrap/>
              <w:overflowPunct/>
              <w:topLinePunct w:val="0"/>
              <w:autoSpaceDE/>
              <w:autoSpaceDN/>
              <w:bidi w:val="0"/>
              <w:adjustRightInd w:val="0"/>
              <w:snapToGrid/>
              <w:spacing w:before="0"/>
              <w:ind w:right="0"/>
              <w:jc w:val="center"/>
              <w:textAlignment w:val="baseline"/>
              <w:rPr>
                <w:color w:val="auto"/>
                <w:u w:val="none" w:color="auto"/>
                <w:lang w:val="en-US" w:eastAsia="zh-CN"/>
                <w:highlight w:val="none"/>
              </w:rPr>
            </w:pPr>
            <w:r>
              <w:rPr>
                <w:rFonts w:hint="eastAsia"/>
                <w:color w:val="auto"/>
                <w:u w:val="none" w:color="auto"/>
                <w:lang w:val="en-US" w:eastAsia="zh-CN"/>
                <w:highlight w:val="none"/>
              </w:rPr>
              <w:t>用于周边农田施肥</w:t>
            </w:r>
          </w:p>
        </w:tc>
        <w:tc>
          <w:tcPr>
            <w:tcW w:w="330" w:type="pct"/>
            <w:vMerge w:val="restart"/>
            <w:vAlign w:val="center"/>
          </w:tcPr>
          <w:p>
            <w:pPr>
              <w:pStyle w:val="123"/>
              <w:tabs>
                <w:tab w:val="left" w:pos="1068"/>
              </w:tabs>
              <w:bidi w:val="0"/>
              <w:rPr>
                <w:color w:val="auto"/>
                <w:u w:val="none" w:color="auto"/>
                <w:lang w:val="en-US" w:eastAsia="zh-CN"/>
                <w:highlight w:val="none"/>
              </w:rPr>
            </w:pPr>
            <w:r>
              <w:rPr>
                <w:rFonts w:hint="eastAsia"/>
                <w:color w:val="auto"/>
                <w:u w:val="none" w:color="auto"/>
                <w:lang w:val="en-US" w:eastAsia="zh-CN"/>
                <w:highlight w:val="none"/>
              </w:rPr>
              <w:t>/</w:t>
            </w:r>
          </w:p>
        </w:tc>
        <w:tc>
          <w:tcPr>
            <w:tcW w:w="353" w:type="pct"/>
            <w:vAlign w:val="center"/>
          </w:tcPr>
          <w:p>
            <w:pPr>
              <w:pStyle w:val="123"/>
              <w:tabs>
                <w:tab w:val="left" w:pos="1068"/>
              </w:tabs>
              <w:bidi w:val="0"/>
              <w:rPr>
                <w:color w:val="auto"/>
                <w:u w:val="none" w:color="auto"/>
                <w:lang w:val="en-US" w:eastAsia="zh-CN"/>
                <w:highlight w:val="none"/>
              </w:rPr>
            </w:pPr>
            <w:r>
              <w:rPr>
                <w:rFonts w:hint="eastAsia"/>
                <w:color w:val="auto"/>
                <w:u w:val="none" w:color="auto"/>
                <w:lang w:val="en-US" w:eastAsia="zh-CN"/>
                <w:highlight w:val="none"/>
              </w:rPr>
              <w:t>pH</w:t>
            </w:r>
          </w:p>
        </w:tc>
        <w:tc>
          <w:tcPr>
            <w:tcW w:w="457" w:type="pct"/>
            <w:vAlign w:val="center"/>
          </w:tcPr>
          <w:p>
            <w:pPr>
              <w:pStyle w:val="123"/>
              <w:tabs>
                <w:tab w:val="left" w:pos="1068"/>
              </w:tabs>
              <w:bidi w:val="0"/>
              <w:rPr>
                <w:color w:val="auto"/>
                <w:u w:val="none" w:color="auto"/>
                <w:lang w:val="en-US" w:eastAsia="zh-CN"/>
                <w:highlight w:val="none"/>
              </w:rPr>
            </w:pPr>
            <w:r>
              <w:rPr>
                <w:rFonts w:hint="eastAsia"/>
                <w:color w:val="auto"/>
                <w:u w:val="none" w:color="auto"/>
                <w:lang w:val="en-US" w:eastAsia="zh-CN"/>
                <w:highlight w:val="none"/>
              </w:rPr>
              <w:t>/</w:t>
            </w:r>
          </w:p>
        </w:tc>
        <w:tc>
          <w:tcPr>
            <w:tcW w:w="616" w:type="pct"/>
            <w:vMerge w:val="restart"/>
            <w:vAlign w:val="center"/>
          </w:tcPr>
          <w:p>
            <w:pPr>
              <w:pStyle w:val="123"/>
              <w:tabs>
                <w:tab w:val="left" w:pos="1068"/>
              </w:tabs>
              <w:bidi w:val="0"/>
              <w:rPr>
                <w:color w:val="auto"/>
                <w:u w:val="none" w:color="auto"/>
                <w:lang w:val="en-US" w:eastAsia="zh-CN"/>
                <w:highlight w:val="none"/>
              </w:rPr>
            </w:pPr>
            <w:r>
              <w:rPr>
                <w:rFonts w:hint="eastAsia"/>
                <w:color w:val="auto"/>
                <w:u w:val="none" w:color="auto"/>
                <w:lang w:val="en-US" w:eastAsia="zh-CN"/>
                <w:highlight w:val="none"/>
              </w:rPr>
              <w:t>/</w:t>
            </w:r>
          </w:p>
        </w:tc>
      </w:tr>
      <w:tr>
        <w:trPr>
          <w:trHeight w:val="369"/>
        </w:trPr>
        <w:tc>
          <w:tcPr>
            <w:tcW w:w="353" w:type="pct"/>
            <w:vMerge/>
            <w:vAlign w:val="center"/>
          </w:tcPr>
          <w:p/>
        </w:tc>
        <w:tc>
          <w:tcPr>
            <w:tcW w:w="344" w:type="pct"/>
            <w:vMerge/>
            <w:vAlign w:val="center"/>
          </w:tcPr>
          <w:p/>
        </w:tc>
        <w:tc>
          <w:tcPr>
            <w:tcW w:w="476" w:type="pct"/>
            <w:vMerge/>
            <w:vAlign w:val="center"/>
          </w:tcPr>
          <w:p/>
        </w:tc>
        <w:tc>
          <w:tcPr>
            <w:tcW w:w="520" w:type="pct"/>
            <w:vMerge/>
            <w:vAlign w:val="center"/>
          </w:tcPr>
          <w:p/>
        </w:tc>
        <w:tc>
          <w:tcPr>
            <w:tcW w:w="304" w:type="pct"/>
            <w:vMerge/>
            <w:vAlign w:val="center"/>
          </w:tcPr>
          <w:p/>
        </w:tc>
        <w:tc>
          <w:tcPr>
            <w:tcW w:w="559" w:type="pct"/>
            <w:vMerge/>
            <w:shd w:val="clear" w:color="auto" w:fill="auto"/>
            <w:vAlign w:val="center"/>
          </w:tcPr>
          <w:p/>
        </w:tc>
        <w:tc>
          <w:tcPr>
            <w:tcW w:w="357" w:type="pct"/>
            <w:vMerge/>
            <w:vAlign w:val="center"/>
          </w:tcPr>
          <w:p/>
        </w:tc>
        <w:tc>
          <w:tcPr>
            <w:tcW w:w="327" w:type="pct"/>
            <w:vMerge/>
            <w:vAlign w:val="center"/>
          </w:tcPr>
          <w:p/>
        </w:tc>
        <w:tc>
          <w:tcPr>
            <w:tcW w:w="330" w:type="pct"/>
            <w:vMerge/>
            <w:vAlign w:val="center"/>
          </w:tcPr>
          <w:p/>
        </w:tc>
        <w:tc>
          <w:tcPr>
            <w:tcW w:w="353" w:type="pct"/>
            <w:shd w:val="clear" w:color="auto" w:fill="auto"/>
            <w:vAlign w:val="center"/>
          </w:tcPr>
          <w:p>
            <w:pPr>
              <w:pStyle w:val="123"/>
              <w:tabs>
                <w:tab w:val="left" w:pos="1068"/>
              </w:tabs>
              <w:bidi w:val="0"/>
              <w:ind w:firstLine="0"/>
              <w:rPr>
                <w:rFonts w:ascii="Times New Roman" w:eastAsia="宋体" w:cs="Times New Roman" w:hAnsi="Times New Roman"/>
                <w:bCs/>
                <w:color w:val="auto"/>
                <w:kern w:val="0"/>
                <w:sz w:val="21"/>
                <w:szCs w:val="21"/>
                <w:u w:val="none" w:color="auto"/>
                <w:lang w:val="en-US" w:eastAsia="zh-CN" w:bidi="ar-SA"/>
                <w:highlight w:val="none"/>
              </w:rPr>
            </w:pPr>
            <w:r>
              <w:rPr>
                <w:color w:val="auto"/>
                <w:u w:val="none" w:color="auto"/>
                <w:lang w:val="en-US" w:eastAsia="zh-CN"/>
                <w:highlight w:val="none"/>
              </w:rPr>
              <w:t>COD</w:t>
            </w:r>
            <w:r>
              <w:rPr>
                <w:color w:val="auto"/>
                <w:u w:val="none" w:color="auto"/>
                <w:vertAlign w:val="subscript"/>
                <w:lang w:val="en-US" w:eastAsia="zh-CN"/>
                <w:highlight w:val="none"/>
              </w:rPr>
              <w:t>Cr</w:t>
            </w:r>
          </w:p>
        </w:tc>
        <w:tc>
          <w:tcPr>
            <w:tcW w:w="457" w:type="pct"/>
            <w:shd w:val="clear" w:color="auto" w:fill="auto"/>
            <w:vAlign w:val="center"/>
          </w:tcPr>
          <w:p>
            <w:pPr>
              <w:pStyle w:val="123"/>
              <w:tabs>
                <w:tab w:val="left" w:pos="1068"/>
              </w:tabs>
              <w:bidi w:val="0"/>
              <w:ind w:firstLine="0"/>
              <w:rPr>
                <w:rFonts w:ascii="Times New Roman" w:eastAsia="宋体" w:cs="Times New Roman" w:hAnsi="Times New Roman"/>
                <w:bCs/>
                <w:color w:val="auto"/>
                <w:kern w:val="0"/>
                <w:sz w:val="21"/>
                <w:szCs w:val="21"/>
                <w:u w:val="none" w:color="auto"/>
                <w:lang w:val="en-US" w:eastAsia="zh-CN" w:bidi="ar-SA"/>
                <w:highlight w:val="none"/>
              </w:rPr>
            </w:pPr>
            <w:r>
              <w:rPr>
                <w:rFonts w:hint="eastAsia"/>
                <w:color w:val="auto"/>
                <w:u w:val="none" w:color="auto"/>
                <w:lang w:val="en-US" w:eastAsia="zh-CN"/>
                <w:highlight w:val="none"/>
              </w:rPr>
              <w:t>/</w:t>
            </w:r>
          </w:p>
        </w:tc>
        <w:tc>
          <w:tcPr>
            <w:tcW w:w="616" w:type="pct"/>
            <w:vMerge/>
            <w:vAlign w:val="center"/>
          </w:tcPr>
          <w:p/>
        </w:tc>
      </w:tr>
      <w:tr>
        <w:trPr>
          <w:trHeight w:val="369"/>
        </w:trPr>
        <w:tc>
          <w:tcPr>
            <w:tcW w:w="353" w:type="pct"/>
            <w:vMerge/>
            <w:vAlign w:val="center"/>
          </w:tcPr>
          <w:p/>
        </w:tc>
        <w:tc>
          <w:tcPr>
            <w:tcW w:w="344" w:type="pct"/>
            <w:vMerge/>
            <w:vAlign w:val="center"/>
          </w:tcPr>
          <w:p/>
        </w:tc>
        <w:tc>
          <w:tcPr>
            <w:tcW w:w="476" w:type="pct"/>
            <w:vMerge/>
            <w:vAlign w:val="center"/>
          </w:tcPr>
          <w:p/>
        </w:tc>
        <w:tc>
          <w:tcPr>
            <w:tcW w:w="520" w:type="pct"/>
            <w:vMerge/>
            <w:vAlign w:val="center"/>
          </w:tcPr>
          <w:p/>
        </w:tc>
        <w:tc>
          <w:tcPr>
            <w:tcW w:w="304" w:type="pct"/>
            <w:vMerge/>
            <w:vAlign w:val="center"/>
          </w:tcPr>
          <w:p/>
        </w:tc>
        <w:tc>
          <w:tcPr>
            <w:tcW w:w="559" w:type="pct"/>
            <w:vMerge/>
            <w:vAlign w:val="center"/>
          </w:tcPr>
          <w:p/>
        </w:tc>
        <w:tc>
          <w:tcPr>
            <w:tcW w:w="357" w:type="pct"/>
            <w:vMerge/>
            <w:vAlign w:val="center"/>
          </w:tcPr>
          <w:p/>
        </w:tc>
        <w:tc>
          <w:tcPr>
            <w:tcW w:w="327" w:type="pct"/>
            <w:vMerge/>
            <w:vAlign w:val="center"/>
          </w:tcPr>
          <w:p/>
        </w:tc>
        <w:tc>
          <w:tcPr>
            <w:tcW w:w="330" w:type="pct"/>
            <w:vMerge/>
            <w:vAlign w:val="center"/>
          </w:tcPr>
          <w:p/>
        </w:tc>
        <w:tc>
          <w:tcPr>
            <w:tcW w:w="353" w:type="pct"/>
            <w:vAlign w:val="center"/>
          </w:tcPr>
          <w:p>
            <w:pPr>
              <w:pStyle w:val="123"/>
              <w:tabs>
                <w:tab w:val="left" w:pos="1068"/>
              </w:tabs>
              <w:bidi w:val="0"/>
              <w:rPr>
                <w:color w:val="auto"/>
                <w:u w:val="none" w:color="auto"/>
                <w:lang w:val="en-US" w:eastAsia="zh-CN"/>
                <w:highlight w:val="none"/>
              </w:rPr>
            </w:pPr>
            <w:r>
              <w:rPr>
                <w:color w:val="auto"/>
                <w:u w:val="none" w:color="auto"/>
                <w:lang w:val="en-US" w:eastAsia="zh-CN"/>
                <w:highlight w:val="none"/>
              </w:rPr>
              <w:t>BOD</w:t>
            </w:r>
            <w:r>
              <w:rPr>
                <w:color w:val="auto"/>
                <w:u w:val="none" w:color="auto"/>
                <w:vertAlign w:val="subscript"/>
                <w:lang w:val="en-US" w:eastAsia="zh-CN"/>
                <w:highlight w:val="none"/>
              </w:rPr>
              <w:t>5</w:t>
            </w:r>
          </w:p>
        </w:tc>
        <w:tc>
          <w:tcPr>
            <w:tcW w:w="457" w:type="pct"/>
            <w:vAlign w:val="center"/>
          </w:tcPr>
          <w:p>
            <w:pPr>
              <w:pStyle w:val="123"/>
              <w:tabs>
                <w:tab w:val="left" w:pos="1068"/>
              </w:tabs>
              <w:bidi w:val="0"/>
              <w:ind w:firstLine="0"/>
              <w:rPr>
                <w:color w:val="auto"/>
                <w:u w:val="none" w:color="auto"/>
                <w:lang w:val="en-US" w:eastAsia="zh-CN"/>
                <w:highlight w:val="none"/>
              </w:rPr>
            </w:pPr>
            <w:r>
              <w:rPr>
                <w:rFonts w:hint="eastAsia"/>
                <w:color w:val="auto"/>
                <w:u w:val="none" w:color="auto"/>
                <w:lang w:val="en-US" w:eastAsia="zh-CN"/>
                <w:highlight w:val="none"/>
              </w:rPr>
              <w:t>/</w:t>
            </w:r>
          </w:p>
        </w:tc>
        <w:tc>
          <w:tcPr>
            <w:tcW w:w="616" w:type="pct"/>
            <w:vMerge/>
            <w:vAlign w:val="center"/>
          </w:tcPr>
          <w:p/>
        </w:tc>
      </w:tr>
      <w:tr>
        <w:trPr>
          <w:trHeight w:val="369"/>
        </w:trPr>
        <w:tc>
          <w:tcPr>
            <w:tcW w:w="353" w:type="pct"/>
            <w:vMerge/>
            <w:vAlign w:val="center"/>
          </w:tcPr>
          <w:p/>
        </w:tc>
        <w:tc>
          <w:tcPr>
            <w:tcW w:w="344" w:type="pct"/>
            <w:vMerge/>
            <w:vAlign w:val="center"/>
          </w:tcPr>
          <w:p/>
        </w:tc>
        <w:tc>
          <w:tcPr>
            <w:tcW w:w="476" w:type="pct"/>
            <w:vMerge/>
            <w:vAlign w:val="center"/>
          </w:tcPr>
          <w:p/>
        </w:tc>
        <w:tc>
          <w:tcPr>
            <w:tcW w:w="520" w:type="pct"/>
            <w:vMerge/>
            <w:vAlign w:val="center"/>
          </w:tcPr>
          <w:p/>
        </w:tc>
        <w:tc>
          <w:tcPr>
            <w:tcW w:w="304" w:type="pct"/>
            <w:vMerge/>
            <w:vAlign w:val="center"/>
          </w:tcPr>
          <w:p/>
        </w:tc>
        <w:tc>
          <w:tcPr>
            <w:tcW w:w="559" w:type="pct"/>
            <w:vMerge/>
            <w:vAlign w:val="center"/>
          </w:tcPr>
          <w:p/>
        </w:tc>
        <w:tc>
          <w:tcPr>
            <w:tcW w:w="357" w:type="pct"/>
            <w:vMerge/>
            <w:vAlign w:val="center"/>
          </w:tcPr>
          <w:p/>
        </w:tc>
        <w:tc>
          <w:tcPr>
            <w:tcW w:w="327" w:type="pct"/>
            <w:vMerge/>
            <w:vAlign w:val="center"/>
          </w:tcPr>
          <w:p/>
        </w:tc>
        <w:tc>
          <w:tcPr>
            <w:tcW w:w="330" w:type="pct"/>
            <w:vMerge/>
            <w:vAlign w:val="center"/>
          </w:tcPr>
          <w:p/>
        </w:tc>
        <w:tc>
          <w:tcPr>
            <w:tcW w:w="353" w:type="pct"/>
            <w:vAlign w:val="center"/>
          </w:tcPr>
          <w:p>
            <w:pPr>
              <w:pStyle w:val="123"/>
              <w:tabs>
                <w:tab w:val="left" w:pos="1068"/>
              </w:tabs>
              <w:bidi w:val="0"/>
              <w:rPr>
                <w:color w:val="auto"/>
                <w:u w:val="none" w:color="auto"/>
                <w:lang w:val="en-US" w:eastAsia="zh-CN"/>
                <w:highlight w:val="none"/>
              </w:rPr>
            </w:pPr>
            <w:r>
              <w:rPr>
                <w:color w:val="auto"/>
                <w:u w:val="none" w:color="auto"/>
                <w:lang w:val="en-US" w:eastAsia="zh-CN"/>
                <w:highlight w:val="none"/>
              </w:rPr>
              <w:t>SS</w:t>
            </w:r>
          </w:p>
        </w:tc>
        <w:tc>
          <w:tcPr>
            <w:tcW w:w="457" w:type="pct"/>
            <w:vAlign w:val="center"/>
          </w:tcPr>
          <w:p>
            <w:pPr>
              <w:pStyle w:val="123"/>
              <w:tabs>
                <w:tab w:val="left" w:pos="1068"/>
              </w:tabs>
              <w:bidi w:val="0"/>
              <w:ind w:firstLine="0"/>
              <w:rPr>
                <w:color w:val="auto"/>
                <w:u w:val="none" w:color="auto"/>
                <w:lang w:val="en-US" w:eastAsia="zh-CN"/>
                <w:highlight w:val="none"/>
              </w:rPr>
            </w:pPr>
            <w:r>
              <w:rPr>
                <w:rFonts w:hint="eastAsia"/>
                <w:color w:val="auto"/>
                <w:u w:val="none" w:color="auto"/>
                <w:lang w:val="en-US" w:eastAsia="zh-CN"/>
                <w:highlight w:val="none"/>
              </w:rPr>
              <w:t>/</w:t>
            </w:r>
          </w:p>
        </w:tc>
        <w:tc>
          <w:tcPr>
            <w:tcW w:w="616" w:type="pct"/>
            <w:vMerge/>
            <w:vAlign w:val="center"/>
          </w:tcPr>
          <w:p/>
        </w:tc>
      </w:tr>
      <w:tr>
        <w:trPr>
          <w:trHeight w:val="369"/>
        </w:trPr>
        <w:tc>
          <w:tcPr>
            <w:tcW w:w="353" w:type="pct"/>
            <w:vMerge/>
            <w:vAlign w:val="center"/>
          </w:tcPr>
          <w:p/>
        </w:tc>
        <w:tc>
          <w:tcPr>
            <w:tcW w:w="344" w:type="pct"/>
            <w:vMerge/>
            <w:vAlign w:val="center"/>
          </w:tcPr>
          <w:p/>
        </w:tc>
        <w:tc>
          <w:tcPr>
            <w:tcW w:w="476" w:type="pct"/>
            <w:vMerge/>
            <w:vAlign w:val="center"/>
          </w:tcPr>
          <w:p/>
        </w:tc>
        <w:tc>
          <w:tcPr>
            <w:tcW w:w="520" w:type="pct"/>
            <w:vMerge/>
            <w:vAlign w:val="center"/>
          </w:tcPr>
          <w:p/>
        </w:tc>
        <w:tc>
          <w:tcPr>
            <w:tcW w:w="304" w:type="pct"/>
            <w:vMerge/>
            <w:vAlign w:val="center"/>
          </w:tcPr>
          <w:p/>
        </w:tc>
        <w:tc>
          <w:tcPr>
            <w:tcW w:w="559" w:type="pct"/>
            <w:vMerge/>
            <w:vAlign w:val="center"/>
          </w:tcPr>
          <w:p/>
        </w:tc>
        <w:tc>
          <w:tcPr>
            <w:tcW w:w="357" w:type="pct"/>
            <w:vMerge/>
            <w:vAlign w:val="center"/>
          </w:tcPr>
          <w:p/>
        </w:tc>
        <w:tc>
          <w:tcPr>
            <w:tcW w:w="327" w:type="pct"/>
            <w:vMerge/>
            <w:vAlign w:val="center"/>
          </w:tcPr>
          <w:p/>
        </w:tc>
        <w:tc>
          <w:tcPr>
            <w:tcW w:w="330" w:type="pct"/>
            <w:vMerge/>
            <w:vAlign w:val="center"/>
          </w:tcPr>
          <w:p/>
        </w:tc>
        <w:tc>
          <w:tcPr>
            <w:tcW w:w="353" w:type="pct"/>
            <w:vAlign w:val="center"/>
          </w:tcPr>
          <w:p>
            <w:pPr>
              <w:pStyle w:val="123"/>
              <w:tabs>
                <w:tab w:val="left" w:pos="1068"/>
              </w:tabs>
              <w:bidi w:val="0"/>
              <w:rPr>
                <w:color w:val="auto"/>
                <w:u w:val="none" w:color="auto"/>
                <w:lang w:val="en-US" w:eastAsia="zh-CN"/>
                <w:highlight w:val="none"/>
              </w:rPr>
            </w:pPr>
            <w:r>
              <w:rPr>
                <w:color w:val="auto"/>
                <w:u w:val="none" w:color="auto"/>
                <w:lang w:val="en-US" w:eastAsia="zh-CN"/>
                <w:highlight w:val="none"/>
              </w:rPr>
              <w:t>氨氮</w:t>
            </w:r>
          </w:p>
        </w:tc>
        <w:tc>
          <w:tcPr>
            <w:tcW w:w="457" w:type="pct"/>
            <w:vAlign w:val="center"/>
          </w:tcPr>
          <w:p>
            <w:pPr>
              <w:pStyle w:val="123"/>
              <w:tabs>
                <w:tab w:val="left" w:pos="1068"/>
              </w:tabs>
              <w:bidi w:val="0"/>
              <w:ind w:firstLine="0"/>
              <w:rPr>
                <w:color w:val="auto"/>
                <w:u w:val="none" w:color="auto"/>
                <w:lang w:val="en-US" w:eastAsia="zh-CN"/>
                <w:highlight w:val="none"/>
              </w:rPr>
            </w:pPr>
            <w:r>
              <w:rPr>
                <w:rFonts w:hint="eastAsia"/>
                <w:color w:val="auto"/>
                <w:u w:val="none" w:color="auto"/>
                <w:lang w:val="en-US" w:eastAsia="zh-CN"/>
                <w:highlight w:val="none"/>
              </w:rPr>
              <w:t>/</w:t>
            </w:r>
          </w:p>
        </w:tc>
        <w:tc>
          <w:tcPr>
            <w:tcW w:w="616" w:type="pct"/>
            <w:vMerge/>
            <w:vAlign w:val="center"/>
          </w:tcPr>
          <w:p/>
        </w:tc>
      </w:tr>
      <w:tr>
        <w:trPr>
          <w:trHeight w:val="369"/>
        </w:trPr>
        <w:tc>
          <w:tcPr>
            <w:tcW w:w="353" w:type="pct"/>
            <w:vMerge/>
            <w:vAlign w:val="center"/>
          </w:tcPr>
          <w:p/>
        </w:tc>
        <w:tc>
          <w:tcPr>
            <w:tcW w:w="344" w:type="pct"/>
            <w:vMerge/>
            <w:vAlign w:val="center"/>
          </w:tcPr>
          <w:p/>
        </w:tc>
        <w:tc>
          <w:tcPr>
            <w:tcW w:w="476" w:type="pct"/>
            <w:vMerge/>
            <w:vAlign w:val="center"/>
          </w:tcPr>
          <w:p/>
        </w:tc>
        <w:tc>
          <w:tcPr>
            <w:tcW w:w="520" w:type="pct"/>
            <w:vMerge/>
            <w:vAlign w:val="center"/>
          </w:tcPr>
          <w:p/>
        </w:tc>
        <w:tc>
          <w:tcPr>
            <w:tcW w:w="304" w:type="pct"/>
            <w:vMerge/>
            <w:vAlign w:val="center"/>
          </w:tcPr>
          <w:p/>
        </w:tc>
        <w:tc>
          <w:tcPr>
            <w:tcW w:w="559" w:type="pct"/>
            <w:vMerge/>
            <w:vAlign w:val="center"/>
          </w:tcPr>
          <w:p/>
        </w:tc>
        <w:tc>
          <w:tcPr>
            <w:tcW w:w="357" w:type="pct"/>
            <w:vMerge/>
            <w:vAlign w:val="center"/>
          </w:tcPr>
          <w:p/>
        </w:tc>
        <w:tc>
          <w:tcPr>
            <w:tcW w:w="327" w:type="pct"/>
            <w:vMerge/>
            <w:vAlign w:val="center"/>
          </w:tcPr>
          <w:p/>
        </w:tc>
        <w:tc>
          <w:tcPr>
            <w:tcW w:w="330" w:type="pct"/>
            <w:vMerge/>
            <w:vAlign w:val="center"/>
          </w:tcPr>
          <w:p/>
        </w:tc>
        <w:tc>
          <w:tcPr>
            <w:tcW w:w="353" w:type="pct"/>
            <w:vAlign w:val="center"/>
          </w:tcPr>
          <w:p>
            <w:pPr>
              <w:pStyle w:val="123"/>
              <w:tabs>
                <w:tab w:val="left" w:pos="1068"/>
              </w:tabs>
              <w:bidi w:val="0"/>
              <w:rPr>
                <w:color w:val="auto"/>
                <w:u w:val="none" w:color="auto"/>
                <w:lang w:val="en-US" w:eastAsia="zh-CN"/>
                <w:highlight w:val="none"/>
              </w:rPr>
            </w:pPr>
            <w:r>
              <w:rPr>
                <w:rFonts w:hint="eastAsia"/>
                <w:color w:val="auto"/>
                <w:u w:val="none" w:color="auto"/>
                <w:lang w:val="en-US" w:eastAsia="zh-CN"/>
                <w:highlight w:val="none"/>
              </w:rPr>
              <w:t>TN</w:t>
            </w:r>
          </w:p>
        </w:tc>
        <w:tc>
          <w:tcPr>
            <w:tcW w:w="457" w:type="pct"/>
            <w:vAlign w:val="center"/>
          </w:tcPr>
          <w:p>
            <w:pPr>
              <w:pStyle w:val="123"/>
              <w:tabs>
                <w:tab w:val="left" w:pos="1068"/>
              </w:tabs>
              <w:bidi w:val="0"/>
              <w:ind w:firstLine="0"/>
              <w:rPr>
                <w:rFonts w:hint="eastAsia"/>
                <w:color w:val="auto"/>
                <w:u w:val="none" w:color="auto"/>
                <w:lang w:val="en-US" w:eastAsia="zh-CN"/>
                <w:highlight w:val="none"/>
              </w:rPr>
            </w:pPr>
            <w:r>
              <w:rPr>
                <w:rFonts w:hint="eastAsia"/>
                <w:color w:val="auto"/>
                <w:u w:val="none" w:color="auto"/>
                <w:lang w:val="en-US" w:eastAsia="zh-CN"/>
                <w:highlight w:val="none"/>
              </w:rPr>
              <w:t>/</w:t>
            </w:r>
          </w:p>
        </w:tc>
        <w:tc>
          <w:tcPr>
            <w:tcW w:w="616" w:type="pct"/>
            <w:vMerge/>
            <w:vAlign w:val="center"/>
          </w:tcPr>
          <w:p/>
        </w:tc>
      </w:tr>
      <w:tr>
        <w:trPr>
          <w:trHeight w:val="369"/>
        </w:trPr>
        <w:tc>
          <w:tcPr>
            <w:tcW w:w="353" w:type="pct"/>
            <w:vMerge/>
            <w:vAlign w:val="center"/>
          </w:tcPr>
          <w:p/>
        </w:tc>
        <w:tc>
          <w:tcPr>
            <w:tcW w:w="344" w:type="pct"/>
            <w:vMerge/>
            <w:vAlign w:val="center"/>
          </w:tcPr>
          <w:p/>
        </w:tc>
        <w:tc>
          <w:tcPr>
            <w:tcW w:w="476" w:type="pct"/>
            <w:vMerge/>
            <w:vAlign w:val="center"/>
          </w:tcPr>
          <w:p/>
        </w:tc>
        <w:tc>
          <w:tcPr>
            <w:tcW w:w="520" w:type="pct"/>
            <w:vMerge/>
            <w:vAlign w:val="center"/>
          </w:tcPr>
          <w:p/>
        </w:tc>
        <w:tc>
          <w:tcPr>
            <w:tcW w:w="304" w:type="pct"/>
            <w:vMerge/>
            <w:vAlign w:val="center"/>
          </w:tcPr>
          <w:p/>
        </w:tc>
        <w:tc>
          <w:tcPr>
            <w:tcW w:w="559" w:type="pct"/>
            <w:vMerge/>
            <w:vAlign w:val="center"/>
          </w:tcPr>
          <w:p/>
        </w:tc>
        <w:tc>
          <w:tcPr>
            <w:tcW w:w="357" w:type="pct"/>
            <w:vMerge/>
            <w:vAlign w:val="center"/>
          </w:tcPr>
          <w:p/>
        </w:tc>
        <w:tc>
          <w:tcPr>
            <w:tcW w:w="327" w:type="pct"/>
            <w:vMerge/>
            <w:vAlign w:val="center"/>
          </w:tcPr>
          <w:p/>
        </w:tc>
        <w:tc>
          <w:tcPr>
            <w:tcW w:w="330" w:type="pct"/>
            <w:vMerge/>
            <w:vAlign w:val="center"/>
          </w:tcPr>
          <w:p/>
        </w:tc>
        <w:tc>
          <w:tcPr>
            <w:tcW w:w="353" w:type="pct"/>
            <w:vAlign w:val="center"/>
          </w:tcPr>
          <w:p>
            <w:pPr>
              <w:pStyle w:val="123"/>
              <w:tabs>
                <w:tab w:val="left" w:pos="1068"/>
              </w:tabs>
              <w:bidi w:val="0"/>
              <w:rPr>
                <w:color w:val="auto"/>
                <w:u w:val="none" w:color="auto"/>
                <w:lang w:val="en-US" w:eastAsia="zh-CN"/>
                <w:highlight w:val="none"/>
              </w:rPr>
            </w:pPr>
            <w:r>
              <w:rPr>
                <w:rFonts w:hint="eastAsia"/>
                <w:color w:val="auto"/>
                <w:u w:val="none" w:color="auto"/>
                <w:lang w:val="en-US" w:eastAsia="zh-CN"/>
                <w:highlight w:val="none"/>
              </w:rPr>
              <w:t>TP</w:t>
            </w:r>
          </w:p>
        </w:tc>
        <w:tc>
          <w:tcPr>
            <w:tcW w:w="457" w:type="pct"/>
            <w:vAlign w:val="center"/>
          </w:tcPr>
          <w:p>
            <w:pPr>
              <w:pStyle w:val="123"/>
              <w:tabs>
                <w:tab w:val="left" w:pos="1068"/>
              </w:tabs>
              <w:bidi w:val="0"/>
              <w:ind w:firstLine="0"/>
              <w:rPr>
                <w:rFonts w:hint="eastAsia"/>
                <w:color w:val="auto"/>
                <w:u w:val="none" w:color="auto"/>
                <w:lang w:val="en-US" w:eastAsia="zh-CN"/>
                <w:highlight w:val="none"/>
              </w:rPr>
            </w:pPr>
            <w:r>
              <w:rPr>
                <w:rFonts w:hint="eastAsia"/>
                <w:color w:val="auto"/>
                <w:u w:val="none" w:color="auto"/>
                <w:lang w:val="en-US" w:eastAsia="zh-CN"/>
                <w:highlight w:val="none"/>
              </w:rPr>
              <w:t>/</w:t>
            </w:r>
          </w:p>
        </w:tc>
        <w:tc>
          <w:tcPr>
            <w:tcW w:w="616" w:type="pct"/>
            <w:vMerge/>
            <w:vAlign w:val="center"/>
          </w:tcPr>
          <w:p/>
        </w:tc>
      </w:tr>
      <w:tr>
        <w:trPr>
          <w:trHeight w:val="369"/>
        </w:trPr>
        <w:tc>
          <w:tcPr>
            <w:tcW w:w="353" w:type="pct"/>
            <w:vMerge/>
            <w:vAlign w:val="center"/>
          </w:tcPr>
          <w:p/>
        </w:tc>
        <w:tc>
          <w:tcPr>
            <w:tcW w:w="344" w:type="pct"/>
            <w:vMerge/>
            <w:vAlign w:val="center"/>
          </w:tcPr>
          <w:p/>
        </w:tc>
        <w:tc>
          <w:tcPr>
            <w:tcW w:w="476" w:type="pct"/>
            <w:vMerge/>
            <w:vAlign w:val="center"/>
          </w:tcPr>
          <w:p/>
        </w:tc>
        <w:tc>
          <w:tcPr>
            <w:tcW w:w="520" w:type="pct"/>
            <w:vMerge/>
            <w:vAlign w:val="center"/>
          </w:tcPr>
          <w:p/>
        </w:tc>
        <w:tc>
          <w:tcPr>
            <w:tcW w:w="304" w:type="pct"/>
            <w:vMerge/>
            <w:vAlign w:val="center"/>
          </w:tcPr>
          <w:p/>
        </w:tc>
        <w:tc>
          <w:tcPr>
            <w:tcW w:w="559" w:type="pct"/>
            <w:vMerge/>
            <w:vAlign w:val="center"/>
          </w:tcPr>
          <w:p/>
        </w:tc>
        <w:tc>
          <w:tcPr>
            <w:tcW w:w="357" w:type="pct"/>
            <w:vMerge/>
            <w:vAlign w:val="center"/>
          </w:tcPr>
          <w:p/>
        </w:tc>
        <w:tc>
          <w:tcPr>
            <w:tcW w:w="327" w:type="pct"/>
            <w:vMerge/>
            <w:vAlign w:val="center"/>
          </w:tcPr>
          <w:p/>
        </w:tc>
        <w:tc>
          <w:tcPr>
            <w:tcW w:w="330" w:type="pct"/>
            <w:vMerge/>
            <w:vAlign w:val="center"/>
          </w:tcPr>
          <w:p/>
        </w:tc>
        <w:tc>
          <w:tcPr>
            <w:tcW w:w="353" w:type="pct"/>
            <w:vAlign w:val="center"/>
          </w:tcPr>
          <w:p>
            <w:pPr>
              <w:pStyle w:val="123"/>
              <w:tabs>
                <w:tab w:val="left" w:pos="1068"/>
              </w:tabs>
              <w:bidi w:val="0"/>
              <w:rPr>
                <w:color w:val="auto"/>
                <w:u w:val="none" w:color="auto"/>
                <w:lang w:val="en-US" w:eastAsia="zh-CN"/>
                <w:highlight w:val="none"/>
              </w:rPr>
            </w:pPr>
            <w:r>
              <w:rPr>
                <w:color w:val="auto"/>
                <w:u w:val="none" w:color="auto"/>
                <w:lang w:val="en-US" w:eastAsia="zh-CN"/>
                <w:highlight w:val="none"/>
              </w:rPr>
              <w:t>动植物油</w:t>
            </w:r>
          </w:p>
        </w:tc>
        <w:tc>
          <w:tcPr>
            <w:tcW w:w="457" w:type="pct"/>
            <w:vAlign w:val="center"/>
          </w:tcPr>
          <w:p>
            <w:pPr>
              <w:pStyle w:val="123"/>
              <w:tabs>
                <w:tab w:val="left" w:pos="1068"/>
              </w:tabs>
              <w:bidi w:val="0"/>
              <w:ind w:firstLine="0"/>
              <w:rPr>
                <w:color w:val="auto"/>
                <w:u w:val="none" w:color="auto"/>
                <w:lang w:val="en-US" w:eastAsia="zh-CN"/>
                <w:highlight w:val="none"/>
              </w:rPr>
            </w:pPr>
            <w:r>
              <w:rPr>
                <w:rFonts w:hint="eastAsia"/>
                <w:color w:val="auto"/>
                <w:u w:val="none" w:color="auto"/>
                <w:lang w:val="en-US" w:eastAsia="zh-CN"/>
                <w:highlight w:val="none"/>
              </w:rPr>
              <w:t>/</w:t>
            </w:r>
          </w:p>
        </w:tc>
        <w:tc>
          <w:tcPr>
            <w:tcW w:w="616" w:type="pct"/>
            <w:vMerge/>
            <w:vAlign w:val="center"/>
          </w:tcPr>
          <w:p/>
        </w:tc>
      </w:tr>
    </w:tbl>
    <w:p>
      <w:pPr>
        <w:rPr>
          <w:rFonts w:ascii="Times New Roman" w:eastAsia="宋体" w:cs="Times New Roman" w:hAnsi="Times New Roman"/>
          <w:snapToGrid w:val="0"/>
          <w:color w:val="auto"/>
          <w:spacing w:val="0"/>
          <w:kern w:val="0"/>
          <w:sz w:val="32"/>
          <w:szCs w:val="32"/>
          <w:highlight w:val="none"/>
        </w:rPr>
      </w:pPr>
      <w:r>
        <w:rPr>
          <w:rFonts w:ascii="Times New Roman" w:eastAsia="宋体" w:cs="Times New Roman" w:hAnsi="Times New Roman"/>
          <w:snapToGrid w:val="0"/>
          <w:color w:val="auto"/>
          <w:spacing w:val="0"/>
          <w:kern w:val="0"/>
          <w:sz w:val="32"/>
          <w:szCs w:val="32"/>
          <w:highlight w:val="none"/>
        </w:rPr>
        <w:br w:type="page"/>
      </w:r>
    </w:p>
    <w:p>
      <w:pPr>
        <w:pStyle w:val="36"/>
        <w:adjustRightInd w:val="0"/>
        <w:snapToGrid w:val="0"/>
        <w:spacing w:before="0" w:beforeAutospacing="0" w:after="0" w:afterAutospacing="0" w:line="360" w:lineRule="auto"/>
        <w:outlineLvl w:val="0"/>
        <w:rPr>
          <w:rFonts w:ascii="Times New Roman" w:hAnsi="Times New Roman"/>
          <w:snapToGrid w:val="0"/>
          <w:color w:val="auto"/>
          <w:sz w:val="32"/>
          <w:szCs w:val="32"/>
          <w:highlight w:val="none"/>
        </w:rPr>
      </w:pPr>
      <w:r>
        <w:rPr>
          <w:rFonts w:ascii="Times New Roman" w:hAnsi="Times New Roman"/>
          <w:snapToGrid w:val="0"/>
          <w:color w:val="auto"/>
          <w:sz w:val="32"/>
          <w:szCs w:val="32"/>
          <w:highlight w:val="none"/>
        </w:rPr>
        <w:t>附表</w:t>
      </w:r>
      <w:bookmarkEnd w:id="19"/>
    </w:p>
    <w:p>
      <w:pPr>
        <w:spacing w:line="360" w:lineRule="auto"/>
        <w:jc w:val="center"/>
        <w:rPr>
          <w:b/>
          <w:bCs/>
          <w:color w:val="auto"/>
          <w:sz w:val="30"/>
          <w:szCs w:val="30"/>
          <w:highlight w:val="none"/>
        </w:rPr>
      </w:pPr>
      <w:r>
        <w:rPr>
          <w:b/>
          <w:bCs/>
          <w:color w:val="auto"/>
          <w:sz w:val="30"/>
          <w:szCs w:val="30"/>
          <w:highlight w:val="none"/>
        </w:rPr>
        <w:t>建设项目污染物排放量汇总表</w:t>
      </w:r>
      <w:r>
        <w:rPr>
          <w:b/>
          <w:bCs/>
          <w:snapToGrid w:val="0"/>
          <w:color w:val="auto"/>
          <w:sz w:val="38"/>
          <w:szCs w:val="38"/>
          <w:highlight w:val="none"/>
        </w:rPr>
        <w:t>（t/a）</w:t>
      </w:r>
    </w:p>
    <w:tbl>
      <w:tblPr>
        <w:jc w:val="center"/>
        <w:tblW w:w="13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1206"/>
        <w:gridCol w:w="1799"/>
        <w:gridCol w:w="1701"/>
        <w:gridCol w:w="1276"/>
        <w:gridCol w:w="1701"/>
        <w:gridCol w:w="1559"/>
        <w:gridCol w:w="1761"/>
        <w:gridCol w:w="1558"/>
        <w:gridCol w:w="1227"/>
      </w:tblGrid>
      <w:tr>
        <w:trPr>
          <w:trHeight w:val="283"/>
        </w:trPr>
        <w:tc>
          <w:tcPr>
            <w:tcW w:w="1206" w:type="dxa"/>
            <w:tcBorders>
              <w:bottom w:val="single" w:sz="4" w:space="0" w:color="000000"/>
              <w:right w:val="single" w:sz="4" w:space="0" w:color="000000"/>
            </w:tcBorders>
            <w:vAlign w:val="center"/>
          </w:tcPr>
          <w:p>
            <w:pPr>
              <w:pStyle w:val="123"/>
              <w:tabs>
                <w:tab w:val="left" w:pos="1068"/>
              </w:tabs>
              <w:bidi w:val="0"/>
              <w:rPr>
                <w:b/>
                <w:bCs w:val="0"/>
                <w:color w:val="auto"/>
                <w:highlight w:val="none"/>
              </w:rPr>
            </w:pPr>
            <w:r>
              <w:rPr>
                <w:b/>
                <w:bCs w:val="0"/>
                <w:color w:val="auto"/>
                <w:highlight w:val="none"/>
              </w:rPr>
              <w:t>项目</w:t>
            </w:r>
          </w:p>
          <w:p>
            <w:pPr>
              <w:pStyle w:val="123"/>
              <w:tabs>
                <w:tab w:val="left" w:pos="1068"/>
              </w:tabs>
              <w:bidi w:val="0"/>
              <w:rPr>
                <w:b/>
                <w:bCs w:val="0"/>
                <w:color w:val="auto"/>
                <w:highlight w:val="none"/>
              </w:rPr>
            </w:pPr>
            <w:r>
              <w:rPr>
                <w:b/>
                <w:bCs w:val="0"/>
                <w:color w:val="auto"/>
                <w:highlight w:val="none"/>
              </w:rPr>
              <w:t>分类</w:t>
            </w:r>
          </w:p>
        </w:tc>
        <w:tc>
          <w:tcPr>
            <w:tcW w:w="1799" w:type="dxa"/>
            <w:tcBorders>
              <w:left w:val="single" w:sz="4" w:space="0" w:color="000000"/>
              <w:bottom w:val="single" w:sz="4" w:space="0" w:color="000000"/>
              <w:right w:val="single" w:sz="4" w:space="0" w:color="000000"/>
            </w:tcBorders>
            <w:vAlign w:val="center"/>
          </w:tcPr>
          <w:p>
            <w:pPr>
              <w:pStyle w:val="123"/>
              <w:tabs>
                <w:tab w:val="left" w:pos="1068"/>
              </w:tabs>
              <w:bidi w:val="0"/>
              <w:rPr>
                <w:b/>
                <w:bCs w:val="0"/>
                <w:color w:val="auto"/>
                <w:highlight w:val="none"/>
              </w:rPr>
            </w:pPr>
            <w:r>
              <w:rPr>
                <w:b/>
                <w:bCs w:val="0"/>
                <w:color w:val="auto"/>
                <w:highlight w:val="none"/>
              </w:rPr>
              <w:t>污染物名称</w:t>
            </w:r>
          </w:p>
        </w:tc>
        <w:tc>
          <w:tcPr>
            <w:tcW w:w="1701" w:type="dxa"/>
            <w:tcBorders>
              <w:left w:val="single" w:sz="4" w:space="0" w:color="000000"/>
              <w:bottom w:val="single" w:sz="4" w:space="0" w:color="000000"/>
              <w:right w:val="single" w:sz="4" w:space="0" w:color="000000"/>
            </w:tcBorders>
            <w:vAlign w:val="center"/>
          </w:tcPr>
          <w:p>
            <w:pPr>
              <w:pStyle w:val="123"/>
              <w:tabs>
                <w:tab w:val="left" w:pos="1068"/>
              </w:tabs>
              <w:bidi w:val="0"/>
              <w:rPr>
                <w:b/>
                <w:bCs w:val="0"/>
                <w:color w:val="auto"/>
                <w:highlight w:val="none"/>
              </w:rPr>
            </w:pPr>
            <w:r>
              <w:rPr>
                <w:b/>
                <w:bCs w:val="0"/>
                <w:color w:val="auto"/>
                <w:highlight w:val="none"/>
              </w:rPr>
              <w:t>现有工程排放量（固体废物产生量）①</w:t>
            </w:r>
          </w:p>
        </w:tc>
        <w:tc>
          <w:tcPr>
            <w:tcW w:w="1276" w:type="dxa"/>
            <w:tcBorders>
              <w:left w:val="single" w:sz="4" w:space="0" w:color="000000"/>
              <w:bottom w:val="single" w:sz="4" w:space="0" w:color="000000"/>
              <w:right w:val="single" w:sz="4" w:space="0" w:color="000000"/>
            </w:tcBorders>
            <w:vAlign w:val="center"/>
          </w:tcPr>
          <w:p>
            <w:pPr>
              <w:pStyle w:val="123"/>
              <w:tabs>
                <w:tab w:val="left" w:pos="1068"/>
              </w:tabs>
              <w:bidi w:val="0"/>
              <w:rPr>
                <w:b/>
                <w:bCs w:val="0"/>
                <w:color w:val="auto"/>
                <w:highlight w:val="none"/>
              </w:rPr>
            </w:pPr>
            <w:r>
              <w:rPr>
                <w:b/>
                <w:bCs w:val="0"/>
                <w:color w:val="auto"/>
                <w:highlight w:val="none"/>
              </w:rPr>
              <w:t>现有工程许可排放量②</w:t>
            </w:r>
          </w:p>
        </w:tc>
        <w:tc>
          <w:tcPr>
            <w:tcW w:w="1701" w:type="dxa"/>
            <w:tcBorders>
              <w:left w:val="single" w:sz="4" w:space="0" w:color="000000"/>
              <w:bottom w:val="single" w:sz="4" w:space="0" w:color="000000"/>
              <w:right w:val="single" w:sz="4" w:space="0" w:color="000000"/>
            </w:tcBorders>
            <w:vAlign w:val="center"/>
          </w:tcPr>
          <w:p>
            <w:pPr>
              <w:pStyle w:val="123"/>
              <w:tabs>
                <w:tab w:val="left" w:pos="1068"/>
              </w:tabs>
              <w:bidi w:val="0"/>
              <w:rPr>
                <w:b/>
                <w:bCs w:val="0"/>
                <w:color w:val="auto"/>
                <w:highlight w:val="none"/>
              </w:rPr>
            </w:pPr>
            <w:r>
              <w:rPr>
                <w:b/>
                <w:bCs w:val="0"/>
                <w:color w:val="auto"/>
                <w:highlight w:val="none"/>
              </w:rPr>
              <w:t>在建工程排放量（固体废物产生量）③</w:t>
            </w:r>
          </w:p>
        </w:tc>
        <w:tc>
          <w:tcPr>
            <w:tcW w:w="1559" w:type="dxa"/>
            <w:tcBorders>
              <w:left w:val="single" w:sz="4" w:space="0" w:color="000000"/>
              <w:bottom w:val="single" w:sz="4" w:space="0" w:color="000000"/>
              <w:right w:val="single" w:sz="4" w:space="0" w:color="000000"/>
            </w:tcBorders>
            <w:vAlign w:val="center"/>
          </w:tcPr>
          <w:p>
            <w:pPr>
              <w:pStyle w:val="123"/>
              <w:tabs>
                <w:tab w:val="left" w:pos="1068"/>
              </w:tabs>
              <w:bidi w:val="0"/>
              <w:rPr>
                <w:b/>
                <w:bCs w:val="0"/>
                <w:color w:val="auto"/>
                <w:highlight w:val="none"/>
              </w:rPr>
            </w:pPr>
            <w:r>
              <w:rPr>
                <w:b/>
                <w:bCs w:val="0"/>
                <w:color w:val="auto"/>
                <w:highlight w:val="none"/>
              </w:rPr>
              <w:t>本项目排放量（固体废物</w:t>
            </w:r>
          </w:p>
          <w:p>
            <w:pPr>
              <w:pStyle w:val="123"/>
              <w:tabs>
                <w:tab w:val="left" w:pos="1068"/>
              </w:tabs>
              <w:bidi w:val="0"/>
              <w:rPr>
                <w:b/>
                <w:bCs w:val="0"/>
                <w:color w:val="auto"/>
                <w:highlight w:val="none"/>
              </w:rPr>
            </w:pPr>
            <w:r>
              <w:rPr>
                <w:b/>
                <w:bCs w:val="0"/>
                <w:color w:val="auto"/>
                <w:highlight w:val="none"/>
              </w:rPr>
              <w:t>产生量）④</w:t>
            </w:r>
          </w:p>
        </w:tc>
        <w:tc>
          <w:tcPr>
            <w:tcW w:w="1761" w:type="dxa"/>
            <w:tcBorders>
              <w:left w:val="single" w:sz="4" w:space="0" w:color="000000"/>
              <w:bottom w:val="single" w:sz="4" w:space="0" w:color="000000"/>
              <w:right w:val="single" w:sz="4" w:space="0" w:color="000000"/>
            </w:tcBorders>
            <w:vAlign w:val="center"/>
          </w:tcPr>
          <w:p>
            <w:pPr>
              <w:pStyle w:val="123"/>
              <w:tabs>
                <w:tab w:val="left" w:pos="1068"/>
              </w:tabs>
              <w:bidi w:val="0"/>
              <w:rPr>
                <w:b/>
                <w:bCs w:val="0"/>
                <w:color w:val="auto"/>
                <w:highlight w:val="none"/>
              </w:rPr>
            </w:pPr>
            <w:r>
              <w:rPr>
                <w:b/>
                <w:bCs w:val="0"/>
                <w:color w:val="auto"/>
                <w:highlight w:val="none"/>
              </w:rPr>
              <w:t>以新带老削减量（新建项目不填）⑤</w:t>
            </w:r>
          </w:p>
        </w:tc>
        <w:tc>
          <w:tcPr>
            <w:tcW w:w="1558" w:type="dxa"/>
            <w:tcBorders>
              <w:left w:val="single" w:sz="4" w:space="0" w:color="000000"/>
              <w:bottom w:val="single" w:sz="4" w:space="0" w:color="000000"/>
              <w:right w:val="single" w:sz="4" w:space="0" w:color="000000"/>
            </w:tcBorders>
            <w:vAlign w:val="center"/>
          </w:tcPr>
          <w:p>
            <w:pPr>
              <w:pStyle w:val="123"/>
              <w:tabs>
                <w:tab w:val="left" w:pos="1068"/>
              </w:tabs>
              <w:bidi w:val="0"/>
              <w:rPr>
                <w:b/>
                <w:bCs w:val="0"/>
                <w:color w:val="auto"/>
                <w:highlight w:val="none"/>
              </w:rPr>
            </w:pPr>
            <w:r>
              <w:rPr>
                <w:b/>
                <w:bCs w:val="0"/>
                <w:color w:val="auto"/>
                <w:highlight w:val="none"/>
              </w:rPr>
              <w:t>本项目建成后全厂排放量（固体废物产生量）⑥</w:t>
            </w:r>
          </w:p>
        </w:tc>
        <w:tc>
          <w:tcPr>
            <w:tcW w:w="1227" w:type="dxa"/>
            <w:tcBorders>
              <w:left w:val="single" w:sz="4" w:space="0" w:color="000000"/>
              <w:bottom w:val="single" w:sz="4" w:space="0" w:color="000000"/>
            </w:tcBorders>
            <w:vAlign w:val="center"/>
          </w:tcPr>
          <w:p>
            <w:pPr>
              <w:pStyle w:val="123"/>
              <w:tabs>
                <w:tab w:val="left" w:pos="1068"/>
              </w:tabs>
              <w:bidi w:val="0"/>
              <w:rPr>
                <w:b/>
                <w:bCs w:val="0"/>
                <w:color w:val="auto"/>
                <w:highlight w:val="none"/>
              </w:rPr>
            </w:pPr>
            <w:r>
              <w:rPr>
                <w:b/>
                <w:bCs w:val="0"/>
                <w:color w:val="auto"/>
                <w:highlight w:val="none"/>
              </w:rPr>
              <w:t>变化量⑦</w:t>
            </w:r>
          </w:p>
        </w:tc>
      </w:tr>
      <w:tr>
        <w:trPr>
          <w:trHeight w:val="510"/>
        </w:trPr>
        <w:tc>
          <w:tcPr>
            <w:tcW w:w="1206" w:type="dxa"/>
            <w:vMerge w:val="restart"/>
            <w:tcBorders>
              <w:top w:val="single" w:sz="4" w:space="0" w:color="000000"/>
              <w:right w:val="single" w:sz="4" w:space="0" w:color="000000"/>
            </w:tcBorders>
            <w:vAlign w:val="center"/>
          </w:tcPr>
          <w:p>
            <w:pPr>
              <w:pStyle w:val="123"/>
              <w:tabs>
                <w:tab w:val="left" w:pos="1068"/>
              </w:tabs>
              <w:bidi w:val="0"/>
              <w:rPr>
                <w:color w:val="auto"/>
                <w:lang w:val="en-US" w:eastAsia="zh-CN"/>
                <w:highlight w:val="none"/>
              </w:rPr>
            </w:pPr>
            <w:r>
              <w:rPr>
                <w:color w:val="auto"/>
                <w:lang w:val="en-US" w:eastAsia="zh-CN"/>
                <w:highlight w:val="none"/>
              </w:rPr>
              <w:t>废气</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0"/>
              <w:bidi w:val="0"/>
              <w:rPr>
                <w:color w:val="auto"/>
                <w:lang w:val="en-US" w:eastAsia="zh-CN"/>
                <w:highlight w:val="none"/>
              </w:rPr>
            </w:pPr>
            <w:r>
              <w:rPr>
                <w:rFonts w:hint="eastAsia"/>
                <w:color w:val="auto"/>
                <w:lang w:val="en-US" w:eastAsia="zh-CN"/>
                <w:highlight w:val="none"/>
              </w:rPr>
              <w:t>二氧化硫</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rFonts w:hint="eastAsia"/>
                <w:color w:val="auto"/>
                <w:u w:val="single"/>
                <w:lang w:val="en-US" w:eastAsia="zh-CN"/>
                <w:highlight w:val="none"/>
              </w:rPr>
              <w:t>0.050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rFonts w:hint="eastAsia"/>
                <w:color w:val="auto"/>
                <w:u w:val="single"/>
                <w:lang w:val="en-US" w:eastAsia="zh-CN"/>
                <w:highlight w:val="none"/>
              </w:rPr>
              <w:t>0.050</w:t>
            </w:r>
          </w:p>
        </w:tc>
        <w:tc>
          <w:tcPr>
            <w:tcW w:w="1227" w:type="dxa"/>
            <w:tcBorders>
              <w:top w:val="single" w:sz="4" w:space="0" w:color="000000"/>
              <w:left w:val="single" w:sz="4" w:space="0" w:color="000000"/>
              <w:bottom w:val="single" w:sz="4" w:space="0" w:color="000000"/>
            </w:tcBorders>
            <w:vAlign w:val="center"/>
          </w:tcPr>
          <w:p>
            <w:pPr>
              <w:pStyle w:val="120"/>
              <w:bidi w:val="0"/>
              <w:ind w:left="0" w:right="0" w:firstLine="0"/>
              <w:rPr>
                <w:color w:val="auto"/>
                <w:lang w:val="en-US" w:eastAsia="zh-CN"/>
                <w:highlight w:val="none"/>
              </w:rPr>
            </w:pPr>
            <w:r>
              <w:rPr>
                <w:rFonts w:hint="eastAsia"/>
                <w:color w:val="auto"/>
                <w:u w:val="single"/>
                <w:lang w:val="en-US" w:eastAsia="zh-CN"/>
                <w:highlight w:val="none"/>
              </w:rPr>
              <w:t>+0.050</w:t>
            </w:r>
          </w:p>
        </w:tc>
      </w:tr>
      <w:tr>
        <w:trPr>
          <w:trHeight w:val="510"/>
        </w:trPr>
        <w:tc>
          <w:tcPr>
            <w:tcW w:w="1206" w:type="dxa"/>
            <w:vMerge/>
            <w:tcBorders>
              <w:bottom w:val="single" w:sz="4" w:space="0" w:color="000000"/>
              <w:right w:val="single" w:sz="4" w:space="0" w:color="000000"/>
            </w:tcBorders>
            <w:vAlign w:val="center"/>
          </w:tc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120"/>
              <w:bidi w:val="0"/>
              <w:rPr>
                <w:color w:val="auto"/>
                <w:lang w:val="en-US" w:eastAsia="zh-CN"/>
                <w:highlight w:val="none"/>
              </w:rPr>
            </w:pPr>
            <w:r>
              <w:rPr>
                <w:rFonts w:hint="eastAsia"/>
                <w:color w:val="auto"/>
                <w:lang w:val="en-US" w:eastAsia="zh-CN"/>
                <w:highlight w:val="none"/>
              </w:rPr>
              <w:t>氮氧化物</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rFonts w:hint="eastAsia"/>
                <w:color w:val="auto"/>
                <w:u w:val="single"/>
                <w:lang w:val="en-US" w:eastAsia="zh-CN"/>
                <w:highlight w:val="none"/>
              </w:rPr>
              <w:t>0.149</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rFonts w:hint="eastAsia"/>
                <w:color w:val="auto"/>
                <w:u w:val="single"/>
                <w:lang w:val="en-US" w:eastAsia="zh-CN"/>
                <w:highlight w:val="none"/>
              </w:rPr>
              <w:t>0.149</w:t>
            </w:r>
          </w:p>
        </w:tc>
        <w:tc>
          <w:tcPr>
            <w:tcW w:w="1227" w:type="dxa"/>
            <w:tcBorders>
              <w:top w:val="single" w:sz="4" w:space="0" w:color="000000"/>
              <w:left w:val="single" w:sz="4" w:space="0" w:color="000000"/>
              <w:bottom w:val="single" w:sz="4" w:space="0" w:color="000000"/>
            </w:tcBorders>
            <w:vAlign w:val="center"/>
          </w:tcPr>
          <w:p>
            <w:pPr>
              <w:pStyle w:val="120"/>
              <w:bidi w:val="0"/>
              <w:ind w:left="0" w:right="0" w:firstLine="0"/>
              <w:rPr>
                <w:color w:val="auto"/>
                <w:lang w:val="en-US" w:eastAsia="zh-CN"/>
                <w:highlight w:val="none"/>
              </w:rPr>
            </w:pPr>
            <w:r>
              <w:rPr>
                <w:rFonts w:hint="eastAsia"/>
                <w:color w:val="auto"/>
                <w:u w:val="single"/>
                <w:lang w:val="en-US" w:eastAsia="zh-CN"/>
                <w:highlight w:val="none"/>
              </w:rPr>
              <w:t>+0.149</w:t>
            </w:r>
          </w:p>
        </w:tc>
      </w:tr>
      <w:tr>
        <w:trPr>
          <w:trHeight w:val="510"/>
        </w:trPr>
        <w:tc>
          <w:tcPr>
            <w:tcW w:w="1206" w:type="dxa"/>
            <w:vMerge/>
            <w:tcBorders>
              <w:bottom w:val="single" w:sz="4" w:space="0" w:color="000000"/>
              <w:right w:val="single" w:sz="4" w:space="0" w:color="000000"/>
            </w:tcBorders>
            <w:vAlign w:val="center"/>
          </w:tcP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rFonts w:hint="eastAsia"/>
                <w:color w:val="auto"/>
                <w:lang w:val="en-US" w:eastAsia="zh-CN"/>
                <w:highlight w:val="none"/>
              </w:rPr>
              <w:t>颗粒物</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rFonts w:hint="eastAsia"/>
                <w:color w:val="auto"/>
                <w:sz w:val="21"/>
                <w:szCs w:val="21"/>
                <w:u w:val="single"/>
                <w:lang w:val="en-US" w:eastAsia="zh-CN"/>
                <w:highlight w:val="none"/>
              </w:rPr>
              <w:t>1.824</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rFonts w:hint="eastAsia"/>
                <w:color w:val="auto"/>
                <w:sz w:val="21"/>
                <w:szCs w:val="21"/>
                <w:u w:val="single"/>
                <w:lang w:val="en-US" w:eastAsia="zh-CN"/>
                <w:highlight w:val="none"/>
              </w:rPr>
              <w:t>1.824</w:t>
            </w:r>
          </w:p>
        </w:tc>
        <w:tc>
          <w:tcPr>
            <w:tcW w:w="1227" w:type="dxa"/>
            <w:tcBorders>
              <w:top w:val="single" w:sz="4" w:space="0" w:color="000000"/>
              <w:left w:val="single" w:sz="4" w:space="0" w:color="000000"/>
              <w:bottom w:val="single" w:sz="4" w:space="0" w:color="000000"/>
            </w:tcBorders>
            <w:vAlign w:val="center"/>
          </w:tcPr>
          <w:p>
            <w:pPr>
              <w:pStyle w:val="120"/>
              <w:bidi w:val="0"/>
              <w:ind w:left="0" w:right="0" w:firstLine="0"/>
              <w:rPr>
                <w:color w:val="auto"/>
                <w:lang w:val="en-US" w:eastAsia="zh-CN"/>
                <w:highlight w:val="none"/>
              </w:rPr>
            </w:pPr>
            <w:r>
              <w:rPr>
                <w:rFonts w:hint="eastAsia"/>
                <w:color w:val="auto"/>
                <w:sz w:val="21"/>
                <w:szCs w:val="21"/>
                <w:u w:val="single"/>
                <w:lang w:val="en-US" w:eastAsia="zh-CN"/>
                <w:highlight w:val="none"/>
              </w:rPr>
              <w:t>+1.824</w:t>
            </w:r>
          </w:p>
        </w:tc>
      </w:tr>
      <w:tr>
        <w:trPr>
          <w:trHeight w:val="510"/>
        </w:trPr>
        <w:tc>
          <w:tcPr>
            <w:tcW w:w="1206" w:type="dxa"/>
            <w:vMerge/>
            <w:tcBorders>
              <w:bottom w:val="single" w:sz="4" w:space="0" w:color="000000"/>
              <w:right w:val="single" w:sz="4" w:space="0" w:color="000000"/>
            </w:tcBorders>
            <w:vAlign w:val="center"/>
          </w:tcP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VOCs</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27" w:type="dxa"/>
            <w:tcBorders>
              <w:top w:val="single" w:sz="4" w:space="0" w:color="000000"/>
              <w:left w:val="single" w:sz="4" w:space="0" w:color="000000"/>
              <w:bottom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r>
      <w:tr>
        <w:trPr>
          <w:trHeight w:val="510"/>
        </w:trPr>
        <w:tc>
          <w:tcPr>
            <w:tcW w:w="1206" w:type="dxa"/>
            <w:vMerge w:val="restart"/>
            <w:tcBorders>
              <w:top w:val="single" w:sz="4" w:space="0" w:color="000000"/>
              <w:right w:val="single" w:sz="4" w:space="0" w:color="000000"/>
            </w:tcBorders>
            <w:vAlign w:val="center"/>
          </w:tcPr>
          <w:p>
            <w:pPr>
              <w:pStyle w:val="123"/>
              <w:tabs>
                <w:tab w:val="left" w:pos="1068"/>
              </w:tabs>
              <w:bidi w:val="0"/>
              <w:rPr>
                <w:color w:val="auto"/>
                <w:lang w:val="en-US" w:eastAsia="zh-CN"/>
                <w:highlight w:val="none"/>
              </w:rPr>
            </w:pPr>
            <w:r>
              <w:rPr>
                <w:color w:val="auto"/>
                <w:lang w:val="en-US" w:eastAsia="zh-CN"/>
                <w:highlight w:val="none"/>
              </w:rPr>
              <w:t>废水</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COD</w:t>
            </w:r>
            <w:r>
              <w:rPr>
                <w:color w:val="auto"/>
                <w:vertAlign w:val="subscript"/>
                <w:lang w:val="en-US" w:eastAsia="zh-CN"/>
                <w:highlight w:val="none"/>
              </w:rPr>
              <w:t>Cr</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zh-CN" w:eastAsia="zh-CN"/>
                <w:highlight w:val="none"/>
              </w:rPr>
            </w:pPr>
            <w:r>
              <w:rPr>
                <w:color w:val="auto"/>
                <w:lang w:val="en-US" w:eastAsia="zh-CN"/>
                <w:highlight w:val="none"/>
              </w:rPr>
              <w:t>0</w:t>
            </w:r>
          </w:p>
        </w:tc>
        <w:tc>
          <w:tcPr>
            <w:tcW w:w="1227" w:type="dxa"/>
            <w:tcBorders>
              <w:top w:val="single" w:sz="4" w:space="0" w:color="000000"/>
              <w:left w:val="single" w:sz="4" w:space="0" w:color="000000"/>
              <w:bottom w:val="single" w:sz="4" w:space="0" w:color="000000"/>
            </w:tcBorders>
            <w:vAlign w:val="center"/>
          </w:tcPr>
          <w:p>
            <w:pPr>
              <w:pStyle w:val="120"/>
              <w:bidi w:val="0"/>
              <w:rPr>
                <w:color w:val="auto"/>
                <w:lang w:val="zh-CN" w:eastAsia="zh-CN"/>
                <w:highlight w:val="none"/>
              </w:rPr>
            </w:pPr>
            <w:r>
              <w:rPr>
                <w:color w:val="auto"/>
                <w:lang w:val="en-US" w:eastAsia="zh-CN"/>
                <w:highlight w:val="none"/>
              </w:rPr>
              <w:t>0</w:t>
            </w:r>
          </w:p>
        </w:tc>
      </w:tr>
      <w:tr>
        <w:trPr>
          <w:trHeight w:val="510"/>
        </w:trPr>
        <w:tc>
          <w:tcPr>
            <w:tcW w:w="1206" w:type="dxa"/>
            <w:vMerge/>
            <w:tcBorders>
              <w:right w:val="single" w:sz="4" w:space="0" w:color="000000"/>
            </w:tcBorders>
            <w:vAlign w:val="center"/>
          </w:tcP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NH</w:t>
            </w:r>
            <w:r>
              <w:rPr>
                <w:color w:val="auto"/>
                <w:vertAlign w:val="subscript"/>
                <w:lang w:val="en-US" w:eastAsia="zh-CN"/>
                <w:highlight w:val="none"/>
              </w:rPr>
              <w:t>3</w:t>
            </w:r>
            <w:r>
              <w:rPr>
                <w:color w:val="auto"/>
                <w:lang w:val="en-US" w:eastAsia="zh-CN"/>
                <w:highlight w:val="none"/>
              </w:rPr>
              <w:t>-N</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27" w:type="dxa"/>
            <w:tcBorders>
              <w:top w:val="single" w:sz="4" w:space="0" w:color="000000"/>
              <w:left w:val="single" w:sz="4" w:space="0" w:color="000000"/>
              <w:bottom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r>
      <w:tr>
        <w:trPr>
          <w:trHeight w:val="510"/>
        </w:trPr>
        <w:tc>
          <w:tcPr>
            <w:tcW w:w="1206" w:type="dxa"/>
            <w:vMerge w:val="restart"/>
            <w:tcBorders>
              <w:top w:val="single" w:sz="4" w:space="0" w:color="000000"/>
              <w:right w:val="single" w:sz="4" w:space="0" w:color="000000"/>
            </w:tcBorders>
            <w:vAlign w:val="center"/>
          </w:tcPr>
          <w:p>
            <w:pPr>
              <w:pStyle w:val="123"/>
              <w:tabs>
                <w:tab w:val="left" w:pos="1068"/>
              </w:tabs>
              <w:bidi w:val="0"/>
              <w:rPr>
                <w:color w:val="auto"/>
                <w:highlight w:val="none"/>
              </w:rPr>
            </w:pPr>
            <w:r>
              <w:rPr>
                <w:color w:val="auto"/>
                <w:highlight w:val="none"/>
              </w:rPr>
              <w:t>一般工业</w:t>
            </w:r>
          </w:p>
          <w:p>
            <w:pPr>
              <w:pStyle w:val="123"/>
              <w:tabs>
                <w:tab w:val="left" w:pos="1068"/>
              </w:tabs>
              <w:bidi w:val="0"/>
              <w:rPr>
                <w:color w:val="auto"/>
                <w:lang w:val="en-US" w:eastAsia="zh-CN"/>
                <w:highlight w:val="none"/>
              </w:rPr>
            </w:pPr>
            <w:r>
              <w:rPr>
                <w:color w:val="auto"/>
                <w:highlight w:val="none"/>
              </w:rPr>
              <w:t>固体废物</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rFonts w:hint="eastAsia"/>
                <w:color w:val="auto"/>
                <w:lang w:val="en-US" w:eastAsia="zh-CN"/>
                <w:highlight w:val="none"/>
              </w:rPr>
              <w:t>筛分杂质</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rFonts w:hint="eastAsia"/>
                <w:color w:val="auto"/>
                <w:lang w:val="en-US" w:eastAsia="zh-CN"/>
                <w:highlight w:val="none"/>
              </w:rPr>
              <w:t>1.5</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rFonts w:hint="eastAsia"/>
                <w:color w:val="auto"/>
                <w:lang w:val="en-US" w:eastAsia="zh-CN"/>
                <w:highlight w:val="none"/>
              </w:rPr>
              <w:t>1.5</w:t>
            </w:r>
          </w:p>
        </w:tc>
        <w:tc>
          <w:tcPr>
            <w:tcW w:w="1227" w:type="dxa"/>
            <w:tcBorders>
              <w:top w:val="single" w:sz="4" w:space="0" w:color="000000"/>
              <w:left w:val="single" w:sz="4" w:space="0" w:color="000000"/>
              <w:bottom w:val="single" w:sz="4" w:space="0" w:color="000000"/>
            </w:tcBorders>
            <w:vAlign w:val="center"/>
          </w:tcPr>
          <w:p>
            <w:pPr>
              <w:pStyle w:val="120"/>
              <w:bidi w:val="0"/>
              <w:rPr>
                <w:color w:val="auto"/>
                <w:lang w:val="en-US" w:eastAsia="zh-CN"/>
                <w:highlight w:val="none"/>
              </w:rPr>
            </w:pPr>
            <w:r>
              <w:rPr>
                <w:color w:val="auto"/>
                <w:lang w:val="en-US" w:eastAsia="zh-CN"/>
                <w:highlight w:val="none"/>
              </w:rPr>
              <w:t>+</w:t>
            </w:r>
            <w:r>
              <w:rPr>
                <w:rFonts w:hint="eastAsia"/>
                <w:color w:val="auto"/>
                <w:lang w:val="en-US" w:eastAsia="zh-CN"/>
                <w:highlight w:val="none"/>
              </w:rPr>
              <w:t>1.5</w:t>
            </w:r>
          </w:p>
        </w:tc>
      </w:tr>
      <w:tr>
        <w:trPr>
          <w:trHeight w:val="510"/>
        </w:trPr>
        <w:tc>
          <w:tcPr>
            <w:tcW w:w="1206" w:type="dxa"/>
            <w:vMerge/>
            <w:tcBorders>
              <w:right w:val="single" w:sz="4" w:space="0" w:color="000000"/>
            </w:tcBorders>
            <w:vAlign w:val="center"/>
          </w:tcP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120"/>
              <w:bidi w:val="0"/>
              <w:rPr>
                <w:rFonts w:hint="eastAsia"/>
                <w:color w:val="auto"/>
                <w:lang w:val="en-US" w:eastAsia="zh-CN"/>
                <w:highlight w:val="none"/>
              </w:rPr>
            </w:pPr>
            <w:r>
              <w:rPr>
                <w:rFonts w:hint="eastAsia"/>
                <w:color w:val="auto"/>
                <w:lang w:val="en-US" w:eastAsia="zh-CN"/>
                <w:highlight w:val="none"/>
              </w:rPr>
              <w:t>炉渣炉灰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color w:val="auto"/>
                <w:lang w:val="en-US" w:eastAsia="zh-CN"/>
                <w:highlight w:val="none"/>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color w:val="auto"/>
                <w:lang w:val="en-US" w:eastAsia="zh-CN"/>
                <w:highlight w:val="none"/>
              </w:rPr>
              <w:t>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color w:val="auto"/>
                <w:lang w:val="en-US" w:eastAsia="zh-CN"/>
                <w:highlight w:val="none"/>
              </w:rPr>
              <w:t>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rFonts w:hint="eastAsia"/>
                <w:color w:val="auto"/>
                <w:lang w:val="en-US" w:eastAsia="zh-CN"/>
                <w:highlight w:val="none"/>
              </w:rPr>
              <w:t>1.92</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color w:val="auto"/>
                <w:lang w:val="en-US" w:eastAsia="zh-CN"/>
                <w:highlight w:val="none"/>
              </w:rPr>
              <w:t>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rFonts w:hint="eastAsia"/>
                <w:color w:val="auto"/>
                <w:lang w:val="en-US" w:eastAsia="zh-CN"/>
                <w:highlight w:val="none"/>
              </w:rPr>
            </w:pPr>
            <w:r>
              <w:rPr>
                <w:rFonts w:hint="eastAsia"/>
                <w:color w:val="auto"/>
                <w:lang w:val="en-US" w:eastAsia="zh-CN"/>
                <w:highlight w:val="none"/>
              </w:rPr>
              <w:t>1.92</w:t>
            </w:r>
          </w:p>
        </w:tc>
        <w:tc>
          <w:tcPr>
            <w:tcW w:w="1227" w:type="dxa"/>
            <w:tcBorders>
              <w:top w:val="single" w:sz="4" w:space="0" w:color="000000"/>
              <w:left w:val="single" w:sz="4" w:space="0" w:color="000000"/>
              <w:bottom w:val="single" w:sz="4" w:space="0" w:color="000000"/>
            </w:tcBorders>
            <w:vAlign w:val="center"/>
          </w:tcPr>
          <w:p>
            <w:pPr>
              <w:pStyle w:val="120"/>
              <w:bidi w:val="0"/>
              <w:ind w:left="0" w:right="0" w:firstLine="0"/>
              <w:rPr>
                <w:color w:val="auto"/>
                <w:lang w:val="en-US" w:eastAsia="zh-CN"/>
                <w:highlight w:val="none"/>
              </w:rPr>
            </w:pPr>
            <w:r>
              <w:rPr>
                <w:color w:val="auto"/>
                <w:lang w:val="en-US" w:eastAsia="zh-CN"/>
                <w:highlight w:val="none"/>
              </w:rPr>
              <w:t>+</w:t>
            </w:r>
            <w:r>
              <w:rPr>
                <w:rFonts w:hint="eastAsia"/>
                <w:color w:val="auto"/>
                <w:lang w:val="en-US" w:eastAsia="zh-CN"/>
                <w:highlight w:val="none"/>
              </w:rPr>
              <w:t>1.92</w:t>
            </w:r>
          </w:p>
        </w:tc>
      </w:tr>
      <w:tr>
        <w:trPr>
          <w:trHeight w:val="510"/>
        </w:trPr>
        <w:tc>
          <w:tcPr>
            <w:tcW w:w="1206" w:type="dxa"/>
            <w:vMerge/>
            <w:tcBorders>
              <w:right w:val="single" w:sz="4" w:space="0" w:color="000000"/>
            </w:tcBorders>
            <w:vAlign w:val="center"/>
          </w:tcP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rFonts w:hint="eastAsia"/>
                <w:color w:val="auto"/>
                <w:lang w:val="en-US" w:eastAsia="zh-CN"/>
                <w:highlight w:val="none"/>
              </w:rPr>
              <w:t>除尘装置收集粉尘</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rFonts w:hint="eastAsia"/>
                <w:color w:val="auto"/>
                <w:lang w:val="en-US" w:eastAsia="zh-CN"/>
                <w:highlight w:val="none"/>
              </w:rPr>
              <w:t>1.536</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120"/>
              <w:bidi w:val="0"/>
              <w:ind w:left="0" w:right="0" w:firstLine="0"/>
              <w:rPr>
                <w:color w:val="auto"/>
                <w:lang w:val="en-US" w:eastAsia="zh-CN"/>
                <w:highlight w:val="none"/>
              </w:rPr>
            </w:pPr>
            <w:r>
              <w:rPr>
                <w:rFonts w:hint="eastAsia"/>
                <w:color w:val="auto"/>
                <w:lang w:val="en-US" w:eastAsia="zh-CN"/>
                <w:highlight w:val="none"/>
              </w:rPr>
              <w:t>1.536</w:t>
            </w:r>
          </w:p>
        </w:tc>
        <w:tc>
          <w:tcPr>
            <w:tcW w:w="1227" w:type="dxa"/>
            <w:tcBorders>
              <w:top w:val="single" w:sz="4" w:space="0" w:color="000000"/>
              <w:left w:val="single" w:sz="4" w:space="0" w:color="000000"/>
              <w:bottom w:val="single" w:sz="4" w:space="0" w:color="000000"/>
            </w:tcBorders>
            <w:vAlign w:val="center"/>
          </w:tcPr>
          <w:p>
            <w:pPr>
              <w:pStyle w:val="120"/>
              <w:bidi w:val="0"/>
              <w:rPr>
                <w:color w:val="auto"/>
                <w:lang w:val="en-US" w:eastAsia="zh-CN"/>
                <w:highlight w:val="none"/>
              </w:rPr>
            </w:pPr>
            <w:r>
              <w:rPr>
                <w:color w:val="auto"/>
                <w:lang w:val="en-US" w:eastAsia="zh-CN"/>
                <w:highlight w:val="none"/>
              </w:rPr>
              <w:t>+</w:t>
            </w:r>
            <w:r>
              <w:rPr>
                <w:rFonts w:hint="eastAsia"/>
                <w:color w:val="auto"/>
                <w:lang w:val="en-US" w:eastAsia="zh-CN"/>
                <w:highlight w:val="none"/>
              </w:rPr>
              <w:t>1.536</w:t>
            </w:r>
          </w:p>
        </w:tc>
      </w:tr>
      <w:tr>
        <w:trPr>
          <w:trHeight w:val="510"/>
        </w:trPr>
        <w:tc>
          <w:tcPr>
            <w:tcW w:w="1206" w:type="dxa"/>
            <w:tcBorders>
              <w:top w:val="single" w:sz="4" w:space="0" w:color="000000"/>
              <w:right w:val="single" w:sz="4" w:space="0" w:color="000000"/>
            </w:tcBorders>
            <w:vAlign w:val="center"/>
          </w:tcPr>
          <w:p>
            <w:pPr>
              <w:pStyle w:val="123"/>
              <w:tabs>
                <w:tab w:val="left" w:pos="1068"/>
              </w:tabs>
              <w:bidi w:val="0"/>
              <w:rPr>
                <w:color w:val="auto"/>
                <w:lang w:val="en-US" w:eastAsia="zh-CN"/>
                <w:highlight w:val="none"/>
              </w:rPr>
            </w:pPr>
            <w:r>
              <w:rPr>
                <w:color w:val="auto"/>
                <w:lang w:eastAsia="zh-CN"/>
                <w:highlight w:val="none"/>
              </w:rPr>
              <w:t>危险废物</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27" w:type="dxa"/>
            <w:tcBorders>
              <w:top w:val="single" w:sz="4" w:space="0" w:color="000000"/>
              <w:left w:val="single" w:sz="4" w:space="0" w:color="000000"/>
              <w:bottom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r>
      <w:tr>
        <w:trPr>
          <w:trHeight w:val="510"/>
        </w:trPr>
        <w:tc>
          <w:tcPr>
            <w:tcW w:w="1206" w:type="dxa"/>
            <w:tcBorders>
              <w:top w:val="single" w:sz="4" w:space="0" w:color="000000"/>
              <w:right w:val="single" w:sz="4" w:space="0" w:color="000000"/>
            </w:tcBorders>
            <w:vAlign w:val="center"/>
          </w:tcPr>
          <w:p>
            <w:pPr>
              <w:pStyle w:val="123"/>
              <w:tabs>
                <w:tab w:val="left" w:pos="1068"/>
              </w:tabs>
              <w:bidi w:val="0"/>
              <w:rPr>
                <w:color w:val="auto"/>
                <w:lang w:val="en-US" w:eastAsia="zh-CN"/>
                <w:highlight w:val="none"/>
              </w:rPr>
            </w:pPr>
            <w:r>
              <w:rPr>
                <w:color w:val="auto"/>
                <w:lang w:val="en-US" w:eastAsia="zh-CN"/>
                <w:highlight w:val="none"/>
              </w:rPr>
              <w:t>生活垃圾</w:t>
            </w:r>
          </w:p>
        </w:tc>
        <w:tc>
          <w:tcPr>
            <w:tcW w:w="1799" w:type="dxa"/>
            <w:tcBorders>
              <w:top w:val="single" w:sz="4" w:space="0" w:color="000000"/>
              <w:left w:val="single" w:sz="4" w:space="0" w:color="000000"/>
              <w:right w:val="single" w:sz="4" w:space="0" w:color="000000"/>
            </w:tcBorders>
            <w:vAlign w:val="center"/>
          </w:tcPr>
          <w:p>
            <w:pPr>
              <w:pStyle w:val="120"/>
              <w:bidi w:val="0"/>
              <w:rPr>
                <w:color w:val="auto"/>
                <w:lang w:val="en-US" w:eastAsia="zh-CN"/>
                <w:highlight w:val="none"/>
              </w:rPr>
            </w:pPr>
            <w:r>
              <w:rPr>
                <w:rFonts w:hint="eastAsia"/>
                <w:color w:val="auto"/>
                <w:lang w:val="en-US" w:eastAsia="zh-CN"/>
                <w:highlight w:val="none"/>
              </w:rPr>
              <w:t>生活垃圾</w:t>
            </w:r>
          </w:p>
        </w:tc>
        <w:tc>
          <w:tcPr>
            <w:tcW w:w="1701" w:type="dxa"/>
            <w:tcBorders>
              <w:top w:val="single" w:sz="4" w:space="0" w:color="000000"/>
              <w:left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276" w:type="dxa"/>
            <w:tcBorders>
              <w:top w:val="single" w:sz="4" w:space="0" w:color="000000"/>
              <w:left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701" w:type="dxa"/>
            <w:tcBorders>
              <w:top w:val="single" w:sz="4" w:space="0" w:color="000000"/>
              <w:left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9" w:type="dxa"/>
            <w:tcBorders>
              <w:top w:val="single" w:sz="4" w:space="0" w:color="000000"/>
              <w:left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r>
              <w:rPr>
                <w:rFonts w:hint="eastAsia"/>
                <w:color w:val="auto"/>
                <w:lang w:val="en-US" w:eastAsia="zh-CN"/>
                <w:highlight w:val="none"/>
              </w:rPr>
              <w:t>3</w:t>
            </w:r>
          </w:p>
        </w:tc>
        <w:tc>
          <w:tcPr>
            <w:tcW w:w="1761" w:type="dxa"/>
            <w:tcBorders>
              <w:top w:val="single" w:sz="4" w:space="0" w:color="000000"/>
              <w:left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p>
        </w:tc>
        <w:tc>
          <w:tcPr>
            <w:tcW w:w="1558" w:type="dxa"/>
            <w:tcBorders>
              <w:top w:val="single" w:sz="4" w:space="0" w:color="000000"/>
              <w:left w:val="single" w:sz="4" w:space="0" w:color="000000"/>
              <w:right w:val="single" w:sz="4" w:space="0" w:color="000000"/>
            </w:tcBorders>
            <w:vAlign w:val="center"/>
          </w:tcPr>
          <w:p>
            <w:pPr>
              <w:pStyle w:val="120"/>
              <w:bidi w:val="0"/>
              <w:rPr>
                <w:color w:val="auto"/>
                <w:lang w:val="en-US" w:eastAsia="zh-CN"/>
                <w:highlight w:val="none"/>
              </w:rPr>
            </w:pPr>
            <w:r>
              <w:rPr>
                <w:color w:val="auto"/>
                <w:lang w:val="en-US" w:eastAsia="zh-CN"/>
                <w:highlight w:val="none"/>
              </w:rPr>
              <w:t>0.</w:t>
            </w:r>
            <w:r>
              <w:rPr>
                <w:rFonts w:hint="eastAsia"/>
                <w:color w:val="auto"/>
                <w:lang w:val="en-US" w:eastAsia="zh-CN"/>
                <w:highlight w:val="none"/>
              </w:rPr>
              <w:t>3</w:t>
            </w:r>
          </w:p>
        </w:tc>
        <w:tc>
          <w:tcPr>
            <w:tcW w:w="1227" w:type="dxa"/>
            <w:tcBorders>
              <w:top w:val="single" w:sz="4" w:space="0" w:color="000000"/>
              <w:left w:val="single" w:sz="4" w:space="0" w:color="000000"/>
            </w:tcBorders>
            <w:vAlign w:val="center"/>
          </w:tcPr>
          <w:p>
            <w:pPr>
              <w:pStyle w:val="120"/>
              <w:bidi w:val="0"/>
              <w:rPr>
                <w:color w:val="auto"/>
                <w:lang w:val="en-US" w:eastAsia="zh-CN"/>
                <w:highlight w:val="none"/>
              </w:rPr>
            </w:pPr>
            <w:r>
              <w:rPr>
                <w:color w:val="auto"/>
                <w:lang w:val="en-US" w:eastAsia="zh-CN"/>
                <w:highlight w:val="none"/>
              </w:rPr>
              <w:t>+0.</w:t>
            </w:r>
            <w:r>
              <w:rPr>
                <w:rFonts w:hint="eastAsia"/>
                <w:color w:val="auto"/>
                <w:lang w:val="en-US" w:eastAsia="zh-CN"/>
                <w:highlight w:val="none"/>
              </w:rPr>
              <w:t>3</w:t>
            </w:r>
          </w:p>
        </w:tc>
      </w:tr>
    </w:tbl>
    <w:p>
      <w:pPr>
        <w:pStyle w:val="50"/>
        <w:spacing w:beforeLines="80" w:before="192"/>
        <w:jc w:val="left"/>
        <w:rPr>
          <w:rFonts w:ascii="Times New Roman" w:eastAsia="宋体" w:hAnsi="Times New Roman"/>
          <w:snapToGrid w:val="0"/>
          <w:color w:val="auto"/>
          <w:spacing w:val="-6"/>
          <w:kern w:val="21"/>
          <w:szCs w:val="21"/>
          <w:highlight w:val="none"/>
        </w:rPr>
      </w:pPr>
      <w:r>
        <w:rPr>
          <w:rFonts w:ascii="Times New Roman" w:eastAsia="宋体" w:hAnsi="Times New Roman"/>
          <w:snapToGrid w:val="0"/>
          <w:color w:val="auto"/>
          <w:kern w:val="21"/>
          <w:szCs w:val="21"/>
          <w:highlight w:val="none"/>
        </w:rPr>
        <w:t>注：</w:t>
      </w:r>
      <w:r>
        <w:rPr>
          <w:rFonts w:ascii="Times New Roman" w:eastAsia="宋体" w:hAnsi="Times New Roman"/>
          <w:snapToGrid w:val="0"/>
          <w:color w:val="auto"/>
          <w:spacing w:val="-16"/>
          <w:kern w:val="21"/>
          <w:szCs w:val="21"/>
          <w:highlight w:val="none"/>
        </w:rPr>
        <w:fldChar w:fldCharType="begin"/>
      </w:r>
      <w:r>
        <w:rPr>
          <w:rFonts w:ascii="Times New Roman" w:eastAsia="宋体" w:hAnsi="Times New Roman"/>
          <w:snapToGrid w:val="0"/>
          <w:color w:val="auto"/>
          <w:spacing w:val="-16"/>
          <w:kern w:val="21"/>
          <w:szCs w:val="21"/>
          <w:highlight w:val="none"/>
        </w:rPr>
        <w:instrText xml:space="preserve"> = 6 \* GB3 \* MERGEFORMAT </w:instrText>
      </w:r>
      <w:r>
        <w:rPr>
          <w:rFonts w:ascii="Times New Roman" w:eastAsia="宋体" w:hAnsi="Times New Roman"/>
          <w:snapToGrid w:val="0"/>
          <w:color w:val="auto"/>
          <w:spacing w:val="-16"/>
          <w:kern w:val="21"/>
          <w:szCs w:val="21"/>
          <w:highlight w:val="none"/>
        </w:rPr>
        <w:fldChar w:fldCharType="separate"/>
      </w:r>
      <w:r>
        <w:rPr>
          <w:rFonts w:eastAsia="宋体" w:cs="宋体" w:hAnsi="宋体" w:hint="eastAsia"/>
          <w:color w:val="auto"/>
          <w:szCs w:val="21"/>
          <w:highlight w:val="none"/>
        </w:rPr>
        <w:t>⑥</w:t>
      </w:r>
      <w:r>
        <w:rPr>
          <w:rFonts w:ascii="Times New Roman" w:eastAsia="宋体" w:hAnsi="Times New Roman"/>
          <w:snapToGrid w:val="0"/>
          <w:color w:val="auto"/>
          <w:spacing w:val="-16"/>
          <w:kern w:val="21"/>
          <w:szCs w:val="21"/>
          <w:highlight w:val="none"/>
        </w:rPr>
        <w:fldChar w:fldCharType="end"/>
      </w:r>
      <w:r>
        <w:rPr>
          <w:rFonts w:ascii="Times New Roman" w:eastAsia="宋体" w:hAnsi="Times New Roman"/>
          <w:snapToGrid w:val="0"/>
          <w:color w:val="auto"/>
          <w:spacing w:val="-16"/>
          <w:kern w:val="21"/>
          <w:szCs w:val="21"/>
          <w:highlight w:val="none"/>
        </w:rPr>
        <w:t>=</w:t>
      </w:r>
      <w:r>
        <w:rPr>
          <w:rFonts w:ascii="Times New Roman" w:eastAsia="宋体" w:hAnsi="Times New Roman"/>
          <w:snapToGrid w:val="0"/>
          <w:color w:val="auto"/>
          <w:spacing w:val="-6"/>
          <w:kern w:val="21"/>
          <w:szCs w:val="21"/>
          <w:highlight w:val="none"/>
        </w:rPr>
        <w:fldChar w:fldCharType="begin"/>
      </w:r>
      <w:r>
        <w:rPr>
          <w:rFonts w:ascii="Times New Roman" w:eastAsia="宋体" w:hAnsi="Times New Roman"/>
          <w:snapToGrid w:val="0"/>
          <w:color w:val="auto"/>
          <w:spacing w:val="-6"/>
          <w:kern w:val="21"/>
          <w:szCs w:val="21"/>
          <w:highlight w:val="none"/>
        </w:rPr>
        <w:instrText xml:space="preserve"> = 1 \* GB3 \* MERGEFORMAT </w:instrText>
      </w:r>
      <w:r>
        <w:rPr>
          <w:rFonts w:ascii="Times New Roman" w:eastAsia="宋体" w:hAnsi="Times New Roman"/>
          <w:snapToGrid w:val="0"/>
          <w:color w:val="auto"/>
          <w:spacing w:val="-6"/>
          <w:kern w:val="21"/>
          <w:szCs w:val="21"/>
          <w:highlight w:val="none"/>
        </w:rPr>
        <w:fldChar w:fldCharType="separate"/>
      </w:r>
      <w:r>
        <w:rPr>
          <w:rFonts w:eastAsia="宋体" w:cs="宋体" w:hAnsi="宋体" w:hint="eastAsia"/>
          <w:color w:val="auto"/>
          <w:szCs w:val="21"/>
          <w:highlight w:val="none"/>
        </w:rPr>
        <w:t>①</w:t>
      </w:r>
      <w:r>
        <w:rPr>
          <w:rFonts w:ascii="Times New Roman" w:eastAsia="宋体" w:hAnsi="Times New Roman"/>
          <w:snapToGrid w:val="0"/>
          <w:color w:val="auto"/>
          <w:spacing w:val="-6"/>
          <w:kern w:val="21"/>
          <w:szCs w:val="21"/>
          <w:highlight w:val="none"/>
        </w:rPr>
        <w:fldChar w:fldCharType="end"/>
      </w:r>
      <w:r>
        <w:rPr>
          <w:rFonts w:ascii="Times New Roman" w:eastAsia="宋体" w:hAnsi="Times New Roman"/>
          <w:snapToGrid w:val="0"/>
          <w:color w:val="auto"/>
          <w:spacing w:val="-6"/>
          <w:kern w:val="21"/>
          <w:szCs w:val="21"/>
          <w:highlight w:val="none"/>
        </w:rPr>
        <w:t>+</w:t>
      </w:r>
      <w:r>
        <w:rPr>
          <w:rFonts w:ascii="Times New Roman" w:eastAsia="宋体" w:hAnsi="Times New Roman"/>
          <w:snapToGrid w:val="0"/>
          <w:color w:val="auto"/>
          <w:spacing w:val="-6"/>
          <w:kern w:val="21"/>
          <w:szCs w:val="21"/>
          <w:highlight w:val="none"/>
        </w:rPr>
        <w:fldChar w:fldCharType="begin"/>
      </w:r>
      <w:r>
        <w:rPr>
          <w:rFonts w:ascii="Times New Roman" w:eastAsia="宋体" w:hAnsi="Times New Roman"/>
          <w:snapToGrid w:val="0"/>
          <w:color w:val="auto"/>
          <w:spacing w:val="-6"/>
          <w:kern w:val="21"/>
          <w:szCs w:val="21"/>
          <w:highlight w:val="none"/>
        </w:rPr>
        <w:instrText xml:space="preserve"> = 3 \* GB3 \* MERGEFORMAT </w:instrText>
      </w:r>
      <w:r>
        <w:rPr>
          <w:rFonts w:ascii="Times New Roman" w:eastAsia="宋体" w:hAnsi="Times New Roman"/>
          <w:snapToGrid w:val="0"/>
          <w:color w:val="auto"/>
          <w:spacing w:val="-6"/>
          <w:kern w:val="21"/>
          <w:szCs w:val="21"/>
          <w:highlight w:val="none"/>
        </w:rPr>
        <w:fldChar w:fldCharType="separate"/>
      </w:r>
      <w:r>
        <w:rPr>
          <w:rFonts w:eastAsia="宋体" w:cs="宋体" w:hAnsi="宋体" w:hint="eastAsia"/>
          <w:color w:val="auto"/>
          <w:szCs w:val="21"/>
          <w:highlight w:val="none"/>
        </w:rPr>
        <w:t>③</w:t>
      </w:r>
      <w:r>
        <w:rPr>
          <w:rFonts w:ascii="Times New Roman" w:eastAsia="宋体" w:hAnsi="Times New Roman"/>
          <w:snapToGrid w:val="0"/>
          <w:color w:val="auto"/>
          <w:spacing w:val="-6"/>
          <w:kern w:val="21"/>
          <w:szCs w:val="21"/>
          <w:highlight w:val="none"/>
        </w:rPr>
        <w:fldChar w:fldCharType="end"/>
      </w:r>
      <w:r>
        <w:rPr>
          <w:rFonts w:ascii="Times New Roman" w:eastAsia="宋体" w:hAnsi="Times New Roman"/>
          <w:snapToGrid w:val="0"/>
          <w:color w:val="auto"/>
          <w:spacing w:val="-6"/>
          <w:kern w:val="21"/>
          <w:szCs w:val="21"/>
          <w:highlight w:val="none"/>
        </w:rPr>
        <w:t>+</w:t>
      </w:r>
      <w:r>
        <w:rPr>
          <w:rFonts w:ascii="Times New Roman" w:eastAsia="宋体" w:hAnsi="Times New Roman"/>
          <w:snapToGrid w:val="0"/>
          <w:color w:val="auto"/>
          <w:spacing w:val="-6"/>
          <w:kern w:val="21"/>
          <w:szCs w:val="21"/>
          <w:highlight w:val="none"/>
        </w:rPr>
        <w:fldChar w:fldCharType="begin"/>
      </w:r>
      <w:r>
        <w:rPr>
          <w:rFonts w:ascii="Times New Roman" w:eastAsia="宋体" w:hAnsi="Times New Roman"/>
          <w:snapToGrid w:val="0"/>
          <w:color w:val="auto"/>
          <w:spacing w:val="-6"/>
          <w:kern w:val="21"/>
          <w:szCs w:val="21"/>
          <w:highlight w:val="none"/>
        </w:rPr>
        <w:instrText xml:space="preserve"> = 4 \* GB3 \* MERGEFORMAT </w:instrText>
      </w:r>
      <w:r>
        <w:rPr>
          <w:rFonts w:ascii="Times New Roman" w:eastAsia="宋体" w:hAnsi="Times New Roman"/>
          <w:snapToGrid w:val="0"/>
          <w:color w:val="auto"/>
          <w:spacing w:val="-6"/>
          <w:kern w:val="21"/>
          <w:szCs w:val="21"/>
          <w:highlight w:val="none"/>
        </w:rPr>
        <w:fldChar w:fldCharType="separate"/>
      </w:r>
      <w:r>
        <w:rPr>
          <w:rFonts w:eastAsia="宋体" w:cs="宋体" w:hAnsi="宋体" w:hint="eastAsia"/>
          <w:color w:val="auto"/>
          <w:szCs w:val="21"/>
          <w:highlight w:val="none"/>
        </w:rPr>
        <w:t>④</w:t>
      </w:r>
      <w:r>
        <w:rPr>
          <w:rFonts w:ascii="Times New Roman" w:eastAsia="宋体" w:hAnsi="Times New Roman"/>
          <w:snapToGrid w:val="0"/>
          <w:color w:val="auto"/>
          <w:spacing w:val="-6"/>
          <w:kern w:val="21"/>
          <w:szCs w:val="21"/>
          <w:highlight w:val="none"/>
        </w:rPr>
        <w:fldChar w:fldCharType="end"/>
      </w:r>
      <w:r>
        <w:rPr>
          <w:rFonts w:ascii="Times New Roman" w:eastAsia="宋体" w:hAnsi="Times New Roman"/>
          <w:snapToGrid w:val="0"/>
          <w:color w:val="auto"/>
          <w:spacing w:val="-6"/>
          <w:kern w:val="21"/>
          <w:szCs w:val="21"/>
          <w:highlight w:val="none"/>
        </w:rPr>
        <w:t>-</w:t>
      </w:r>
      <w:r>
        <w:rPr>
          <w:rFonts w:ascii="Times New Roman" w:eastAsia="宋体" w:hAnsi="Times New Roman"/>
          <w:snapToGrid w:val="0"/>
          <w:color w:val="auto"/>
          <w:spacing w:val="-16"/>
          <w:kern w:val="21"/>
          <w:szCs w:val="21"/>
          <w:highlight w:val="none"/>
        </w:rPr>
        <w:fldChar w:fldCharType="begin"/>
      </w:r>
      <w:r>
        <w:rPr>
          <w:rFonts w:ascii="Times New Roman" w:eastAsia="宋体" w:hAnsi="Times New Roman"/>
          <w:snapToGrid w:val="0"/>
          <w:color w:val="auto"/>
          <w:spacing w:val="-16"/>
          <w:kern w:val="21"/>
          <w:szCs w:val="21"/>
          <w:highlight w:val="none"/>
        </w:rPr>
        <w:instrText xml:space="preserve"> = 5 \* GB3 \* MERGEFORMAT </w:instrText>
      </w:r>
      <w:r>
        <w:rPr>
          <w:rFonts w:ascii="Times New Roman" w:eastAsia="宋体" w:hAnsi="Times New Roman"/>
          <w:snapToGrid w:val="0"/>
          <w:color w:val="auto"/>
          <w:spacing w:val="-16"/>
          <w:kern w:val="21"/>
          <w:szCs w:val="21"/>
          <w:highlight w:val="none"/>
        </w:rPr>
        <w:fldChar w:fldCharType="separate"/>
      </w:r>
      <w:r>
        <w:rPr>
          <w:rFonts w:eastAsia="宋体" w:cs="宋体" w:hAnsi="宋体" w:hint="eastAsia"/>
          <w:color w:val="auto"/>
          <w:szCs w:val="21"/>
          <w:highlight w:val="none"/>
        </w:rPr>
        <w:t>⑤</w:t>
      </w:r>
      <w:r>
        <w:rPr>
          <w:rFonts w:ascii="Times New Roman" w:eastAsia="宋体" w:hAnsi="Times New Roman"/>
          <w:snapToGrid w:val="0"/>
          <w:color w:val="auto"/>
          <w:spacing w:val="-16"/>
          <w:kern w:val="21"/>
          <w:szCs w:val="21"/>
          <w:highlight w:val="none"/>
        </w:rPr>
        <w:fldChar w:fldCharType="end"/>
      </w:r>
      <w:r>
        <w:rPr>
          <w:rFonts w:ascii="Times New Roman" w:eastAsia="宋体" w:hAnsi="Times New Roman"/>
          <w:snapToGrid w:val="0"/>
          <w:color w:val="auto"/>
          <w:spacing w:val="-16"/>
          <w:kern w:val="21"/>
          <w:szCs w:val="21"/>
          <w:highlight w:val="none"/>
        </w:rPr>
        <w:t>；</w:t>
      </w:r>
      <w:r>
        <w:rPr>
          <w:rFonts w:ascii="Times New Roman" w:eastAsia="宋体" w:hAnsi="Times New Roman"/>
          <w:snapToGrid w:val="0"/>
          <w:color w:val="auto"/>
          <w:spacing w:val="-6"/>
          <w:kern w:val="21"/>
          <w:szCs w:val="21"/>
          <w:highlight w:val="none"/>
        </w:rPr>
        <w:fldChar w:fldCharType="begin"/>
      </w:r>
      <w:r>
        <w:rPr>
          <w:rFonts w:ascii="Times New Roman" w:eastAsia="宋体" w:hAnsi="Times New Roman"/>
          <w:snapToGrid w:val="0"/>
          <w:color w:val="auto"/>
          <w:spacing w:val="-6"/>
          <w:kern w:val="21"/>
          <w:szCs w:val="21"/>
          <w:highlight w:val="none"/>
        </w:rPr>
        <w:instrText xml:space="preserve"> = 7 \* GB3 \* MERGEFORMAT </w:instrText>
      </w:r>
      <w:r>
        <w:rPr>
          <w:rFonts w:ascii="Times New Roman" w:eastAsia="宋体" w:hAnsi="Times New Roman"/>
          <w:snapToGrid w:val="0"/>
          <w:color w:val="auto"/>
          <w:spacing w:val="-6"/>
          <w:kern w:val="21"/>
          <w:szCs w:val="21"/>
          <w:highlight w:val="none"/>
        </w:rPr>
        <w:fldChar w:fldCharType="separate"/>
      </w:r>
      <w:r>
        <w:rPr>
          <w:rFonts w:eastAsia="宋体" w:cs="宋体" w:hAnsi="宋体" w:hint="eastAsia"/>
          <w:color w:val="auto"/>
          <w:szCs w:val="21"/>
          <w:highlight w:val="none"/>
        </w:rPr>
        <w:t>⑦</w:t>
      </w:r>
      <w:r>
        <w:rPr>
          <w:rFonts w:ascii="Times New Roman" w:eastAsia="宋体" w:hAnsi="Times New Roman"/>
          <w:snapToGrid w:val="0"/>
          <w:color w:val="auto"/>
          <w:spacing w:val="-6"/>
          <w:kern w:val="21"/>
          <w:szCs w:val="21"/>
          <w:highlight w:val="none"/>
        </w:rPr>
        <w:fldChar w:fldCharType="end"/>
      </w:r>
      <w:r>
        <w:rPr>
          <w:rFonts w:ascii="Times New Roman" w:eastAsia="宋体" w:hAnsi="Times New Roman"/>
          <w:snapToGrid w:val="0"/>
          <w:color w:val="auto"/>
          <w:spacing w:val="-6"/>
          <w:kern w:val="21"/>
          <w:szCs w:val="21"/>
          <w:highlight w:val="none"/>
        </w:rPr>
        <w:t>=</w:t>
      </w:r>
      <w:r>
        <w:rPr>
          <w:rFonts w:ascii="Times New Roman" w:eastAsia="宋体" w:hAnsi="Times New Roman"/>
          <w:snapToGrid w:val="0"/>
          <w:color w:val="auto"/>
          <w:spacing w:val="-16"/>
          <w:kern w:val="21"/>
          <w:szCs w:val="21"/>
          <w:highlight w:val="none"/>
        </w:rPr>
        <w:fldChar w:fldCharType="begin"/>
      </w:r>
      <w:r>
        <w:rPr>
          <w:rFonts w:ascii="Times New Roman" w:eastAsia="宋体" w:hAnsi="Times New Roman"/>
          <w:snapToGrid w:val="0"/>
          <w:color w:val="auto"/>
          <w:spacing w:val="-16"/>
          <w:kern w:val="21"/>
          <w:szCs w:val="21"/>
          <w:highlight w:val="none"/>
        </w:rPr>
        <w:instrText xml:space="preserve"> = 6 \* GB3 \* MERGEFORMAT </w:instrText>
      </w:r>
      <w:r>
        <w:rPr>
          <w:rFonts w:ascii="Times New Roman" w:eastAsia="宋体" w:hAnsi="Times New Roman"/>
          <w:snapToGrid w:val="0"/>
          <w:color w:val="auto"/>
          <w:spacing w:val="-16"/>
          <w:kern w:val="21"/>
          <w:szCs w:val="21"/>
          <w:highlight w:val="none"/>
        </w:rPr>
        <w:fldChar w:fldCharType="separate"/>
      </w:r>
      <w:r>
        <w:rPr>
          <w:rFonts w:eastAsia="宋体" w:cs="宋体" w:hAnsi="宋体" w:hint="eastAsia"/>
          <w:color w:val="auto"/>
          <w:szCs w:val="21"/>
          <w:highlight w:val="none"/>
        </w:rPr>
        <w:t>⑥</w:t>
      </w:r>
      <w:r>
        <w:rPr>
          <w:rFonts w:ascii="Times New Roman" w:eastAsia="宋体" w:hAnsi="Times New Roman"/>
          <w:snapToGrid w:val="0"/>
          <w:color w:val="auto"/>
          <w:spacing w:val="-16"/>
          <w:kern w:val="21"/>
          <w:szCs w:val="21"/>
          <w:highlight w:val="none"/>
        </w:rPr>
        <w:fldChar w:fldCharType="end"/>
      </w:r>
      <w:r>
        <w:rPr>
          <w:rFonts w:ascii="Times New Roman" w:eastAsia="宋体" w:hAnsi="Times New Roman"/>
          <w:snapToGrid w:val="0"/>
          <w:color w:val="auto"/>
          <w:spacing w:val="-16"/>
          <w:kern w:val="21"/>
          <w:szCs w:val="21"/>
          <w:highlight w:val="none"/>
        </w:rPr>
        <w:t>-</w:t>
      </w:r>
      <w:r>
        <w:rPr>
          <w:rFonts w:ascii="Times New Roman" w:eastAsia="宋体" w:hAnsi="Times New Roman"/>
          <w:snapToGrid w:val="0"/>
          <w:color w:val="auto"/>
          <w:spacing w:val="-6"/>
          <w:kern w:val="21"/>
          <w:szCs w:val="21"/>
          <w:highlight w:val="none"/>
        </w:rPr>
        <w:fldChar w:fldCharType="begin"/>
      </w:r>
      <w:r>
        <w:rPr>
          <w:rFonts w:ascii="Times New Roman" w:eastAsia="宋体" w:hAnsi="Times New Roman"/>
          <w:snapToGrid w:val="0"/>
          <w:color w:val="auto"/>
          <w:spacing w:val="-6"/>
          <w:kern w:val="21"/>
          <w:szCs w:val="21"/>
          <w:highlight w:val="none"/>
        </w:rPr>
        <w:instrText xml:space="preserve"> = 1 \* GB3 \* MERGEFORMAT </w:instrText>
      </w:r>
      <w:r>
        <w:rPr>
          <w:rFonts w:ascii="Times New Roman" w:eastAsia="宋体" w:hAnsi="Times New Roman"/>
          <w:snapToGrid w:val="0"/>
          <w:color w:val="auto"/>
          <w:spacing w:val="-6"/>
          <w:kern w:val="21"/>
          <w:szCs w:val="21"/>
          <w:highlight w:val="none"/>
        </w:rPr>
        <w:fldChar w:fldCharType="separate"/>
      </w:r>
      <w:r>
        <w:rPr>
          <w:rFonts w:eastAsia="宋体" w:cs="宋体" w:hAnsi="宋体" w:hint="eastAsia"/>
          <w:color w:val="auto"/>
          <w:szCs w:val="21"/>
          <w:highlight w:val="none"/>
        </w:rPr>
        <w:t>①</w:t>
      </w:r>
      <w:r>
        <w:rPr>
          <w:rFonts w:ascii="Times New Roman" w:eastAsia="宋体" w:hAnsi="Times New Roman"/>
          <w:snapToGrid w:val="0"/>
          <w:color w:val="auto"/>
          <w:spacing w:val="-6"/>
          <w:kern w:val="21"/>
          <w:szCs w:val="21"/>
          <w:highlight w:val="none"/>
        </w:rPr>
        <w:fldChar w:fldCharType="end"/>
      </w:r>
    </w:p>
    <w:p>
      <w:pPr>
        <w:pStyle w:val="80"/>
        <w:adjustRightInd/>
        <w:outlineLvl w:val="1"/>
        <w:rPr>
          <w:color w:val="auto"/>
          <w:highlight w:val="none"/>
        </w:rPr>
      </w:pPr>
    </w:p>
    <w:sectPr>
      <w:footerReference w:type="default" r:id="rId21"/>
      <w:pgSz w:w="16838" w:h="11906" w:orient="landscape"/>
      <w:pgMar w:top="1134" w:right="1418" w:bottom="1134" w:left="1418" w:header="851" w:footer="992" w:gutter="0"/>
      <w:pgBorders>
        <w:top w:val="none" w:sz="0" w:space="0" w:color="auto"/>
        <w:left w:val="none" w:sz="0" w:space="0" w:color="auto"/>
        <w:bottom w:val="none" w:sz="0" w:space="0" w:color="auto"/>
        <w:right w:val="none" w:sz="0" w:space="0" w:color="auto"/>
      </w:pgBorders>
      <w:cols w:num="1" w:space="425"/>
      <w:docGrid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34"/>
    <w:family w:val="auto"/>
    <w:pitch w:val="variable"/>
    <w:sig w:usb0="00000203" w:usb1="288F0000" w:usb2="00000006" w:usb3="00000000" w:csb0="00040001" w:csb1="00000000"/>
  </w:font>
  <w:font w:name="Times New Roman">
    <w:panose1 w:val="02020603050405020304"/>
    <w:charset w:val="34"/>
    <w:family w:val="roman"/>
    <w:pitch w:val="variable"/>
    <w:sig w:usb0="E0002EFF" w:usb1="C000785B" w:usb2="00000009" w:usb3="00000000" w:csb0="400001FF" w:csb1="FFFF0000"/>
  </w:font>
  <w:font w:name="Wingdings 2">
    <w:altName w:val="DejaVu Sans"/>
    <w:panose1 w:val="05020102010507070707"/>
    <w:charset w:val="02"/>
    <w:family w:val="roman"/>
    <w:pitch w:val="variable"/>
    <w:sig w:usb0="00000000" w:usb1="00000000" w:usb2="00000000" w:usb3="00000000" w:csb0="80000000" w:csb1="00000000"/>
  </w:font>
  <w:font w:name="黑体">
    <w:panose1 w:val="02010609060101010101"/>
    <w:charset w:val="86"/>
    <w:family w:val="auto"/>
    <w:pitch w:val="variable"/>
    <w:sig w:usb0="800002BF" w:usb1="38CF7CFA" w:usb2="00000016" w:usb3="00000000" w:csb0="00040001" w:csb1="00000000"/>
  </w:font>
  <w:font w:name="等线">
    <w:altName w:val="黑体"/>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EFF" w:usb1="C000785B" w:usb2="00000009" w:usb3="00000000" w:csb0="400001FF" w:csb1="FFFF0000"/>
  </w:font>
  <w:font w:name="Cambria Math">
    <w:altName w:val="DejaVu Sans"/>
    <w:panose1 w:val="02040503050406030204"/>
    <w:charset w:val="00"/>
    <w:family w:val="roman"/>
    <w:pitch w:val="variable"/>
    <w:sig w:usb0="E00006FF" w:usb1="420024FF" w:usb2="02000000" w:usb3="00000000" w:csb0="2000019F" w:csb1="00000000"/>
  </w:font>
  <w:font w:name="Century Gothic">
    <w:altName w:val="DejaVu Sans"/>
    <w:panose1 w:val="020B0502020202020204"/>
    <w:charset w:val="00"/>
    <w:family w:val="swiss"/>
    <w:pitch w:val="variable"/>
    <w:sig w:usb0="00000000" w:usb1="00000000" w:usb2="00000000" w:usb3="00000000" w:csb0="2000009F" w:csb1="DFD70000"/>
  </w:font>
  <w:font w:name="Lucida Sans">
    <w:altName w:val="DejaVu Sans"/>
    <w:panose1 w:val="020B0602030504020204"/>
    <w:charset w:val="00"/>
    <w:family w:val="auto"/>
    <w:pitch w:val="variable"/>
    <w:sig w:usb0="00000003" w:usb1="00000000" w:usb2="00000000" w:usb3="00000000" w:csb0="20000001" w:csb1="00000000"/>
  </w:font>
  <w:font w:name="等线 Light">
    <w:altName w:val="黑体"/>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variable"/>
    <w:sig w:usb0="00000001" w:usb1="080E0000" w:usb2="00000000" w:usb3="00000000" w:csb0="00040000" w:csb1="00000000"/>
  </w:font>
  <w:font w:name="Courier New">
    <w:altName w:val="DejaVu Sans"/>
    <w:panose1 w:val="02070309020205020404"/>
    <w:charset w:val="01"/>
    <w:family w:val="modern"/>
    <w:pitch w:val="variable"/>
    <w:sig w:usb0="E0002EFF" w:usb1="C0007843" w:usb2="00000009" w:usb3="00000000" w:csb0="400001FF" w:csb1="FFFF0000"/>
  </w:font>
  <w:font w:name="Arial Unicode MS">
    <w:altName w:val="黑体"/>
    <w:panose1 w:val="020B0604020202020204"/>
    <w:charset w:val="86"/>
    <w:family w:val="swiss"/>
    <w:pitch w:val="variable"/>
    <w:sig w:usb0="F7FFAEFF" w:usb1="F9DFFFFF" w:usb2="0000007F" w:usb3="00000000" w:csb0="203F01FF" w:csb1="DFFF0000"/>
  </w:font>
  <w:font w:name="Calibri">
    <w:altName w:val="Times New Roman"/>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7"/>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7"/>
      <w:tabs>
        <w:tab w:val="center" w:pos="4153"/>
        <w:tab w:val="right" w:pos="8306"/>
      </w:tabs>
      <w:adjustRightInd w:val="0"/>
      <w:snapToGrid w:val="0"/>
      <w:jc w:val="center"/>
    </w:pPr>
    <w:r>
      <w:fldChar w:fldCharType="begin"/>
    </w:r>
    <w:r>
      <w:instrText>PAGE   \* MERGEFORMAT</w:instrText>
    </w:r>
    <w:r>
      <w:fldChar w:fldCharType="separate"/>
    </w:r>
    <w:r>
      <w:rPr>
        <w:lang w:val="zh-CN"/>
      </w:rPr>
      <w:t>19</w:t>
    </w:r>
    <w:r>
      <w:fldChar w:fldCharType="end"/>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7"/>
      <w:tabs>
        <w:tab w:val="center" w:pos="4153"/>
        <w:tab w:val="right" w:pos="8306"/>
      </w:tabs>
      <w:adjustRightInd w:val="0"/>
      <w:snapToGrid w:val="0"/>
      <w:jc w:val="center"/>
    </w:pPr>
    <w:r>
      <w:fldChar w:fldCharType="begin"/>
    </w:r>
    <w:r>
      <w:instrText>PAGE   \* MERGEFORMAT</w:instrText>
    </w:r>
    <w:r>
      <w:fldChar w:fldCharType="separate"/>
    </w:r>
    <w:r>
      <w:rPr>
        <w:lang w:val="zh-CN"/>
      </w:rPr>
      <w:t>19</w:t>
    </w:r>
    <w: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731361796"/>
    </w:sdtPr>
    <w:sdtContent>
      <w:p>
        <w:pPr>
          <w:pStyle w:val="27"/>
          <w:tabs>
            <w:tab w:val="center" w:pos="4153"/>
            <w:tab w:val="right" w:pos="8306"/>
          </w:tabs>
          <w:jc w:val="center"/>
        </w:pPr>
        <w:r>
          <w:fldChar w:fldCharType="begin"/>
        </w:r>
        <w:r>
          <w:instrText>PAGE   \* MERGEFORMAT</w:instrText>
        </w:r>
        <w:r>
          <w:fldChar w:fldCharType="separate"/>
        </w:r>
        <w:r>
          <w:rPr>
            <w:lang w:val="zh-CN"/>
          </w:rPr>
          <w:t>60</w:t>
        </w:r>
        <w:r>
          <w:fldChar w:fldCharType="end"/>
        </w:r>
      </w:p>
    </w:sdtContent>
  </w:sdt>
  <w:p>
    <w:pPr>
      <w:pStyle w:val="27"/>
      <w:tabs>
        <w:tab w:val="center" w:pos="4153"/>
        <w:tab w:val="right" w:pos="8306"/>
      </w:tabs>
      <w:jc w:val="center"/>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C6E2118"/>
    <w:multiLevelType w:val="singleLevel"/>
    <w:tmpl w:val="6C6E2118"/>
    <w:lvl w:ilvl="0">
      <w:start w:val="1"/>
      <w:numFmt w:val="decimal"/>
      <w:lvlRestart w:val="0"/>
      <w:suff w:val="nothing"/>
      <w:lvlText w:val="%1、"/>
      <w:lvlJc w:val="left"/>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compat>
    <w:doNotExpandShiftReturn/>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latentStyles w:count="93">
    <w:lsdException w:name="heading 1" w:locked="1"/>
    <w:lsdException w:name="heading 2" w:locked="1"/>
    <w:lsdException w:name="heading 3" w:locked="1"/>
    <w:lsdException w:name="heading 4" w:locked="1"/>
    <w:lsdException w:name="Note Heading" w:locked="1"/>
    <w:lsdException w:name="Normal Indent" w:locked="1"/>
    <w:lsdException w:name="caption" w:locked="1"/>
    <w:lsdException w:name="Body Text First Indent" w:locked="1"/>
    <w:lsdException w:name="Block Text" w:locked="1"/>
    <w:lsdException w:name="Plain Text" w:locked="1"/>
    <w:lsdException w:name="Body Text Indent 2" w:locked="1"/>
    <w:lsdException w:name="toc 1" w:locked="1"/>
    <w:lsdException w:name="index heading" w:locked="1"/>
    <w:lsdException w:name="index 1" w:locked="1"/>
    <w:lsdException w:name="Subtitle" w:locked="1"/>
    <w:lsdException w:name="Body Text Indent 3" w:locked="1"/>
    <w:lsdException w:name="table of figures" w:locked="1"/>
    <w:lsdException w:name="Body Text 2" w:locked="1"/>
    <w:lsdException w:name="Title" w:locked="1"/>
    <w:lsdException w:name="Body Text First Indent 2" w:locked="1"/>
    <w:lsdException w:name="Strong" w:locked="1"/>
    <w:lsdException w:name="page number" w:locked="1"/>
    <w:lsdException w:name="Emphasis" w:locked="1"/>
    <w:lsdException w:name="Hyperlink" w:locked="1"/>
    <w:lsdException w:name="heading 5" w:locked="1"/>
    <w:lsdException w:name="heading 6" w:locked="1"/>
    <w:lsdException w:name="heading 7" w:locked="1"/>
    <w:lsdException w:name="heading 8" w:locked="1"/>
    <w:lsdException w:name="heading 9"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alutation" w:locked="1"/>
    <w:lsdException w:name="Body Text 3" w:locked="1"/>
    <w:lsdException w:name="FollowedHyperlink" w:locked="1"/>
    <w:lsdException w:name="Document Map" w:locked="1"/>
    <w:lsdException w:name="E-mail Signature"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atentStyle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locked/>
    <w:next w:val="0"/>
    <w:link w:val="1Char"/>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customStyle="1" w:styleId="1Char">
    <w:name w:val="heading 1 Char"/>
    <w:basedOn w:val="10"/>
    <w:link w:val="1"/>
    <w:rPr>
      <w:rFonts w:ascii="Times New Roman" w:eastAsia="黑体" w:cs="Times New Roman" w:hAnsi="Times New Roman"/>
      <w:b/>
      <w:bCs/>
      <w:color w:val="000000"/>
      <w:kern w:val="44"/>
      <w:sz w:val="30"/>
      <w:szCs w:val="30"/>
      <w:lang w:val="en-US" w:eastAsia="zh-CN" w:bidi="ar-SA"/>
    </w:rPr>
  </w:style>
  <w:style w:type="paragraph" w:styleId="2">
    <w:name w:val="heading 2"/>
    <w:qFormat/>
    <w:basedOn w:val="0"/>
    <w:locked/>
    <w:link w:val="2Char"/>
    <w:pPr>
      <w:keepNext/>
      <w:keepLines/>
      <w:spacing w:before="260" w:after="260" w:line="415" w:lineRule="auto"/>
      <w:outlineLvl w:val="1"/>
    </w:pPr>
    <w:rPr>
      <w:rFonts w:ascii="等线 Light" w:eastAsia="等线 Light" w:cs="Times New Roman" w:hAnsi="等线 Light"/>
      <w:b/>
      <w:bCs/>
      <w:sz w:val="32"/>
      <w:szCs w:val="32"/>
    </w:rPr>
  </w:style>
  <w:style w:type="character" w:customStyle="1" w:styleId="2Char">
    <w:name w:val="heading 2 Char"/>
    <w:basedOn w:val="10"/>
    <w:link w:val="2"/>
    <w:rPr>
      <w:rFonts w:ascii="等线 Light" w:eastAsia="等线 Light" w:cs="Times New Roman" w:hAnsi="等线 Light"/>
      <w:b/>
      <w:bCs/>
      <w:kern w:val="2"/>
      <w:sz w:val="32"/>
      <w:szCs w:val="32"/>
      <w:lang w:val="en-US" w:eastAsia="zh-CN" w:bidi="ar-SA"/>
    </w:rPr>
  </w:style>
  <w:style w:type="paragraph" w:styleId="3">
    <w:name w:val="heading 3"/>
    <w:qFormat/>
    <w:basedOn w:val="0"/>
    <w:locked/>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paragraph" w:styleId="4">
    <w:name w:val="heading 4"/>
    <w:qFormat/>
    <w:basedOn w:val="0"/>
    <w:locked/>
    <w:next w:val="0"/>
    <w:link w:val="4Char"/>
    <w:pPr>
      <w:keepLines/>
      <w:widowControl w:val="0"/>
      <w:overflowPunct w:val="0"/>
      <w:adjustRightInd w:val="0"/>
      <w:spacing w:before="120" w:line="360" w:lineRule="auto"/>
      <w:textAlignment w:val="baseline"/>
      <w:outlineLvl w:val="3"/>
    </w:pPr>
    <w:rPr>
      <w:rFonts w:ascii="Arial" w:hAnsi="Arial"/>
      <w:b/>
      <w:kern w:val="0"/>
      <w:sz w:val="28"/>
    </w:rPr>
  </w:style>
  <w:style w:type="character" w:customStyle="1" w:styleId="4Char">
    <w:name w:val="heading 4 Char"/>
    <w:basedOn w:val="10"/>
    <w:link w:val="4"/>
    <w:rPr>
      <w:rFonts w:ascii="Arial" w:eastAsia="宋体" w:cs="Times New Roman" w:hAnsi="Arial"/>
      <w:b/>
      <w:kern w:val="0"/>
      <w:sz w:val="28"/>
      <w:szCs w:val="24"/>
      <w:lang w:val="en-US" w:eastAsia="zh-CN" w:bidi="ar-SA"/>
    </w:rPr>
  </w:style>
  <w:style w:type="character" w:default="1" w:styleId="10">
    <w:name w:val="Default Paragraph Font"/>
    <w:qFormat/>
  </w:style>
  <w:style w:type="paragraph" w:styleId="15">
    <w:name w:val="Note Heading"/>
    <w:qFormat/>
    <w:basedOn w:val="0"/>
    <w:locked/>
    <w:next w:val="0"/>
    <w:pPr>
      <w:jc w:val="center"/>
    </w:pPr>
  </w:style>
  <w:style w:type="paragraph" w:styleId="16">
    <w:name w:val="Normal Indent"/>
    <w:qFormat/>
    <w:basedOn w:val="0"/>
    <w:locked/>
    <w:pPr>
      <w:jc w:val="center"/>
    </w:pPr>
    <w:rPr>
      <w:rFonts w:eastAsia="黑体"/>
      <w:szCs w:val="21"/>
    </w:rPr>
  </w:style>
  <w:style w:type="paragraph" w:styleId="17">
    <w:name w:val="caption"/>
    <w:qFormat/>
    <w:basedOn w:val="0"/>
    <w:locked/>
    <w:next w:val="0"/>
    <w:pPr>
      <w:jc w:val="center"/>
    </w:pPr>
    <w:rPr>
      <w:b/>
      <w:color w:val="000000"/>
      <w:kern w:val="0"/>
      <w:szCs w:val="20"/>
      <w:lang w:val="zh-CN"/>
    </w:rPr>
  </w:style>
  <w:style w:type="paragraph" w:styleId="18">
    <w:name w:val="annotation text"/>
    <w:qFormat/>
    <w:basedOn w:val="0"/>
    <w:pPr>
      <w:jc w:val="left"/>
    </w:pPr>
    <w:rPr>
      <w:kern w:val="0"/>
      <w:sz w:val="24"/>
      <w:szCs w:val="20"/>
    </w:rPr>
  </w:style>
  <w:style w:type="paragraph" w:styleId="19">
    <w:name w:val="Body Text"/>
    <w:qFormat/>
    <w:basedOn w:val="0"/>
    <w:next w:val="0"/>
    <w:pPr>
      <w:widowControl/>
      <w:snapToGrid w:val="0"/>
      <w:spacing w:before="60" w:after="160" w:line="259" w:lineRule="auto"/>
      <w:ind w:right="113"/>
    </w:pPr>
    <w:rPr>
      <w:kern w:val="0"/>
      <w:sz w:val="18"/>
      <w:szCs w:val="20"/>
    </w:rPr>
  </w:style>
  <w:style w:type="paragraph" w:styleId="20">
    <w:name w:val="Body Text Indent"/>
    <w:qFormat/>
    <w:basedOn w:val="0"/>
    <w:next w:val="21"/>
    <w:pPr>
      <w:spacing w:after="120"/>
      <w:ind w:leftChars="200" w:left="200"/>
    </w:pPr>
    <w:rPr>
      <w:kern w:val="0"/>
      <w:sz w:val="24"/>
      <w:szCs w:val="20"/>
    </w:rPr>
  </w:style>
  <w:style w:type="paragraph" w:styleId="21">
    <w:name w:val="Body Text First Indent"/>
    <w:qFormat/>
    <w:basedOn w:val="19"/>
    <w:locked/>
    <w:pPr>
      <w:adjustRightInd w:val="0"/>
      <w:snapToGrid w:val="0"/>
      <w:spacing w:beforeLines="50" w:before="50" w:after="0" w:line="360" w:lineRule="auto"/>
      <w:ind w:firstLineChars="200" w:firstLine="200"/>
    </w:pPr>
    <w:rPr>
      <w:sz w:val="24"/>
    </w:rPr>
  </w:style>
  <w:style w:type="paragraph" w:styleId="22">
    <w:name w:val="Block Text"/>
    <w:qFormat/>
    <w:basedOn w:val="0"/>
    <w:locked/>
    <w:pPr>
      <w:widowControl/>
      <w:spacing w:line="440" w:lineRule="exact"/>
      <w:ind w:left="113" w:right="113" w:firstLine="567"/>
    </w:pPr>
    <w:rPr>
      <w:rFonts w:ascii="仿宋_GB2312" w:eastAsia="仿宋_GB2312"/>
      <w:kern w:val="0"/>
      <w:sz w:val="28"/>
      <w:szCs w:val="20"/>
    </w:rPr>
  </w:style>
  <w:style w:type="paragraph" w:styleId="23">
    <w:name w:val="Plain Text"/>
    <w:qFormat/>
    <w:basedOn w:val="0"/>
    <w:locked/>
    <w:rPr>
      <w:rFonts w:ascii="宋体" w:hAnsi="Courier New"/>
    </w:rPr>
  </w:style>
  <w:style w:type="paragraph" w:styleId="24">
    <w:name w:val="Date"/>
    <w:qFormat/>
    <w:basedOn w:val="0"/>
    <w:next w:val="0"/>
    <w:pPr>
      <w:ind w:leftChars="2500" w:left="2500"/>
    </w:pPr>
    <w:rPr>
      <w:kern w:val="0"/>
      <w:sz w:val="24"/>
      <w:szCs w:val="20"/>
    </w:rPr>
  </w:style>
  <w:style w:type="paragraph" w:styleId="25">
    <w:name w:val="Body Text Indent 2"/>
    <w:qFormat/>
    <w:basedOn w:val="0"/>
    <w:locked/>
    <w:pPr>
      <w:spacing w:after="120" w:line="480" w:lineRule="auto"/>
      <w:ind w:leftChars="200" w:left="200"/>
    </w:pPr>
  </w:style>
  <w:style w:type="paragraph" w:styleId="26">
    <w:name w:val="Balloon Text"/>
    <w:qFormat/>
    <w:basedOn w:val="0"/>
    <w:rPr>
      <w:kern w:val="0"/>
      <w:sz w:val="18"/>
      <w:szCs w:val="20"/>
    </w:rPr>
  </w:style>
  <w:style w:type="paragraph" w:styleId="27">
    <w:name w:val="footer"/>
    <w:qFormat/>
    <w:basedOn w:val="0"/>
    <w:pPr>
      <w:tabs>
        <w:tab w:val="center" w:pos="4153"/>
        <w:tab w:val="right" w:pos="8306"/>
      </w:tabs>
      <w:snapToGrid w:val="0"/>
      <w:jc w:val="left"/>
    </w:pPr>
    <w:rPr>
      <w:kern w:val="0"/>
      <w:sz w:val="18"/>
      <w:szCs w:val="20"/>
    </w:rPr>
  </w:style>
  <w:style w:type="paragraph" w:styleId="28">
    <w:name w:val="header"/>
    <w:qFormat/>
    <w:basedOn w:val="0"/>
    <w:pPr>
      <w:pBdr>
        <w:bottom w:val="single" w:sz="6" w:space="1" w:color="auto"/>
      </w:pBdr>
      <w:tabs>
        <w:tab w:val="center" w:pos="4153"/>
        <w:tab w:val="right" w:pos="8306"/>
      </w:tabs>
      <w:snapToGrid w:val="0"/>
      <w:jc w:val="center"/>
    </w:pPr>
    <w:rPr>
      <w:kern w:val="0"/>
      <w:sz w:val="18"/>
      <w:szCs w:val="20"/>
    </w:rPr>
  </w:style>
  <w:style w:type="paragraph" w:styleId="29">
    <w:name w:val="toc 1"/>
    <w:qFormat/>
    <w:basedOn w:val="0"/>
    <w:locked/>
    <w:next w:val="0"/>
  </w:style>
  <w:style w:type="paragraph" w:styleId="30">
    <w:name w:val="index heading"/>
    <w:qFormat/>
    <w:basedOn w:val="0"/>
    <w:locked/>
    <w:next w:val="31"/>
    <w:rPr>
      <w:szCs w:val="20"/>
    </w:rPr>
  </w:style>
  <w:style w:type="paragraph" w:styleId="31">
    <w:name w:val="index 1"/>
    <w:qFormat/>
    <w:basedOn w:val="0"/>
    <w:locked/>
    <w:next w:val="0"/>
  </w:style>
  <w:style w:type="paragraph" w:styleId="32">
    <w:name w:val="Subtitle"/>
    <w:qFormat/>
    <w:basedOn w:val="0"/>
    <w:locked/>
    <w:pPr>
      <w:widowControl/>
      <w:spacing w:line="440" w:lineRule="exact"/>
      <w:jc w:val="center"/>
    </w:pPr>
    <w:rPr>
      <w:b/>
      <w:bCs/>
      <w:kern w:val="28"/>
      <w:sz w:val="24"/>
    </w:rPr>
  </w:style>
  <w:style w:type="paragraph" w:styleId="33">
    <w:name w:val="Body Text Indent 3"/>
    <w:qFormat/>
    <w:basedOn w:val="0"/>
    <w:locked/>
    <w:pPr>
      <w:spacing w:after="120"/>
      <w:ind w:leftChars="200" w:left="200"/>
    </w:pPr>
    <w:rPr>
      <w:sz w:val="16"/>
      <w:szCs w:val="16"/>
    </w:rPr>
  </w:style>
  <w:style w:type="paragraph" w:styleId="34">
    <w:name w:val="table of figures"/>
    <w:qFormat/>
    <w:basedOn w:val="0"/>
    <w:locked/>
    <w:next w:val="0"/>
    <w:pPr>
      <w:ind w:leftChars="200" w:left="400" w:hangingChars="200" w:hanging="200"/>
    </w:pPr>
  </w:style>
  <w:style w:type="paragraph" w:styleId="35">
    <w:name w:val="Body Text 2"/>
    <w:qFormat/>
    <w:basedOn w:val="0"/>
    <w:locked/>
    <w:pPr>
      <w:spacing w:after="120" w:line="480" w:lineRule="auto"/>
    </w:pPr>
  </w:style>
  <w:style w:type="paragraph" w:styleId="36">
    <w:name w:val="Normal (Web)"/>
    <w:qFormat/>
    <w:basedOn w:val="0"/>
    <w:pPr>
      <w:widowControl/>
      <w:spacing w:before="100" w:beforeAutospacing="1" w:after="100" w:afterAutospacing="1"/>
      <w:jc w:val="left"/>
    </w:pPr>
    <w:rPr>
      <w:rFonts w:ascii="宋体" w:hAnsi="宋体"/>
      <w:kern w:val="0"/>
      <w:sz w:val="24"/>
      <w:szCs w:val="20"/>
    </w:rPr>
  </w:style>
  <w:style w:type="paragraph" w:styleId="37">
    <w:name w:val="Title"/>
    <w:qFormat/>
    <w:basedOn w:val="0"/>
    <w:locked/>
    <w:next w:val="0"/>
    <w:pPr>
      <w:adjustRightInd w:val="0"/>
      <w:snapToGrid w:val="0"/>
      <w:spacing w:line="360" w:lineRule="auto"/>
      <w:jc w:val="center"/>
    </w:pPr>
    <w:rPr>
      <w:rFonts w:eastAsia="黑体"/>
      <w:bCs/>
      <w:kern w:val="0"/>
      <w:sz w:val="36"/>
      <w:szCs w:val="32"/>
    </w:rPr>
  </w:style>
  <w:style w:type="paragraph" w:styleId="38">
    <w:name w:val="annotation subject"/>
    <w:qFormat/>
    <w:basedOn w:val="18"/>
    <w:next w:val="18"/>
    <w:rPr>
      <w:b/>
    </w:rPr>
  </w:style>
  <w:style w:type="paragraph" w:styleId="39">
    <w:name w:val="Body Text First Indent 2"/>
    <w:qFormat/>
    <w:basedOn w:val="20"/>
    <w:locked/>
    <w:next w:val="21"/>
    <w:pPr>
      <w:ind w:firstLineChars="200" w:firstLine="200"/>
    </w:pPr>
  </w:style>
  <w:style w:type="character" w:styleId="40">
    <w:name w:val="Strong"/>
    <w:qFormat/>
    <w:basedOn w:val="10"/>
    <w:locked/>
    <w:rPr>
      <w:b/>
    </w:rPr>
  </w:style>
  <w:style w:type="character" w:styleId="41">
    <w:name w:val="page number"/>
    <w:qFormat/>
    <w:basedOn w:val="10"/>
    <w:locked/>
  </w:style>
  <w:style w:type="character" w:styleId="42">
    <w:name w:val="Emphasis"/>
    <w:qFormat/>
    <w:locked/>
    <w:rPr>
      <w:i/>
    </w:rPr>
  </w:style>
  <w:style w:type="character" w:styleId="43">
    <w:name w:val="Hyperlink"/>
    <w:qFormat/>
    <w:locked/>
    <w:rPr>
      <w:color w:val="0000FF"/>
      <w:u w:val="single"/>
    </w:rPr>
  </w:style>
  <w:style w:type="character" w:styleId="44">
    <w:name w:val="annotation reference"/>
    <w:qFormat/>
    <w:rPr>
      <w:sz w:val="21"/>
    </w:rPr>
  </w:style>
  <w:style w:type="paragraph" w:customStyle="1" w:yozoId="4094" w:styleId="45">
    <w:name w:val="列出段落1"/>
    <w:qFormat/>
    <w:basedOn w:val="0"/>
    <w:pPr>
      <w:ind w:firstLineChars="200" w:firstLine="200"/>
    </w:pPr>
    <w:rPr>
      <w:szCs w:val="22"/>
    </w:rPr>
  </w:style>
  <w:style w:type="paragraph" w:customStyle="1" w:yozoId="4094" w:styleId="46">
    <w:name w:val="xl27"/>
    <w:qFormat/>
    <w:basedOn w:val="0"/>
    <w:next w:val="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hAnsi="Arial Unicode MS"/>
      <w:kern w:val="0"/>
      <w:sz w:val="24"/>
    </w:rPr>
  </w:style>
  <w:style w:type="character" w:customStyle="1" w:yozoId="4094" w:styleId="47">
    <w:name w:val="日期 字符"/>
    <w:qFormat/>
    <w:rPr>
      <w:rFonts w:ascii="Times New Roman" w:eastAsia="宋体" w:hAnsi="Times New Roman"/>
      <w:sz w:val="24"/>
    </w:rPr>
  </w:style>
  <w:style w:type="paragraph" w:customStyle="1" w:yozoId="4094" w:styleId="48">
    <w:name w:val="报告表正文"/>
    <w:qFormat/>
    <w:basedOn w:val="0"/>
    <w:pPr>
      <w:adjustRightInd w:val="0"/>
      <w:spacing w:line="312" w:lineRule="auto"/>
      <w:ind w:left="113" w:right="113" w:firstLine="482"/>
      <w:jc w:val="left"/>
      <w:textAlignment w:val="baseline"/>
    </w:pPr>
    <w:rPr>
      <w:kern w:val="0"/>
      <w:sz w:val="24"/>
    </w:rPr>
  </w:style>
  <w:style w:type="paragraph" w:customStyle="1" w:yozoId="4094" w:styleId="49">
    <w:name w:val="表头"/>
    <w:qFormat/>
    <w:basedOn w:val="48"/>
    <w:next w:val="33"/>
    <w:pPr>
      <w:jc w:val="center"/>
    </w:pPr>
    <w:rPr>
      <w:rFonts w:ascii="黑体" w:eastAsia="黑体"/>
    </w:rPr>
  </w:style>
  <w:style w:type="paragraph" w:customStyle="1" w:yozoId="4094" w:styleId="50">
    <w:name w:val="表格"/>
    <w:qFormat/>
    <w:basedOn w:val="49"/>
    <w:next w:val="0"/>
    <w:pPr>
      <w:adjustRightInd w:val="0"/>
      <w:snapToGrid w:val="0"/>
      <w:spacing w:beforeLines="10" w:before="10" w:afterLines="10" w:after="10" w:line="259" w:lineRule="auto"/>
    </w:pPr>
    <w:rPr>
      <w:rFonts w:ascii="宋体" w:hAnsi="宋体"/>
      <w:szCs w:val="20"/>
    </w:rPr>
  </w:style>
  <w:style w:type="character" w:customStyle="1" w:yozoId="4094" w:styleId="51">
    <w:name w:val="font31"/>
    <w:qFormat/>
    <w:rPr>
      <w:rFonts w:ascii="Times New Roman" w:cs="Times New Roman" w:hAnsi="Times New Roman"/>
      <w:b/>
      <w:color w:val="000000"/>
      <w:sz w:val="18"/>
      <w:szCs w:val="18"/>
      <w:u w:val="none"/>
    </w:rPr>
  </w:style>
  <w:style w:type="character" w:customStyle="1" w:yozoId="4094" w:styleId="52">
    <w:name w:val="font21"/>
    <w:qFormat/>
    <w:rPr>
      <w:rFonts w:ascii="宋体" w:eastAsia="宋体" w:cs="宋体" w:hAnsi="宋体"/>
      <w:b/>
      <w:color w:val="000000"/>
      <w:sz w:val="18"/>
      <w:szCs w:val="18"/>
      <w:u w:val="none"/>
    </w:rPr>
  </w:style>
  <w:style w:type="character" w:customStyle="1" w:yozoId="4094" w:styleId="53">
    <w:name w:val="批注文字 字符1"/>
    <w:qFormat/>
    <w:rPr>
      <w:rFonts w:ascii="Times New Roman" w:eastAsia="宋体" w:hAnsi="Times New Roman"/>
      <w:sz w:val="24"/>
    </w:rPr>
  </w:style>
  <w:style w:type="character" w:customStyle="1" w:yozoId="4094" w:styleId="54">
    <w:name w:val="正文文本 字符1"/>
    <w:qFormat/>
    <w:rPr>
      <w:rFonts w:ascii="Times New Roman" w:eastAsia="宋体" w:hAnsi="Times New Roman"/>
      <w:sz w:val="24"/>
    </w:rPr>
  </w:style>
  <w:style w:type="character" w:customStyle="1" w:yozoId="4094" w:styleId="55">
    <w:name w:val="页脚 字符"/>
    <w:qFormat/>
    <w:basedOn w:val="10"/>
  </w:style>
  <w:style w:type="paragraph" w:customStyle="1" w:yozoId="4094" w:styleId="56">
    <w:name w:val="说明书正文"/>
    <w:qFormat/>
    <w:basedOn w:val="0"/>
    <w:pPr>
      <w:spacing w:line="480" w:lineRule="exact"/>
      <w:ind w:firstLineChars="200" w:firstLine="200"/>
    </w:pPr>
    <w:rPr>
      <w:rFonts w:eastAsia="仿宋_GB2312"/>
      <w:color w:val="000000"/>
      <w:sz w:val="30"/>
    </w:rPr>
  </w:style>
  <w:style w:type="paragraph" w:customStyle="1" w:yozoId="4094" w:styleId="57">
    <w:name w:val="报告书正文 Char Char Char"/>
    <w:qFormat/>
    <w:basedOn w:val="0"/>
    <w:pPr>
      <w:spacing w:line="300" w:lineRule="auto"/>
      <w:ind w:firstLineChars="200" w:firstLine="200"/>
    </w:pPr>
    <w:rPr>
      <w:rFonts w:ascii="宋体" w:hAnsi="宋体"/>
      <w:sz w:val="24"/>
      <w:szCs w:val="20"/>
    </w:rPr>
  </w:style>
  <w:style w:type="paragraph" w:customStyle="1" w:yozoId="4094" w:styleId="58">
    <w:name w:val="表格文字"/>
    <w:qFormat/>
    <w:basedOn w:val="0"/>
    <w:pPr>
      <w:adjustRightInd w:val="0"/>
      <w:snapToGrid w:val="0"/>
      <w:jc w:val="center"/>
      <w:textAlignment w:val="center"/>
    </w:pPr>
  </w:style>
  <w:style w:type="paragraph" w:customStyle="1" w:yozoId="4094" w:styleId="59">
    <w:name w:val="xl22"/>
    <w:qFormat/>
    <w:basedOn w:val="0"/>
    <w:pPr>
      <w:widowControl/>
      <w:spacing w:before="100" w:after="100"/>
      <w:jc w:val="center"/>
    </w:pPr>
    <w:rPr>
      <w:kern w:val="0"/>
      <w:sz w:val="24"/>
      <w:szCs w:val="20"/>
    </w:rPr>
  </w:style>
  <w:style w:type="paragraph" w:customStyle="1" w:yozoId="4094" w:styleId="60">
    <w:name w:val="sheet"/>
    <w:qFormat/>
    <w:basedOn w:val="0"/>
    <w:pPr>
      <w:widowControl w:val="0"/>
      <w:suppressAutoHyphens/>
      <w:topLinePunct/>
      <w:jc w:val="center"/>
    </w:pPr>
    <w:rPr>
      <w:kern w:val="0"/>
    </w:rPr>
  </w:style>
  <w:style w:type="paragraph" w:customStyle="1" w:yozoId="4094" w:styleId="61">
    <w:name w:val="报告书：表格表头"/>
    <w:qFormat/>
    <w:basedOn w:val="0"/>
    <w:next w:val="0"/>
    <w:pPr>
      <w:jc w:val="center"/>
    </w:pPr>
    <w:rPr>
      <w:rFonts w:eastAsia="仿宋_GB2312"/>
      <w:b/>
    </w:rPr>
  </w:style>
  <w:style w:type="paragraph" w:customStyle="1" w:yozoId="4094" w:styleId="62">
    <w:name w:val="表 图 内容"/>
    <w:qFormat/>
    <w:basedOn w:val="0"/>
    <w:pPr>
      <w:jc w:val="center"/>
    </w:pPr>
    <w:rPr>
      <w:color w:val="000000"/>
    </w:rPr>
  </w:style>
  <w:style w:type="paragraph" w:customStyle="1" w:yozoId="4094" w:styleId="63">
    <w:name w:val="样式1"/>
    <w:qFormat/>
    <w:basedOn w:val="30"/>
    <w:pPr>
      <w:spacing w:line="360" w:lineRule="auto"/>
      <w:ind w:firstLineChars="200" w:firstLine="200"/>
    </w:pPr>
    <w:rPr>
      <w:rFonts w:ascii="宋体" w:hAnsi="宋体"/>
      <w:sz w:val="28"/>
      <w:szCs w:val="20"/>
    </w:rPr>
  </w:style>
  <w:style w:type="paragraph" w:customStyle="1" w:yozoId="4094" w:styleId="64">
    <w:name w:val="报告正文"/>
    <w:qFormat/>
    <w:basedOn w:val="0"/>
    <w:pPr>
      <w:adjustRightInd w:val="0"/>
      <w:snapToGrid w:val="0"/>
      <w:spacing w:line="360" w:lineRule="auto"/>
      <w:ind w:firstLineChars="200" w:firstLine="200"/>
    </w:pPr>
    <w:rPr>
      <w:rFonts w:ascii="宋体"/>
      <w:sz w:val="24"/>
      <w:szCs w:val="20"/>
    </w:rPr>
  </w:style>
  <w:style w:type="paragraph" w:customStyle="1" w:yozoId="4094" w:styleId="65">
    <w:name w:val="普通(网站)2"/>
    <w:qFormat/>
    <w:basedOn w:val="0"/>
    <w:pPr>
      <w:widowControl/>
      <w:spacing w:before="100" w:beforeAutospacing="1" w:after="100" w:afterAutospacing="1"/>
      <w:jc w:val="left"/>
    </w:pPr>
    <w:rPr>
      <w:rFonts w:ascii="宋体" w:hAnsi="宋体"/>
      <w:sz w:val="24"/>
      <w:szCs w:val="20"/>
    </w:rPr>
  </w:style>
  <w:style w:type="paragraph" w:customStyle="1" w:yozoId="4094" w:styleId="66">
    <w:name w:val="Body Text 22"/>
    <w:qFormat/>
    <w:basedOn w:val="0"/>
    <w:pPr>
      <w:adjustRightInd w:val="0"/>
      <w:spacing w:line="440" w:lineRule="atLeast"/>
      <w:ind w:firstLine="480"/>
      <w:textAlignment w:val="baseline"/>
    </w:pPr>
    <w:rPr>
      <w:rFonts w:eastAsia="仿宋_GB2312"/>
      <w:sz w:val="24"/>
      <w:szCs w:val="20"/>
    </w:rPr>
  </w:style>
  <w:style w:type="paragraph" w:customStyle="1" w:yozoId="4094" w:styleId="67">
    <w:name w:val="Other|1"/>
    <w:qFormat/>
    <w:basedOn w:val="0"/>
    <w:pPr>
      <w:spacing w:line="473" w:lineRule="auto"/>
      <w:ind w:firstLine="360"/>
    </w:pPr>
    <w:rPr>
      <w:rFonts w:ascii="宋体" w:cs="宋体" w:hAnsi="宋体"/>
      <w:sz w:val="15"/>
      <w:szCs w:val="15"/>
      <w:lang w:val="zh-TW" w:eastAsia="zh-TW" w:bidi="zh-TW"/>
    </w:rPr>
  </w:style>
  <w:style w:type="paragraph" w:customStyle="1" w:yozoId="4094" w:styleId="68">
    <w:name w:val="Body text|1"/>
    <w:qFormat/>
    <w:basedOn w:val="0"/>
    <w:pPr>
      <w:spacing w:line="290" w:lineRule="auto"/>
      <w:ind w:firstLine="400"/>
    </w:pPr>
    <w:rPr>
      <w:rFonts w:ascii="宋体" w:cs="宋体" w:hAnsi="宋体"/>
      <w:lang w:val="zh-TW" w:eastAsia="zh-TW" w:bidi="zh-TW"/>
    </w:rPr>
  </w:style>
  <w:style w:type="paragraph" w:customStyle="1" w:yozoId="4094" w:styleId="69">
    <w:name w:val="表格正文"/>
    <w:qFormat/>
    <w:basedOn w:val="0"/>
    <w:next w:val="0"/>
    <w:pPr>
      <w:snapToGrid w:val="0"/>
      <w:jc w:val="center"/>
    </w:pPr>
    <w:rPr>
      <w:color w:val="000000"/>
      <w:szCs w:val="21"/>
    </w:rPr>
  </w:style>
  <w:style w:type="paragraph" w:customStyle="1" w:yozoId="4094" w:styleId="70">
    <w:name w:val="段落"/>
    <w:qFormat/>
    <w:basedOn w:val="0"/>
    <w:pPr>
      <w:tabs>
        <w:tab w:val="left" w:pos="1021"/>
      </w:tabs>
      <w:snapToGrid w:val="0"/>
      <w:spacing w:line="360" w:lineRule="auto"/>
      <w:ind w:firstLineChars="200" w:firstLine="200"/>
    </w:pPr>
    <w:rPr>
      <w:rFonts w:ascii="宋体" w:hAnsi="宋体"/>
      <w:sz w:val="24"/>
    </w:rPr>
  </w:style>
  <w:style w:type="paragraph" w:customStyle="1" w:yozoId="4094" w:styleId="71">
    <w:name w:val="表标题"/>
    <w:qFormat/>
    <w:pPr>
      <w:tabs>
        <w:tab w:val="left" w:pos="0"/>
      </w:tabs>
      <w:jc w:val="center"/>
    </w:pPr>
    <w:rPr>
      <w:rFonts w:ascii="Times New Roman" w:eastAsia="宋体" w:cs="Times New Roman" w:hAnsi="Times New Roman"/>
      <w:b/>
      <w:sz w:val="24"/>
      <w:szCs w:val="20"/>
      <w:lang w:val="en-US" w:eastAsia="zh-CN" w:bidi="ar-SA"/>
    </w:rPr>
  </w:style>
  <w:style w:type="paragraph" w:customStyle="1" w:yozoId="4094" w:styleId="72">
    <w:name w:val="正本"/>
    <w:qFormat/>
    <w:basedOn w:val="0"/>
    <w:pPr>
      <w:adjustRightInd w:val="0"/>
      <w:snapToGrid w:val="0"/>
      <w:spacing w:line="360" w:lineRule="auto"/>
      <w:ind w:firstLineChars="200" w:firstLine="200"/>
    </w:pPr>
    <w:rPr>
      <w:rFonts w:ascii="宋体"/>
      <w:sz w:val="24"/>
    </w:rPr>
  </w:style>
  <w:style w:type="paragraph" w:customStyle="1" w:yozoId="4094" w:styleId="73">
    <w:name w:val="spook报告正文"/>
    <w:qFormat/>
    <w:basedOn w:val="0"/>
    <w:pPr>
      <w:adjustRightInd w:val="0"/>
      <w:snapToGrid w:val="0"/>
      <w:spacing w:line="360" w:lineRule="auto"/>
      <w:ind w:firstLine="510"/>
    </w:pPr>
    <w:rPr>
      <w:sz w:val="24"/>
      <w:szCs w:val="20"/>
    </w:rPr>
  </w:style>
  <w:style w:type="paragraph" w:customStyle="1" w:yozoId="4094" w:styleId="74">
    <w:name w:val="Table Paragraph"/>
    <w:qFormat/>
    <w:basedOn w:val="0"/>
    <w:pPr>
      <w:jc w:val="center"/>
    </w:pPr>
    <w:rPr>
      <w:rFonts w:ascii="宋体" w:cs="宋体" w:hAnsi="宋体"/>
      <w:lang w:val="zh-CN" w:bidi="zh-CN"/>
    </w:rPr>
  </w:style>
  <w:style w:type="paragraph" w:customStyle="1" w:yozoId="4094" w:styleId="75">
    <w:name w:val="正文_10"/>
    <w:qFormat/>
    <w:pPr>
      <w:widowControl w:val="0"/>
      <w:jc w:val="both"/>
    </w:pPr>
    <w:rPr>
      <w:rFonts w:ascii="Times New Roman" w:eastAsia="宋体" w:cs="Times New Roman" w:hAnsi="Times New Roman"/>
      <w:kern w:val="2"/>
      <w:sz w:val="21"/>
      <w:szCs w:val="22"/>
      <w:lang w:val="en-US" w:eastAsia="zh-CN" w:bidi="ar-SA"/>
    </w:rPr>
  </w:style>
  <w:style w:type="paragraph" w:customStyle="1" w:yozoId="4094" w:styleId="76">
    <w:name w:val="列出段落3"/>
    <w:qFormat/>
    <w:basedOn w:val="0"/>
    <w:pPr>
      <w:ind w:firstLineChars="200" w:firstLine="200"/>
    </w:pPr>
  </w:style>
  <w:style w:type="paragraph" w:styleId="77">
    <w:name w:val="List Paragraph"/>
    <w:qFormat/>
    <w:basedOn w:val="0"/>
    <w:pPr>
      <w:ind w:firstLineChars="200" w:firstLine="200"/>
    </w:pPr>
  </w:style>
  <w:style w:type="paragraph" w:customStyle="1" w:yozoId="4094" w:styleId="78">
    <w:name w:val="正文文字"/>
    <w:qFormat/>
    <w:basedOn w:val="16"/>
    <w:pPr>
      <w:adjustRightInd w:val="0"/>
      <w:snapToGrid w:val="0"/>
      <w:spacing w:line="480" w:lineRule="exact"/>
      <w:ind w:firstLine="200"/>
    </w:pPr>
    <w:rPr>
      <w:kern w:val="0"/>
      <w:sz w:val="24"/>
      <w:szCs w:val="20"/>
    </w:rPr>
  </w:style>
  <w:style w:type="paragraph" w:customStyle="1" w:yozoId="4094" w:styleId="79">
    <w:name w:val="纯文本1"/>
    <w:qFormat/>
    <w:basedOn w:val="0"/>
    <w:rPr>
      <w:rFonts w:ascii="宋体" w:cs="Courier New" w:hAnsi="Courier New"/>
      <w:szCs w:val="21"/>
    </w:rPr>
  </w:style>
  <w:style w:type="paragraph" w:customStyle="1" w:yozoId="4094" w:styleId="80">
    <w:name w:val="Default"/>
    <w:qFormat/>
    <w:basedOn w:val="79"/>
    <w:next w:val="0"/>
    <w:pPr>
      <w:widowControl w:val="0"/>
      <w:autoSpaceDE w:val="0"/>
      <w:autoSpaceDN w:val="0"/>
      <w:adjustRightInd w:val="0"/>
    </w:pPr>
    <w:rPr>
      <w:rFonts w:ascii="宋体" w:eastAsia="宋体" w:cs="Times New Roman" w:hAnsi="Times New Roman"/>
      <w:color w:val="000000"/>
      <w:sz w:val="24"/>
      <w:szCs w:val="24"/>
      <w:lang w:val="en-US" w:eastAsia="zh-CN" w:bidi="ar-SA"/>
    </w:rPr>
  </w:style>
  <w:style w:type="paragraph" w:customStyle="1" w:yozoId="4094" w:styleId="81">
    <w:name w:val="样式 左侧:  0.85 厘米"/>
    <w:qFormat/>
    <w:basedOn w:val="0"/>
    <w:pPr>
      <w:adjustRightInd w:val="0"/>
      <w:spacing w:line="360" w:lineRule="auto"/>
      <w:ind w:firstLineChars="200" w:firstLine="200"/>
    </w:pPr>
    <w:rPr>
      <w:rFonts w:cs="宋体"/>
      <w:kern w:val="0"/>
      <w:sz w:val="24"/>
    </w:rPr>
  </w:style>
  <w:style w:type="paragraph" w:customStyle="1" w:yozoId="4094" w:styleId="82">
    <w:name w:val="Char Char Char Char"/>
    <w:qFormat/>
    <w:basedOn w:val="0"/>
    <w:pPr>
      <w:spacing w:line="360" w:lineRule="auto"/>
      <w:ind w:firstLineChars="200" w:firstLine="200"/>
    </w:pPr>
    <w:rPr>
      <w:rFonts w:ascii="宋体" w:cs="宋体" w:hAnsi="宋体"/>
      <w:sz w:val="24"/>
    </w:rPr>
  </w:style>
  <w:style w:type="paragraph" w:customStyle="1" w:yozoId="4094" w:styleId="83">
    <w:name w:val="reader-word-layer"/>
    <w:qFormat/>
    <w:basedOn w:val="0"/>
    <w:pPr>
      <w:widowControl/>
      <w:spacing w:before="100" w:beforeAutospacing="1" w:after="100" w:afterAutospacing="1"/>
      <w:jc w:val="left"/>
    </w:pPr>
    <w:rPr>
      <w:rFonts w:ascii="宋体" w:cs="宋体" w:hAnsi="宋体"/>
      <w:kern w:val="0"/>
      <w:sz w:val="24"/>
    </w:rPr>
  </w:style>
  <w:style w:type="paragraph" w:customStyle="1" w:yozoId="4094" w:styleId="84">
    <w:name w:val="表格第一行"/>
    <w:qFormat/>
    <w:next w:val="0"/>
    <w:pPr>
      <w:adjustRightInd w:val="0"/>
      <w:snapToGrid w:val="0"/>
      <w:spacing w:line="320" w:lineRule="exact"/>
      <w:jc w:val="center"/>
      <w:textAlignment w:val="baseline"/>
    </w:pPr>
    <w:rPr>
      <w:rFonts w:ascii="Times New Roman" w:eastAsia="宋体" w:cs="Times New Roman" w:hAnsi="Times New Roman"/>
      <w:b/>
      <w:sz w:val="21"/>
      <w:szCs w:val="21"/>
      <w:lang w:val="en-US" w:eastAsia="zh-CN" w:bidi="ar-SA"/>
    </w:rPr>
  </w:style>
  <w:style w:type="paragraph" w:customStyle="1" w:yozoId="4094" w:styleId="85">
    <w:name w:val="图表标题"/>
    <w:qFormat/>
    <w:next w:val="0"/>
    <w:pPr>
      <w:spacing w:line="360" w:lineRule="auto"/>
      <w:jc w:val="center"/>
    </w:pPr>
    <w:rPr>
      <w:rFonts w:ascii="黑体" w:eastAsia="黑体" w:cs="Times New Roman" w:hAnsi="黑体"/>
      <w:kern w:val="2"/>
      <w:sz w:val="24"/>
      <w:szCs w:val="22"/>
      <w:lang w:val="en-US" w:eastAsia="zh-CN" w:bidi="ar-SA"/>
    </w:rPr>
  </w:style>
  <w:style w:type="paragraph" w:customStyle="1" w:yozoId="4094" w:styleId="86">
    <w:name w:val="表格标题"/>
    <w:qFormat/>
    <w:basedOn w:val="58"/>
    <w:pPr>
      <w:widowControl/>
      <w:spacing w:line="360" w:lineRule="auto"/>
      <w:textAlignment w:val="auto"/>
    </w:pPr>
    <w:rPr>
      <w:rFonts w:ascii="宋体" w:cs="宋体" w:hAnsi="宋体"/>
      <w:b/>
      <w:color w:val="000000"/>
      <w:kern w:val="0"/>
      <w:szCs w:val="21"/>
    </w:rPr>
  </w:style>
  <w:style w:type="paragraph" w:customStyle="1" w:yozoId="4094" w:styleId="87">
    <w:name w:val="表格内容"/>
    <w:qFormat/>
    <w:basedOn w:val="86"/>
    <w:pPr>
      <w:overflowPunct w:val="0"/>
      <w:spacing w:line="240" w:lineRule="auto"/>
      <w:textAlignment w:val="baseline"/>
    </w:pPr>
    <w:rPr>
      <w:rFonts w:ascii="Times New Roman" w:hAnsi="Times New Roman"/>
      <w:b w:val="0"/>
    </w:rPr>
  </w:style>
  <w:style w:type="paragraph" w:customStyle="1" w:yozoId="4094" w:styleId="88">
    <w:name w:val="正文古"/>
    <w:qFormat/>
    <w:basedOn w:val="0"/>
    <w:pPr>
      <w:snapToGrid w:val="0"/>
      <w:spacing w:line="480" w:lineRule="exact"/>
      <w:ind w:firstLineChars="200" w:firstLine="200"/>
    </w:pPr>
    <w:rPr>
      <w:kern w:val="0"/>
      <w:sz w:val="24"/>
    </w:rPr>
  </w:style>
  <w:style w:type="paragraph" w:customStyle="1" w:yozoId="4094" w:styleId="89">
    <w:name w:val="表图标题"/>
    <w:qFormat/>
    <w:basedOn w:val="0"/>
    <w:pPr>
      <w:widowControl/>
      <w:tabs>
        <w:tab w:val="left" w:pos="3240"/>
      </w:tabs>
      <w:autoSpaceDE w:val="0"/>
      <w:autoSpaceDN w:val="0"/>
      <w:adjustRightInd w:val="0"/>
      <w:snapToGrid w:val="0"/>
      <w:spacing w:line="360" w:lineRule="auto"/>
      <w:ind w:firstLineChars="200" w:firstLine="200"/>
      <w:jc w:val="center"/>
    </w:pPr>
    <w:rPr>
      <w:b/>
      <w:bCs/>
      <w:kern w:val="0"/>
      <w:sz w:val="24"/>
      <w:szCs w:val="20"/>
    </w:rPr>
  </w:style>
  <w:style w:type="paragraph" w:customStyle="1" w:yozoId="4094" w:styleId="90">
    <w:name w:val="S报告正文"/>
    <w:qFormat/>
    <w:basedOn w:val="0"/>
    <w:pPr>
      <w:adjustRightInd w:val="0"/>
      <w:snapToGrid w:val="0"/>
      <w:spacing w:line="480" w:lineRule="exact"/>
      <w:ind w:firstLine="510"/>
      <w:jc w:val="left"/>
    </w:pPr>
    <w:rPr>
      <w:sz w:val="24"/>
    </w:rPr>
  </w:style>
  <w:style w:type="paragraph" w:customStyle="1" w:yozoId="4094" w:styleId="91">
    <w:name w:val="A正文1"/>
    <w:qFormat/>
    <w:basedOn w:val="0"/>
    <w:pPr>
      <w:spacing w:line="360" w:lineRule="auto"/>
      <w:ind w:firstLineChars="200" w:firstLine="200"/>
    </w:pPr>
    <w:rPr>
      <w:sz w:val="24"/>
      <w:szCs w:val="28"/>
    </w:rPr>
  </w:style>
  <w:style w:type="paragraph" w:customStyle="1" w:yozoId="4094" w:styleId="92">
    <w:name w:val="正文（用）"/>
    <w:qFormat/>
    <w:basedOn w:val="0"/>
    <w:pPr>
      <w:ind w:firstLineChars="200" w:firstLine="200"/>
      <w:jc w:val="left"/>
    </w:pPr>
    <w:rPr>
      <w:rFonts w:ascii="宋体" w:cs="宋体" w:hAnsi="宋体"/>
    </w:rPr>
  </w:style>
  <w:style w:type="character" w:customStyle="1" w:yozoId="4094" w:styleId="93">
    <w:name w:val="NormalCharacter"/>
    <w:qFormat/>
  </w:style>
  <w:style w:type="paragraph" w:customStyle="1" w:yozoId="4094" w:styleId="94">
    <w:name w:val="Char"/>
    <w:qFormat/>
    <w:basedOn w:val="0"/>
    <w:pPr>
      <w:spacing w:line="360" w:lineRule="auto"/>
      <w:ind w:firstLineChars="200" w:firstLine="200"/>
    </w:pPr>
    <w:rPr>
      <w:rFonts w:ascii="宋体" w:cs="宋体" w:hAnsi="宋体"/>
      <w:sz w:val="24"/>
    </w:rPr>
  </w:style>
  <w:style w:type="paragraph" w:customStyle="1" w:yozoId="4094" w:styleId="95">
    <w:name w:val="中气表头"/>
    <w:qFormat/>
    <w:basedOn w:val="0"/>
    <w:pPr>
      <w:jc w:val="center"/>
    </w:pPr>
    <w:rPr>
      <w:rFonts w:eastAsia="黑体"/>
      <w:b/>
      <w:szCs w:val="21"/>
    </w:rPr>
  </w:style>
  <w:style w:type="paragraph" w:customStyle="1" w:yozoId="4094" w:styleId="96">
    <w:name w:val="样式 小四 左 首行缩进:  2 字符"/>
    <w:qFormat/>
    <w:basedOn w:val="0"/>
    <w:pPr>
      <w:adjustRightInd w:val="0"/>
      <w:spacing w:line="360" w:lineRule="auto"/>
      <w:ind w:rightChars="-20" w:right="-20" w:firstLineChars="200" w:firstLine="200"/>
      <w:jc w:val="left"/>
      <w:textAlignment w:val="baseline"/>
    </w:pPr>
    <w:rPr>
      <w:sz w:val="24"/>
      <w:szCs w:val="20"/>
    </w:rPr>
  </w:style>
  <w:style w:type="character" w:customStyle="1" w:yozoId="4094" w:styleId="97">
    <w:name w:val="title14"/>
    <w:qFormat/>
    <w:rPr>
      <w:rFonts w:ascii="Times New Roman" w:eastAsia="宋体" w:cs="Times New Roman" w:hAnsi="Times New Roman"/>
    </w:rPr>
  </w:style>
  <w:style w:type="paragraph" w:customStyle="1" w:yozoId="4094" w:styleId="98">
    <w:name w:val="报告书正文"/>
    <w:qFormat/>
    <w:basedOn w:val="0"/>
    <w:pPr>
      <w:widowControl/>
      <w:spacing w:line="300" w:lineRule="auto"/>
      <w:ind w:firstLineChars="200" w:firstLine="200"/>
      <w:jc w:val="left"/>
    </w:pPr>
    <w:rPr>
      <w:color w:val="000000"/>
      <w:sz w:val="24"/>
      <w:szCs w:val="20"/>
    </w:rPr>
  </w:style>
  <w:style w:type="paragraph" w:customStyle="1" w:yozoId="4094" w:styleId="99">
    <w:name w:val="君邦正文"/>
    <w:qFormat/>
    <w:basedOn w:val="0"/>
    <w:pPr>
      <w:spacing w:after="60" w:line="360" w:lineRule="auto"/>
      <w:ind w:firstLineChars="200" w:firstLine="200"/>
    </w:pPr>
    <w:rPr>
      <w:sz w:val="24"/>
      <w:szCs w:val="20"/>
    </w:rPr>
  </w:style>
  <w:style w:type="character" w:customStyle="1" w:yozoId="4094" w:styleId="100">
    <w:name w:val="font01"/>
    <w:qFormat/>
    <w:rPr>
      <w:rFonts w:ascii="Arial" w:cs="Arial" w:hAnsi="Arial"/>
      <w:color w:val="000000"/>
      <w:sz w:val="20"/>
      <w:szCs w:val="20"/>
      <w:u w:val="none"/>
    </w:rPr>
  </w:style>
  <w:style w:type="character" w:customStyle="1" w:yozoId="4094" w:styleId="101">
    <w:name w:val="正文首行缩进 字符"/>
    <w:qFormat/>
    <w:rPr>
      <w:sz w:val="24"/>
    </w:rPr>
  </w:style>
  <w:style w:type="character" w:customStyle="1" w:yozoId="4094" w:styleId="102">
    <w:name w:val="symbol"/>
    <w:qFormat/>
    <w:basedOn w:val="10"/>
  </w:style>
  <w:style w:type="paragraph" w:customStyle="1" w:yozoId="4094" w:styleId="103">
    <w:name w:val="正文_1"/>
    <w:qFormat/>
    <w:pPr>
      <w:widowControl w:val="0"/>
      <w:jc w:val="both"/>
    </w:pPr>
    <w:rPr>
      <w:rFonts w:ascii="Calibri" w:eastAsia="宋体" w:cs="Times New Roman" w:hAnsi="Calibri"/>
      <w:kern w:val="2"/>
      <w:sz w:val="21"/>
      <w:szCs w:val="20"/>
      <w:lang w:val="en-US" w:eastAsia="zh-CN" w:bidi="ar-SA"/>
    </w:rPr>
  </w:style>
  <w:style w:type="paragraph" w:customStyle="1" w:yozoId="4094" w:styleId="104">
    <w:name w:val="HJ-表格"/>
    <w:qFormat/>
    <w:basedOn w:val="0"/>
    <w:pPr>
      <w:jc w:val="center"/>
    </w:pPr>
    <w:rPr>
      <w:b/>
      <w:kern w:val="0"/>
      <w:sz w:val="18"/>
      <w:szCs w:val="20"/>
    </w:rPr>
  </w:style>
  <w:style w:type="paragraph" w:customStyle="1" w:yozoId="4094" w:styleId="105">
    <w:name w:val="Default1"/>
    <w:qFormat/>
    <w:basedOn w:val="0"/>
    <w:next w:val="0"/>
    <w:pPr>
      <w:autoSpaceDE w:val="0"/>
      <w:autoSpaceDN w:val="0"/>
      <w:adjustRightInd w:val="0"/>
      <w:spacing w:before="120" w:after="240"/>
    </w:pPr>
    <w:rPr>
      <w:rFonts w:ascii="宋体" w:cs="宋体"/>
      <w:color w:val="000000"/>
      <w:kern w:val="0"/>
      <w:sz w:val="24"/>
    </w:rPr>
  </w:style>
  <w:style w:type="character" w:customStyle="1" w:yozoId="4094" w:styleId="106">
    <w:name w:val="font112"/>
    <w:qFormat/>
    <w:rPr>
      <w:rFonts w:ascii="Times New Roman" w:cs="Times New Roman" w:hAnsi="Times New Roman"/>
      <w:color w:val="000000"/>
      <w:sz w:val="21"/>
      <w:szCs w:val="21"/>
      <w:u w:val="none"/>
      <w:vertAlign w:val="subscript"/>
    </w:rPr>
  </w:style>
  <w:style w:type="paragraph" w:customStyle="1" w:yozoId="4094" w:styleId="107">
    <w:name w:val="表头样式1"/>
    <w:qFormat/>
    <w:basedOn w:val="0"/>
    <w:pPr>
      <w:jc w:val="center"/>
    </w:pPr>
    <w:rPr>
      <w:rFonts w:eastAsia="黑体"/>
      <w:b/>
      <w:szCs w:val="20"/>
    </w:rPr>
  </w:style>
  <w:style w:type="character" w:customStyle="1" w:yozoId="4094" w:styleId="108">
    <w:name w:val="font61"/>
    <w:qFormat/>
    <w:basedOn w:val="10"/>
    <w:rPr>
      <w:rFonts w:ascii="宋体" w:eastAsia="宋体" w:cs="宋体" w:hAnsi="宋体"/>
      <w:color w:val="000000"/>
      <w:sz w:val="20"/>
      <w:szCs w:val="20"/>
      <w:u w:val="none"/>
    </w:rPr>
  </w:style>
  <w:style w:type="paragraph" w:customStyle="1" w:yozoId="4094" w:styleId="109">
    <w:name w:val="正文，文本"/>
    <w:qFormat/>
    <w:basedOn w:val="0"/>
    <w:pPr>
      <w:spacing w:line="360" w:lineRule="auto"/>
      <w:ind w:firstLineChars="200" w:firstLine="200"/>
      <w:jc w:val="left"/>
    </w:pPr>
    <w:rPr>
      <w:rFonts w:cs="宋体"/>
      <w:color w:val="000000"/>
      <w:kern w:val="0"/>
      <w:sz w:val="24"/>
      <w:szCs w:val="20"/>
      <w:lang w:val="zh-CN"/>
    </w:rPr>
  </w:style>
  <w:style w:type="paragraph" w:customStyle="1" w:yozoId="4094" w:styleId="110">
    <w:name w:val="正文样式"/>
    <w:qFormat/>
    <w:basedOn w:val="0"/>
    <w:pPr>
      <w:spacing w:line="360" w:lineRule="auto"/>
      <w:ind w:right="170" w:firstLineChars="200" w:firstLine="200"/>
    </w:pPr>
    <w:rPr>
      <w:rFonts w:hAnsi="宋体"/>
      <w:sz w:val="24"/>
    </w:rPr>
  </w:style>
  <w:style w:type="character" w:customStyle="1" w:yozoId="4094" w:styleId="111">
    <w:name w:val="font131"/>
    <w:qFormat/>
    <w:basedOn w:val="10"/>
    <w:rPr>
      <w:rFonts w:ascii="宋体" w:eastAsia="宋体" w:cs="宋体" w:hAnsi="宋体"/>
      <w:b/>
      <w:bCs/>
      <w:color w:val="000000"/>
      <w:sz w:val="20"/>
      <w:szCs w:val="20"/>
      <w:u w:val="none"/>
    </w:rPr>
  </w:style>
  <w:style w:type="paragraph" w:customStyle="1" w:yozoId="4094" w:styleId="112">
    <w:name w:val="表头宜春飞灰"/>
    <w:qFormat/>
    <w:basedOn w:val="0"/>
    <w:pPr>
      <w:jc w:val="center"/>
    </w:pPr>
    <w:rPr>
      <w:b/>
      <w:szCs w:val="21"/>
    </w:rPr>
  </w:style>
  <w:style w:type="paragraph" w:customStyle="1" w:yozoId="4094" w:styleId="113">
    <w:name w:val="（正文）"/>
    <w:qFormat/>
    <w:basedOn w:val="0"/>
    <w:autoRedefine/>
    <w:pPr>
      <w:ind w:firstLineChars="200" w:firstLine="200"/>
    </w:pPr>
    <w:rPr>
      <w:szCs w:val="20"/>
    </w:rPr>
  </w:style>
  <w:style w:type="paragraph" w:customStyle="1" w:yozoId="4094" w:styleId="114">
    <w:name w:val="正文1"/>
    <w:qFormat/>
    <w:basedOn w:val="0"/>
    <w:pPr>
      <w:spacing w:line="560" w:lineRule="exact"/>
      <w:ind w:firstLineChars="200" w:firstLine="200"/>
    </w:pPr>
    <w:rPr>
      <w:rFonts w:cs="宋体"/>
      <w:color w:val="000000"/>
      <w:sz w:val="24"/>
      <w:szCs w:val="20"/>
    </w:rPr>
  </w:style>
  <w:style w:type="paragraph" w:customStyle="1" w:yozoId="4094" w:styleId="115">
    <w:name w:val="文本"/>
    <w:qFormat/>
    <w:pPr>
      <w:spacing w:line="360" w:lineRule="auto"/>
      <w:ind w:firstLineChars="200" w:firstLine="200"/>
    </w:pPr>
    <w:rPr>
      <w:rFonts w:ascii="仿宋_GB2312" w:eastAsia="仿宋_GB2312" w:cs="Times New Roman" w:hAnsi="仿宋_GB2312"/>
      <w:kern w:val="2"/>
      <w:sz w:val="24"/>
      <w:szCs w:val="20"/>
      <w:lang w:val="en-US" w:eastAsia="zh-CN" w:bidi="ar-SA"/>
    </w:rPr>
  </w:style>
  <w:style w:type="paragraph" w:customStyle="1" w:yozoId="4094" w:styleId="116">
    <w:name w:val="1正文"/>
    <w:qFormat/>
    <w:pPr>
      <w:snapToGrid w:val="0"/>
      <w:spacing w:line="360" w:lineRule="auto"/>
      <w:ind w:firstLineChars="200" w:firstLine="200"/>
      <w:jc w:val="both"/>
    </w:pPr>
    <w:rPr>
      <w:rFonts w:ascii="Times New Roman" w:eastAsia="宋体" w:cs="Times New Roman" w:hAnsi="Times New Roman"/>
      <w:kern w:val="2"/>
      <w:sz w:val="24"/>
      <w:szCs w:val="24"/>
      <w:lang w:val="en-US" w:eastAsia="zh-CN" w:bidi="ar-SA"/>
    </w:rPr>
  </w:style>
  <w:style w:type="paragraph" w:customStyle="1" w:yozoId="4094" w:styleId="117">
    <w:name w:val="水资源文本"/>
    <w:qFormat/>
    <w:basedOn w:val="0"/>
    <w:pPr>
      <w:spacing w:line="480" w:lineRule="exact"/>
      <w:ind w:firstLine="482"/>
    </w:pPr>
    <w:rPr>
      <w:rFonts w:cs="宋体"/>
      <w:sz w:val="24"/>
      <w:szCs w:val="20"/>
    </w:rPr>
  </w:style>
  <w:style w:type="paragraph" w:customStyle="1" w:yozoId="4094" w:styleId="118">
    <w:name w:val="标准正文"/>
    <w:qFormat/>
    <w:basedOn w:val="23"/>
    <w:pPr>
      <w:spacing w:line="360" w:lineRule="auto"/>
      <w:ind w:firstLineChars="200" w:firstLine="200"/>
    </w:pPr>
    <w:rPr>
      <w:rFonts w:ascii="Times New Roman" w:eastAsia="宋体" w:cs="Times New Roman" w:hAnsi="宋体"/>
      <w:sz w:val="24"/>
    </w:rPr>
  </w:style>
  <w:style w:type="paragraph" w:customStyle="1" w:yozoId="4094" w:styleId="119">
    <w:name w:val="表文字"/>
    <w:qFormat/>
    <w:basedOn w:val="0"/>
    <w:pPr>
      <w:overflowPunct w:val="0"/>
      <w:autoSpaceDE w:val="0"/>
      <w:autoSpaceDN w:val="0"/>
      <w:spacing w:line="240" w:lineRule="atLeast"/>
      <w:jc w:val="center"/>
      <w:textAlignment w:val="baseline"/>
    </w:pPr>
    <w:rPr>
      <w:sz w:val="24"/>
      <w:szCs w:val="22"/>
    </w:rPr>
  </w:style>
  <w:style w:type="paragraph" w:customStyle="1" w:yozoId="4094" w:styleId="120">
    <w:name w:val="表格（周）"/>
    <w:qFormat/>
    <w:basedOn w:val="0"/>
    <w:next w:val="0"/>
    <w:pPr>
      <w:adjustRightInd w:val="0"/>
      <w:spacing w:line="240" w:lineRule="auto"/>
      <w:ind w:left="0" w:right="0" w:firstLine="0"/>
      <w:jc w:val="center"/>
      <w:textAlignment w:val="baseline"/>
    </w:pPr>
    <w:rPr>
      <w:rFonts w:ascii="Times New Roman" w:eastAsia="宋体" w:hAnsi="Times New Roman"/>
      <w:sz w:val="21"/>
      <w:szCs w:val="21"/>
    </w:rPr>
  </w:style>
  <w:style w:type="paragraph" w:customStyle="1" w:yozoId="4094" w:styleId="121">
    <w:name w:val="图表标题（周）"/>
    <w:qFormat/>
    <w:autoRedefine/>
    <w:next w:val="0"/>
    <w:pPr>
      <w:jc w:val="center"/>
    </w:pPr>
    <w:rPr>
      <w:rFonts w:ascii="Times New Roman" w:eastAsia="宋体" w:cs="Times New Roman" w:hAnsi="Times New Roman"/>
      <w:b/>
      <w:kern w:val="2"/>
      <w:sz w:val="21"/>
      <w:szCs w:val="24"/>
      <w:lang w:val="en-US" w:eastAsia="zh-CN" w:bidi="ar-SA"/>
    </w:rPr>
  </w:style>
  <w:style w:type="paragraph" w:customStyle="1" w:yozoId="4094" w:styleId="122">
    <w:name w:val="正文文字标准"/>
    <w:qFormat/>
    <w:basedOn w:val="21"/>
    <w:autoRedefine/>
    <w:pPr>
      <w:adjustRightInd w:val="0"/>
      <w:snapToGrid/>
      <w:spacing w:after="0" w:line="480" w:lineRule="exact"/>
      <w:ind w:firstLineChars="200" w:firstLine="200"/>
      <w:textAlignment w:val="baseline"/>
    </w:pPr>
    <w:rPr>
      <w:sz w:val="28"/>
      <w:szCs w:val="28"/>
    </w:rPr>
  </w:style>
  <w:style w:type="paragraph" w:customStyle="1" w:yozoId="4094" w:styleId="123">
    <w:name w:val="表（周）"/>
    <w:qFormat/>
    <w:basedOn w:val="122"/>
    <w:autoRedefine/>
    <w:pPr>
      <w:tabs>
        <w:tab w:val="left" w:pos="1068"/>
      </w:tabs>
      <w:autoSpaceDE/>
      <w:autoSpaceDN/>
      <w:spacing w:beforeLines="0" w:before="50" w:line="240" w:lineRule="auto"/>
      <w:ind w:firstLineChars="0" w:firstLine="0"/>
      <w:jc w:val="center"/>
    </w:pPr>
    <w:rPr>
      <w:rFonts w:ascii="Times New Roman" w:eastAsia="宋体" w:hAnsi="Times New Roman"/>
      <w:bCs/>
      <w:color w:val="0D0D0D"/>
      <w:kern w:val="0"/>
      <w:sz w:val="21"/>
      <w:szCs w:val="21"/>
      <w14:textFill xmlns:w14="http://schemas.microsoft.com/office/word/2010/wordml">
        <w14:solidFill>
          <w14:srgbClr w14:val="0D0D0D"/>
        </w14:solidFill>
      </w14:textFill>
    </w:rPr>
  </w:style>
  <w:style w:type="paragraph" w:customStyle="1" w:yozoId="4094" w:styleId="124">
    <w:name w:val="样式正文无级"/>
    <w:qFormat/>
    <w:basedOn w:val="0"/>
    <w:pPr>
      <w:spacing w:line="360" w:lineRule="auto"/>
      <w:ind w:firstLineChars="200" w:firstLine="200"/>
    </w:pPr>
    <w:rPr>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1.png"/><Relationship Id="rId6" Type="http://schemas.openxmlformats.org/officeDocument/2006/relationships/image" Target="media/3.png"/><Relationship Id="rId7" Type="http://schemas.openxmlformats.org/officeDocument/2006/relationships/image" Target="media/5.png"/><Relationship Id="rId8" Type="http://schemas.openxmlformats.org/officeDocument/2006/relationships/image" Target="media/7.png"/><Relationship Id="rId9" Type="http://schemas.openxmlformats.org/officeDocument/2006/relationships/image" Target="media/9.png"/><Relationship Id="rId10" Type="http://schemas.openxmlformats.org/officeDocument/2006/relationships/image" Target="media/11.png"/><Relationship Id="rId11" Type="http://schemas.openxmlformats.org/officeDocument/2006/relationships/image" Target="media/13.jpeg"/><Relationship Id="rId12" Type="http://schemas.openxmlformats.org/officeDocument/2006/relationships/image" Target="media/15.jpeg"/><Relationship Id="rId13" Type="http://schemas.openxmlformats.org/officeDocument/2006/relationships/image" Target="media/17.png"/><Relationship Id="rId14" Type="http://schemas.openxmlformats.org/officeDocument/2006/relationships/image" Target="media/19.png"/><Relationship Id="rId15" Type="http://schemas.openxmlformats.org/officeDocument/2006/relationships/image" Target="media/21.png"/><Relationship Id="rId16" Type="http://schemas.openxmlformats.org/officeDocument/2006/relationships/image" Target="media/23.png"/><Relationship Id="rId17" Type="http://schemas.openxmlformats.org/officeDocument/2006/relationships/image" Target="media/25.png"/><Relationship Id="rId18" Type="http://schemas.openxmlformats.org/officeDocument/2006/relationships/image" Target="media/27.png"/><Relationship Id="rId19" Type="http://schemas.openxmlformats.org/officeDocument/2006/relationships/image" Target="media/29.png"/><Relationship Id="rId20" Type="http://schemas.openxmlformats.org/officeDocument/2006/relationships/image" Target="media/31.png"/><Relationship Id="rId21" Type="http://schemas.openxmlformats.org/officeDocument/2006/relationships/footer" Target="footer4.xml"/><Relationship Id="rId22" Type="http://schemas.openxmlformats.org/officeDocument/2006/relationships/styles" Target="styl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customXml" Target="../customXml/item1.xml"/><Relationship Id="rId2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customProps>
</customData>
</file>

<file path=customXml/itemProps1.xml><?xml version="1.0" encoding="utf-8"?>
<ds:datastoreItem xmlns:ds="http://schemas.openxmlformats.org/officeDocument/2006/customXml" ds:itemID="{FD214062-1560-4045-9501-42FE0517679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11</TotalTime>
  <Application>WPS_Yozo_Office9.0.6115.191ZH</Application>
  <Pages>54</Pages>
  <Words>0</Words>
  <Characters>27081</Characters>
  <Lines>0</Lines>
  <Paragraphs>86</Paragraphs>
  <CharactersWithSpaces>36109</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title>附件2</dc:title>
  <dc:creator>lhj</dc:creator>
  <cp:lastModifiedBy>lenovo</cp:lastModifiedBy>
  <cp:revision>184</cp:revision>
  <cp:lastPrinted>2025-09-09T08:30:00Z</cp:lastPrinted>
  <dcterms:created xsi:type="dcterms:W3CDTF">2023-06-20T08:20:00Z</dcterms:created>
  <dcterms:modified xsi:type="dcterms:W3CDTF">2026-04-27T03:52:01Z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8331C9F354DB43238E383D0DA0D058AC_12</vt:lpwstr>
  </property>
  <property fmtid="{D5CDD505-2E9C-101B-9397-08002B2CF9AE}" pid="4" name="KSOTemplateDocerSaveRecord">
    <vt:lpwstr>eyJoZGlkIjoiNzQzNjdkZWE5MmZjZGZjMzI3YWQ5ZDAzM2ZjY2ViM2QiLCJ1c2VySWQiOiIyOTE2MjYxMzkifQ==</vt:lpwstr>
  </property>
</Properties>
</file>