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澧县天供山国有林场改善生产生活条件建设项目计划表</w:t>
      </w:r>
    </w:p>
    <w:p>
      <w:pPr>
        <w:rPr>
          <w:rFonts w:hint="eastAsia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66"/>
        <w:gridCol w:w="2965"/>
        <w:gridCol w:w="1816"/>
        <w:gridCol w:w="1816"/>
        <w:gridCol w:w="2351"/>
        <w:gridCol w:w="1281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0" w:hRule="atLeast"/>
        </w:trPr>
        <w:tc>
          <w:tcPr>
            <w:tcW w:w="66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9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235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乡村振兴补助资金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实施方式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7" w:hRule="atLeast"/>
        </w:trPr>
        <w:tc>
          <w:tcPr>
            <w:tcW w:w="66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澧县天供山国有林场改善生产生活条件建设项目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旧房改造821平米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天供山林场</w:t>
            </w:r>
          </w:p>
        </w:tc>
        <w:tc>
          <w:tcPr>
            <w:tcW w:w="235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20万元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补助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1" w:hRule="atLeast"/>
        </w:trPr>
        <w:tc>
          <w:tcPr>
            <w:tcW w:w="66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9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澧县天供山国有林场改善生产生活条件建设项目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新建厕所一处125平米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天供山林场</w:t>
            </w:r>
          </w:p>
        </w:tc>
        <w:tc>
          <w:tcPr>
            <w:tcW w:w="235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20万元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补助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16B25"/>
    <w:rsid w:val="6361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2021-12-25T01:11:00Z</dcterms:created>
  <dc:creator>百老泉酒缸缸好！</dc:creator>
  <cp:lastModifiedBy>百老泉酒缸缸好！</cp:lastModifiedBy>
  <dcterms:modified xsi:type="dcterms:W3CDTF">2021-12-25T01:20:05Z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