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1CB" w:rsidRDefault="00254006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澧县天供山林旅融合实业发展有限公司</w:t>
      </w:r>
    </w:p>
    <w:p w:rsidR="00D951CB" w:rsidRDefault="00254006">
      <w:pPr>
        <w:jc w:val="center"/>
        <w:rPr>
          <w:rFonts w:ascii="黑体" w:eastAsia="黑体" w:hAnsi="黑体" w:cs="黑体"/>
          <w:bCs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44"/>
          <w:szCs w:val="44"/>
        </w:rPr>
        <w:t>营林项目</w:t>
      </w:r>
      <w:r>
        <w:rPr>
          <w:rFonts w:ascii="黑体" w:eastAsia="黑体" w:hAnsi="黑体" w:cs="黑体" w:hint="eastAsia"/>
          <w:bCs/>
          <w:sz w:val="44"/>
          <w:szCs w:val="44"/>
        </w:rPr>
        <w:t>招商须知</w:t>
      </w:r>
    </w:p>
    <w:p w:rsidR="00D951CB" w:rsidRDefault="00D951C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D951CB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750DF">
        <w:rPr>
          <w:rFonts w:ascii="仿宋_GB2312" w:eastAsia="仿宋_GB2312" w:hint="eastAsia"/>
          <w:sz w:val="32"/>
          <w:szCs w:val="32"/>
        </w:rPr>
        <w:t>按照县政府有关会议精神，澧县天供山林旅融合实业发展有限公司面向社会公开招引</w:t>
      </w:r>
      <w:r w:rsidRPr="007750DF">
        <w:rPr>
          <w:rFonts w:ascii="仿宋_GB2312" w:eastAsia="仿宋_GB2312" w:hint="eastAsia"/>
          <w:sz w:val="32"/>
          <w:szCs w:val="32"/>
        </w:rPr>
        <w:t>澧县</w:t>
      </w:r>
      <w:r w:rsidRPr="007750DF">
        <w:rPr>
          <w:rFonts w:ascii="仿宋_GB2312" w:eastAsia="仿宋_GB2312" w:hint="eastAsia"/>
          <w:sz w:val="32"/>
          <w:szCs w:val="32"/>
        </w:rPr>
        <w:t>森林提质增效示范</w:t>
      </w:r>
      <w:r w:rsidRPr="007750DF">
        <w:rPr>
          <w:rFonts w:ascii="仿宋_GB2312" w:eastAsia="仿宋_GB2312" w:hint="eastAsia"/>
          <w:sz w:val="32"/>
          <w:szCs w:val="32"/>
        </w:rPr>
        <w:t>项目的建设运营</w:t>
      </w:r>
      <w:r w:rsidRPr="007750DF">
        <w:rPr>
          <w:rFonts w:ascii="仿宋_GB2312" w:eastAsia="仿宋_GB2312" w:hint="eastAsia"/>
          <w:sz w:val="32"/>
          <w:szCs w:val="32"/>
        </w:rPr>
        <w:t>合作</w:t>
      </w:r>
      <w:r w:rsidRPr="007750DF">
        <w:rPr>
          <w:rFonts w:ascii="仿宋_GB2312" w:eastAsia="仿宋_GB2312" w:hint="eastAsia"/>
          <w:sz w:val="32"/>
          <w:szCs w:val="32"/>
        </w:rPr>
        <w:t>对象</w:t>
      </w:r>
      <w:r w:rsidRPr="007750DF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现就招商活动相关事项告知如下：</w:t>
      </w:r>
    </w:p>
    <w:p w:rsidR="00D951CB" w:rsidRPr="007750DF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750DF">
        <w:rPr>
          <w:rFonts w:ascii="仿宋_GB2312" w:eastAsia="仿宋_GB2312" w:hint="eastAsia"/>
          <w:sz w:val="32"/>
          <w:szCs w:val="32"/>
        </w:rPr>
        <w:t>第一条</w:t>
      </w:r>
      <w:r w:rsidRPr="007750DF">
        <w:rPr>
          <w:rFonts w:ascii="仿宋_GB2312" w:eastAsia="仿宋_GB2312" w:hint="eastAsia"/>
          <w:sz w:val="32"/>
          <w:szCs w:val="32"/>
        </w:rPr>
        <w:t xml:space="preserve">  </w:t>
      </w:r>
      <w:r w:rsidRPr="007750DF">
        <w:rPr>
          <w:rFonts w:ascii="仿宋_GB2312" w:eastAsia="仿宋_GB2312" w:hint="eastAsia"/>
          <w:sz w:val="32"/>
          <w:szCs w:val="32"/>
        </w:rPr>
        <w:t>招商活动的基本原则</w:t>
      </w:r>
    </w:p>
    <w:p w:rsidR="00D951CB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本次招商活动遵循公开、公平、公正和诚实信用原则，依法依规，阳光操作。</w:t>
      </w:r>
    </w:p>
    <w:p w:rsidR="00D951CB" w:rsidRPr="007750DF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750DF">
        <w:rPr>
          <w:rFonts w:ascii="仿宋_GB2312" w:eastAsia="仿宋_GB2312" w:hint="eastAsia"/>
          <w:sz w:val="32"/>
          <w:szCs w:val="32"/>
        </w:rPr>
        <w:t>第二条</w:t>
      </w:r>
      <w:r w:rsidRPr="007750DF">
        <w:rPr>
          <w:rFonts w:ascii="仿宋_GB2312" w:eastAsia="仿宋_GB2312" w:hint="eastAsia"/>
          <w:sz w:val="32"/>
          <w:szCs w:val="32"/>
        </w:rPr>
        <w:t xml:space="preserve">  </w:t>
      </w:r>
      <w:r w:rsidRPr="007750DF">
        <w:rPr>
          <w:rFonts w:ascii="仿宋_GB2312" w:eastAsia="仿宋_GB2312" w:hint="eastAsia"/>
          <w:sz w:val="32"/>
          <w:szCs w:val="32"/>
        </w:rPr>
        <w:t>招商活动组织机构</w:t>
      </w:r>
    </w:p>
    <w:p w:rsidR="00D951CB" w:rsidRPr="007750DF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750DF">
        <w:rPr>
          <w:rFonts w:ascii="仿宋_GB2312" w:eastAsia="仿宋_GB2312" w:hint="eastAsia"/>
          <w:sz w:val="32"/>
          <w:szCs w:val="32"/>
        </w:rPr>
        <w:t>澧县天供山林旅融合实业发展有限公司</w:t>
      </w:r>
    </w:p>
    <w:p w:rsidR="00D951CB" w:rsidRPr="007750DF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750DF">
        <w:rPr>
          <w:rFonts w:ascii="仿宋_GB2312" w:eastAsia="仿宋_GB2312" w:hint="eastAsia"/>
          <w:sz w:val="32"/>
          <w:szCs w:val="32"/>
        </w:rPr>
        <w:t>第三条</w:t>
      </w:r>
      <w:r w:rsidRPr="007750DF">
        <w:rPr>
          <w:rFonts w:ascii="仿宋_GB2312" w:eastAsia="仿宋_GB2312" w:hint="eastAsia"/>
          <w:sz w:val="32"/>
          <w:szCs w:val="32"/>
        </w:rPr>
        <w:t xml:space="preserve"> </w:t>
      </w:r>
      <w:r w:rsidRPr="007750DF">
        <w:rPr>
          <w:rFonts w:ascii="仿宋_GB2312" w:eastAsia="仿宋_GB2312" w:hint="eastAsia"/>
          <w:sz w:val="32"/>
          <w:szCs w:val="32"/>
        </w:rPr>
        <w:t xml:space="preserve"> </w:t>
      </w:r>
      <w:r w:rsidRPr="007750DF">
        <w:rPr>
          <w:rFonts w:ascii="仿宋_GB2312" w:eastAsia="仿宋_GB2312" w:hint="eastAsia"/>
          <w:sz w:val="32"/>
          <w:szCs w:val="32"/>
        </w:rPr>
        <w:t>招商流程及时间安排</w:t>
      </w:r>
    </w:p>
    <w:p w:rsidR="00D951CB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1.2023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</w:t>
      </w:r>
      <w:r w:rsidR="007750DF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日—</w:t>
      </w:r>
      <w:r>
        <w:rPr>
          <w:rFonts w:ascii="仿宋_GB2312" w:eastAsia="仿宋_GB2312" w:hint="eastAsia"/>
          <w:sz w:val="32"/>
          <w:szCs w:val="32"/>
        </w:rPr>
        <w:t>1</w:t>
      </w:r>
      <w:r w:rsidR="007750DF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日公告展示</w:t>
      </w:r>
      <w:r>
        <w:rPr>
          <w:rFonts w:ascii="仿宋_GB2312" w:eastAsia="仿宋_GB2312" w:hint="eastAsia"/>
          <w:sz w:val="32"/>
          <w:szCs w:val="32"/>
        </w:rPr>
        <w:t>、咨询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951CB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2.2023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</w:t>
      </w:r>
      <w:r w:rsidR="007750DF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日上午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—下午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00</w:t>
      </w:r>
      <w:r>
        <w:rPr>
          <w:rFonts w:ascii="仿宋_GB2312" w:eastAsia="仿宋_GB2312" w:hint="eastAsia"/>
          <w:sz w:val="32"/>
          <w:szCs w:val="32"/>
        </w:rPr>
        <w:t>，现场报名，提交招商文书等相关资料。</w:t>
      </w:r>
    </w:p>
    <w:p w:rsidR="00D951CB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3.2023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月</w:t>
      </w:r>
      <w:r w:rsidR="007750DF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日上午，公司组织专家进行资格审查确定参与公开</w:t>
      </w:r>
      <w:r>
        <w:rPr>
          <w:rFonts w:ascii="仿宋_GB2312" w:eastAsia="仿宋_GB2312" w:hint="eastAsia"/>
          <w:sz w:val="32"/>
          <w:szCs w:val="32"/>
        </w:rPr>
        <w:t>招商</w:t>
      </w:r>
      <w:r>
        <w:rPr>
          <w:rFonts w:ascii="仿宋_GB2312" w:eastAsia="仿宋_GB2312" w:hint="eastAsia"/>
          <w:sz w:val="32"/>
          <w:szCs w:val="32"/>
        </w:rPr>
        <w:t>对象的入围名单。</w:t>
      </w:r>
    </w:p>
    <w:p w:rsidR="00D951CB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4.2023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月</w:t>
      </w:r>
      <w:r w:rsidR="007750DF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日下午，公司组织专家对入围对象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项目实施规划</w:t>
      </w:r>
      <w:r>
        <w:rPr>
          <w:rFonts w:ascii="仿宋_GB2312" w:eastAsia="仿宋_GB2312" w:hint="eastAsia"/>
          <w:sz w:val="32"/>
          <w:szCs w:val="32"/>
        </w:rPr>
        <w:t>等招商文书进行</w:t>
      </w:r>
      <w:r>
        <w:rPr>
          <w:rFonts w:ascii="仿宋_GB2312" w:eastAsia="仿宋_GB2312" w:hint="eastAsia"/>
          <w:sz w:val="32"/>
          <w:szCs w:val="32"/>
        </w:rPr>
        <w:t>评审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评分并现场公布</w:t>
      </w:r>
      <w:r>
        <w:rPr>
          <w:rFonts w:ascii="仿宋_GB2312" w:eastAsia="仿宋_GB2312" w:hint="eastAsia"/>
          <w:sz w:val="32"/>
          <w:szCs w:val="32"/>
        </w:rPr>
        <w:t>结果</w:t>
      </w:r>
      <w:r>
        <w:rPr>
          <w:rFonts w:ascii="仿宋_GB2312" w:eastAsia="仿宋_GB2312" w:hint="eastAsia"/>
          <w:sz w:val="32"/>
          <w:szCs w:val="32"/>
        </w:rPr>
        <w:t>。按评分高低，对参与</w:t>
      </w:r>
      <w:r>
        <w:rPr>
          <w:rFonts w:ascii="仿宋_GB2312" w:eastAsia="仿宋_GB2312" w:hint="eastAsia"/>
          <w:sz w:val="32"/>
          <w:szCs w:val="32"/>
        </w:rPr>
        <w:t>招商</w:t>
      </w:r>
      <w:r>
        <w:rPr>
          <w:rFonts w:ascii="仿宋_GB2312" w:eastAsia="仿宋_GB2312" w:hint="eastAsia"/>
          <w:sz w:val="32"/>
          <w:szCs w:val="32"/>
        </w:rPr>
        <w:t>对象进行排序，并签字确认。</w:t>
      </w:r>
    </w:p>
    <w:p w:rsidR="00D951CB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5.2023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月</w:t>
      </w:r>
      <w:r w:rsidR="007750DF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日上午开始，遵循分高者得的原则，对评分高者进行考察确认。如第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名现场考察的结果与报名</w:t>
      </w:r>
      <w:r>
        <w:rPr>
          <w:rFonts w:ascii="仿宋_GB2312" w:eastAsia="仿宋_GB2312" w:hint="eastAsia"/>
          <w:sz w:val="32"/>
          <w:szCs w:val="32"/>
        </w:rPr>
        <w:lastRenderedPageBreak/>
        <w:t>提交的资料不符，则取消其资格，按照评分对象排序考察第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名，以此类推。</w:t>
      </w:r>
    </w:p>
    <w:p w:rsidR="00D951CB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6.2023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月</w:t>
      </w:r>
      <w:r w:rsidR="007750DF">
        <w:rPr>
          <w:rFonts w:ascii="仿宋_GB2312" w:eastAsia="仿宋_GB2312" w:hint="eastAsia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日，形成考察报告，报县政府审定后，签订</w:t>
      </w:r>
      <w:r>
        <w:rPr>
          <w:rFonts w:ascii="仿宋_GB2312" w:eastAsia="仿宋_GB2312" w:hint="eastAsia"/>
          <w:sz w:val="32"/>
          <w:szCs w:val="32"/>
        </w:rPr>
        <w:t>合作</w:t>
      </w:r>
      <w:r>
        <w:rPr>
          <w:rFonts w:ascii="仿宋_GB2312" w:eastAsia="仿宋_GB2312" w:hint="eastAsia"/>
          <w:sz w:val="32"/>
          <w:szCs w:val="32"/>
        </w:rPr>
        <w:t>合同。</w:t>
      </w:r>
    </w:p>
    <w:p w:rsidR="00D951CB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750DF">
        <w:rPr>
          <w:rFonts w:ascii="仿宋_GB2312" w:eastAsia="仿宋_GB2312" w:hint="eastAsia"/>
          <w:sz w:val="32"/>
          <w:szCs w:val="32"/>
        </w:rPr>
        <w:t>第四条</w:t>
      </w:r>
      <w:r w:rsidRPr="007750DF">
        <w:rPr>
          <w:rFonts w:ascii="仿宋_GB2312" w:eastAsia="仿宋_GB2312" w:hint="eastAsia"/>
          <w:sz w:val="32"/>
          <w:szCs w:val="32"/>
        </w:rPr>
        <w:t xml:space="preserve">  </w:t>
      </w:r>
      <w:r w:rsidRPr="007750DF">
        <w:rPr>
          <w:rFonts w:ascii="仿宋_GB2312" w:eastAsia="仿宋_GB2312" w:hint="eastAsia"/>
          <w:sz w:val="32"/>
          <w:szCs w:val="32"/>
        </w:rPr>
        <w:t>本次招商</w:t>
      </w:r>
      <w:r w:rsidRPr="007750DF">
        <w:rPr>
          <w:rFonts w:ascii="仿宋_GB2312" w:eastAsia="仿宋_GB2312" w:hint="eastAsia"/>
          <w:sz w:val="32"/>
          <w:szCs w:val="32"/>
        </w:rPr>
        <w:t>项目</w:t>
      </w:r>
      <w:r w:rsidRPr="007750DF">
        <w:rPr>
          <w:rFonts w:ascii="仿宋_GB2312" w:eastAsia="仿宋_GB2312" w:hint="eastAsia"/>
          <w:sz w:val="32"/>
          <w:szCs w:val="32"/>
        </w:rPr>
        <w:t>概况</w:t>
      </w:r>
    </w:p>
    <w:p w:rsidR="00D951CB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本次招商</w:t>
      </w:r>
      <w:r w:rsidRPr="007750DF">
        <w:rPr>
          <w:rFonts w:ascii="仿宋_GB2312" w:eastAsia="仿宋_GB2312" w:hint="eastAsia"/>
          <w:sz w:val="32"/>
          <w:szCs w:val="32"/>
        </w:rPr>
        <w:t>澧县</w:t>
      </w:r>
      <w:r w:rsidRPr="007750DF">
        <w:rPr>
          <w:rFonts w:ascii="仿宋_GB2312" w:eastAsia="仿宋_GB2312" w:hint="eastAsia"/>
          <w:sz w:val="32"/>
          <w:szCs w:val="32"/>
        </w:rPr>
        <w:t>森林提质增效示范</w:t>
      </w:r>
      <w:r w:rsidRPr="007750DF">
        <w:rPr>
          <w:rFonts w:ascii="仿宋_GB2312" w:eastAsia="仿宋_GB2312" w:hint="eastAsia"/>
          <w:sz w:val="32"/>
          <w:szCs w:val="32"/>
        </w:rPr>
        <w:t>项目</w:t>
      </w:r>
      <w:r>
        <w:rPr>
          <w:rFonts w:ascii="仿宋_GB2312" w:eastAsia="仿宋_GB2312" w:hint="eastAsia"/>
          <w:sz w:val="32"/>
          <w:szCs w:val="32"/>
        </w:rPr>
        <w:t>建设内容及规模如下：</w:t>
      </w:r>
    </w:p>
    <w:p w:rsidR="00D951CB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珍贵树种改培</w:t>
      </w:r>
      <w:r>
        <w:rPr>
          <w:rFonts w:ascii="仿宋_GB2312" w:eastAsia="仿宋_GB2312" w:hint="eastAsia"/>
          <w:sz w:val="32"/>
          <w:szCs w:val="32"/>
        </w:rPr>
        <w:t>55</w:t>
      </w:r>
      <w:r>
        <w:rPr>
          <w:rFonts w:ascii="仿宋_GB2312" w:eastAsia="仿宋_GB2312" w:hint="eastAsia"/>
          <w:sz w:val="32"/>
          <w:szCs w:val="32"/>
        </w:rPr>
        <w:t>公顷（</w:t>
      </w:r>
      <w:r>
        <w:rPr>
          <w:rFonts w:ascii="仿宋_GB2312" w:eastAsia="仿宋_GB2312" w:hint="eastAsia"/>
          <w:sz w:val="32"/>
          <w:szCs w:val="32"/>
        </w:rPr>
        <w:t>825</w:t>
      </w:r>
      <w:r>
        <w:rPr>
          <w:rFonts w:ascii="仿宋_GB2312" w:eastAsia="仿宋_GB2312" w:hint="eastAsia"/>
          <w:sz w:val="32"/>
          <w:szCs w:val="32"/>
        </w:rPr>
        <w:t>亩）；</w:t>
      </w:r>
    </w:p>
    <w:p w:rsidR="00D951CB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人工促进天然林更新</w:t>
      </w:r>
      <w:r>
        <w:rPr>
          <w:rFonts w:ascii="仿宋_GB2312" w:eastAsia="仿宋_GB2312" w:hint="eastAsia"/>
          <w:sz w:val="32"/>
          <w:szCs w:val="32"/>
        </w:rPr>
        <w:t>861.3</w:t>
      </w:r>
      <w:r>
        <w:rPr>
          <w:rFonts w:ascii="仿宋_GB2312" w:eastAsia="仿宋_GB2312" w:hint="eastAsia"/>
          <w:sz w:val="32"/>
          <w:szCs w:val="32"/>
        </w:rPr>
        <w:t>公顷（</w:t>
      </w:r>
      <w:r>
        <w:rPr>
          <w:rFonts w:ascii="仿宋_GB2312" w:eastAsia="仿宋_GB2312" w:hint="eastAsia"/>
          <w:sz w:val="32"/>
          <w:szCs w:val="32"/>
        </w:rPr>
        <w:t>12919.5</w:t>
      </w:r>
      <w:r>
        <w:rPr>
          <w:rFonts w:ascii="仿宋_GB2312" w:eastAsia="仿宋_GB2312" w:hint="eastAsia"/>
          <w:sz w:val="32"/>
          <w:szCs w:val="32"/>
        </w:rPr>
        <w:t>亩）；</w:t>
      </w:r>
    </w:p>
    <w:p w:rsidR="00D951CB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珍稀乔灌混交造林</w:t>
      </w:r>
      <w:r>
        <w:rPr>
          <w:rFonts w:ascii="仿宋_GB2312" w:eastAsia="仿宋_GB2312" w:hint="eastAsia"/>
          <w:sz w:val="32"/>
          <w:szCs w:val="32"/>
        </w:rPr>
        <w:t>60</w:t>
      </w:r>
      <w:r>
        <w:rPr>
          <w:rFonts w:ascii="仿宋_GB2312" w:eastAsia="仿宋_GB2312" w:hint="eastAsia"/>
          <w:sz w:val="32"/>
          <w:szCs w:val="32"/>
        </w:rPr>
        <w:t>公顷（</w:t>
      </w:r>
      <w:r>
        <w:rPr>
          <w:rFonts w:ascii="仿宋_GB2312" w:eastAsia="仿宋_GB2312" w:hint="eastAsia"/>
          <w:sz w:val="32"/>
          <w:szCs w:val="32"/>
        </w:rPr>
        <w:t>900</w:t>
      </w:r>
      <w:r>
        <w:rPr>
          <w:rFonts w:ascii="仿宋_GB2312" w:eastAsia="仿宋_GB2312" w:hint="eastAsia"/>
          <w:sz w:val="32"/>
          <w:szCs w:val="32"/>
        </w:rPr>
        <w:t>亩）；</w:t>
      </w:r>
    </w:p>
    <w:p w:rsidR="00D951CB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大径材培育</w:t>
      </w:r>
      <w:r>
        <w:rPr>
          <w:rFonts w:ascii="仿宋_GB2312" w:eastAsia="仿宋_GB2312" w:hint="eastAsia"/>
          <w:sz w:val="32"/>
          <w:szCs w:val="32"/>
        </w:rPr>
        <w:t>300</w:t>
      </w:r>
      <w:r>
        <w:rPr>
          <w:rFonts w:ascii="仿宋_GB2312" w:eastAsia="仿宋_GB2312" w:hint="eastAsia"/>
          <w:sz w:val="32"/>
          <w:szCs w:val="32"/>
        </w:rPr>
        <w:t>公顷（</w:t>
      </w:r>
      <w:r>
        <w:rPr>
          <w:rFonts w:ascii="仿宋_GB2312" w:eastAsia="仿宋_GB2312" w:hint="eastAsia"/>
          <w:sz w:val="32"/>
          <w:szCs w:val="32"/>
        </w:rPr>
        <w:t>4500</w:t>
      </w:r>
      <w:r>
        <w:rPr>
          <w:rFonts w:ascii="仿宋_GB2312" w:eastAsia="仿宋_GB2312" w:hint="eastAsia"/>
          <w:sz w:val="32"/>
          <w:szCs w:val="32"/>
        </w:rPr>
        <w:t>亩）；</w:t>
      </w:r>
    </w:p>
    <w:p w:rsidR="00D951CB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中幼林抚育</w:t>
      </w:r>
      <w:r>
        <w:rPr>
          <w:rFonts w:ascii="仿宋_GB2312" w:eastAsia="仿宋_GB2312" w:hint="eastAsia"/>
          <w:sz w:val="32"/>
          <w:szCs w:val="32"/>
        </w:rPr>
        <w:t>813.6</w:t>
      </w:r>
      <w:r>
        <w:rPr>
          <w:rFonts w:ascii="仿宋_GB2312" w:eastAsia="仿宋_GB2312" w:hint="eastAsia"/>
          <w:sz w:val="32"/>
          <w:szCs w:val="32"/>
        </w:rPr>
        <w:t>公顷（</w:t>
      </w:r>
      <w:r>
        <w:rPr>
          <w:rFonts w:ascii="仿宋_GB2312" w:eastAsia="仿宋_GB2312" w:hint="eastAsia"/>
          <w:sz w:val="32"/>
          <w:szCs w:val="32"/>
        </w:rPr>
        <w:t>12204</w:t>
      </w:r>
      <w:r>
        <w:rPr>
          <w:rFonts w:ascii="仿宋_GB2312" w:eastAsia="仿宋_GB2312" w:hint="eastAsia"/>
          <w:sz w:val="32"/>
          <w:szCs w:val="32"/>
        </w:rPr>
        <w:t>亩）；</w:t>
      </w:r>
    </w:p>
    <w:p w:rsidR="00D951CB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林下种植</w:t>
      </w:r>
      <w:r>
        <w:rPr>
          <w:rFonts w:ascii="仿宋_GB2312" w:eastAsia="仿宋_GB2312" w:hint="eastAsia"/>
          <w:sz w:val="32"/>
          <w:szCs w:val="32"/>
        </w:rPr>
        <w:t>60</w:t>
      </w:r>
      <w:r>
        <w:rPr>
          <w:rFonts w:ascii="仿宋_GB2312" w:eastAsia="仿宋_GB2312" w:hint="eastAsia"/>
          <w:sz w:val="32"/>
          <w:szCs w:val="32"/>
        </w:rPr>
        <w:t>公顷（</w:t>
      </w:r>
      <w:r>
        <w:rPr>
          <w:rFonts w:ascii="仿宋_GB2312" w:eastAsia="仿宋_GB2312" w:hint="eastAsia"/>
          <w:sz w:val="32"/>
          <w:szCs w:val="32"/>
        </w:rPr>
        <w:t>900</w:t>
      </w:r>
      <w:r>
        <w:rPr>
          <w:rFonts w:ascii="仿宋_GB2312" w:eastAsia="仿宋_GB2312" w:hint="eastAsia"/>
          <w:sz w:val="32"/>
          <w:szCs w:val="32"/>
        </w:rPr>
        <w:t>亩）；</w:t>
      </w:r>
    </w:p>
    <w:p w:rsidR="00D951CB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>
        <w:rPr>
          <w:rFonts w:ascii="仿宋_GB2312" w:eastAsia="仿宋_GB2312" w:hint="eastAsia"/>
          <w:sz w:val="32"/>
          <w:szCs w:val="32"/>
        </w:rPr>
        <w:t>管护用房</w:t>
      </w:r>
      <w:r>
        <w:rPr>
          <w:rFonts w:ascii="仿宋_GB2312" w:eastAsia="仿宋_GB2312" w:hint="eastAsia"/>
          <w:sz w:val="32"/>
          <w:szCs w:val="32"/>
        </w:rPr>
        <w:t>360</w:t>
      </w:r>
      <w:r>
        <w:rPr>
          <w:rFonts w:ascii="仿宋_GB2312" w:eastAsia="仿宋_GB2312" w:hint="eastAsia"/>
          <w:sz w:val="32"/>
          <w:szCs w:val="32"/>
        </w:rPr>
        <w:t>平米；</w:t>
      </w:r>
    </w:p>
    <w:p w:rsidR="00D951CB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</w:t>
      </w:r>
      <w:r>
        <w:rPr>
          <w:rFonts w:ascii="仿宋_GB2312" w:eastAsia="仿宋_GB2312" w:hint="eastAsia"/>
          <w:sz w:val="32"/>
          <w:szCs w:val="32"/>
        </w:rPr>
        <w:t>瞭望塔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座；</w:t>
      </w:r>
    </w:p>
    <w:p w:rsidR="00D951CB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</w:t>
      </w:r>
      <w:r>
        <w:rPr>
          <w:rFonts w:ascii="仿宋_GB2312" w:eastAsia="仿宋_GB2312" w:hint="eastAsia"/>
          <w:sz w:val="32"/>
          <w:szCs w:val="32"/>
        </w:rPr>
        <w:t>保护标识牌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块；</w:t>
      </w:r>
    </w:p>
    <w:p w:rsidR="00D951CB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</w:t>
      </w:r>
      <w:r>
        <w:rPr>
          <w:rFonts w:ascii="仿宋_GB2312" w:eastAsia="仿宋_GB2312" w:hint="eastAsia"/>
          <w:sz w:val="32"/>
          <w:szCs w:val="32"/>
        </w:rPr>
        <w:t>宣传牌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块；</w:t>
      </w:r>
    </w:p>
    <w:p w:rsidR="00D951CB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</w:t>
      </w:r>
      <w:r>
        <w:rPr>
          <w:rFonts w:ascii="仿宋_GB2312" w:eastAsia="仿宋_GB2312" w:hint="eastAsia"/>
          <w:sz w:val="32"/>
          <w:szCs w:val="32"/>
        </w:rPr>
        <w:t>防火林带</w:t>
      </w:r>
      <w:r>
        <w:rPr>
          <w:rFonts w:ascii="仿宋_GB2312" w:eastAsia="仿宋_GB2312" w:hint="eastAsia"/>
          <w:sz w:val="32"/>
          <w:szCs w:val="32"/>
        </w:rPr>
        <w:t>2000</w:t>
      </w:r>
      <w:r>
        <w:rPr>
          <w:rFonts w:ascii="仿宋_GB2312" w:eastAsia="仿宋_GB2312" w:hint="eastAsia"/>
          <w:sz w:val="32"/>
          <w:szCs w:val="32"/>
        </w:rPr>
        <w:t>米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D951CB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12.</w:t>
      </w:r>
      <w:r>
        <w:rPr>
          <w:rFonts w:ascii="仿宋_GB2312" w:eastAsia="仿宋_GB2312" w:hint="eastAsia"/>
          <w:sz w:val="32"/>
          <w:szCs w:val="32"/>
        </w:rPr>
        <w:t>森林经营与管理。</w:t>
      </w:r>
    </w:p>
    <w:p w:rsidR="00D951CB" w:rsidRPr="007750DF" w:rsidRDefault="00254006">
      <w:pPr>
        <w:pStyle w:val="2"/>
        <w:rPr>
          <w:rFonts w:ascii="仿宋_GB2312" w:eastAsia="仿宋_GB2312" w:hAnsiTheme="minorHAnsi" w:cstheme="minorBidi"/>
          <w:b w:val="0"/>
          <w:bCs w:val="0"/>
        </w:rPr>
      </w:pPr>
      <w:r w:rsidRPr="007750DF">
        <w:rPr>
          <w:rFonts w:ascii="仿宋_GB2312" w:eastAsia="仿宋_GB2312" w:hAnsiTheme="minorHAnsi" w:cstheme="minorBidi" w:hint="eastAsia"/>
          <w:b w:val="0"/>
          <w:bCs w:val="0"/>
        </w:rPr>
        <w:lastRenderedPageBreak/>
        <w:t xml:space="preserve">    </w:t>
      </w:r>
      <w:r w:rsidRPr="007750DF">
        <w:rPr>
          <w:rFonts w:ascii="仿宋_GB2312" w:eastAsia="仿宋_GB2312" w:hAnsiTheme="minorHAnsi" w:cstheme="minorBidi" w:hint="eastAsia"/>
          <w:b w:val="0"/>
          <w:bCs w:val="0"/>
        </w:rPr>
        <w:t>以上项目建设内容投资总额约为</w:t>
      </w:r>
      <w:r w:rsidRPr="007750DF">
        <w:rPr>
          <w:rFonts w:ascii="仿宋_GB2312" w:eastAsia="仿宋_GB2312" w:hAnsiTheme="minorHAnsi" w:cstheme="minorBidi" w:hint="eastAsia"/>
          <w:b w:val="0"/>
          <w:bCs w:val="0"/>
        </w:rPr>
        <w:t>1800</w:t>
      </w:r>
      <w:r w:rsidRPr="007750DF">
        <w:rPr>
          <w:rFonts w:ascii="仿宋_GB2312" w:eastAsia="仿宋_GB2312" w:hAnsiTheme="minorHAnsi" w:cstheme="minorBidi" w:hint="eastAsia"/>
          <w:b w:val="0"/>
          <w:bCs w:val="0"/>
        </w:rPr>
        <w:t>万元，</w:t>
      </w:r>
      <w:r w:rsidRPr="007750DF">
        <w:rPr>
          <w:rFonts w:ascii="仿宋_GB2312" w:eastAsia="仿宋_GB2312" w:hAnsiTheme="minorHAnsi" w:cstheme="minorBidi" w:hint="eastAsia"/>
          <w:b w:val="0"/>
          <w:bCs w:val="0"/>
        </w:rPr>
        <w:t>采取先建设后付款的方式，</w:t>
      </w:r>
      <w:r w:rsidRPr="007750DF">
        <w:rPr>
          <w:rFonts w:ascii="仿宋_GB2312" w:eastAsia="仿宋_GB2312" w:hAnsiTheme="minorHAnsi" w:cstheme="minorBidi" w:hint="eastAsia"/>
          <w:b w:val="0"/>
          <w:bCs w:val="0"/>
        </w:rPr>
        <w:t>相关主管部门验收合格后，按</w:t>
      </w:r>
      <w:r w:rsidR="007750DF" w:rsidRPr="007750DF">
        <w:rPr>
          <w:rFonts w:ascii="仿宋_GB2312" w:eastAsia="仿宋_GB2312" w:hAnsiTheme="minorHAnsi" w:cstheme="minorBidi" w:hint="eastAsia"/>
          <w:b w:val="0"/>
          <w:bCs w:val="0"/>
        </w:rPr>
        <w:t>欧投贷款项目</w:t>
      </w:r>
      <w:r w:rsidRPr="007750DF">
        <w:rPr>
          <w:rFonts w:ascii="仿宋_GB2312" w:eastAsia="仿宋_GB2312" w:hAnsiTheme="minorHAnsi" w:cstheme="minorBidi" w:hint="eastAsia"/>
          <w:b w:val="0"/>
          <w:bCs w:val="0"/>
        </w:rPr>
        <w:t>程序报账拨付。</w:t>
      </w:r>
    </w:p>
    <w:p w:rsidR="00D951CB" w:rsidRPr="007750DF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750DF">
        <w:rPr>
          <w:rFonts w:ascii="仿宋_GB2312" w:eastAsia="仿宋_GB2312" w:hint="eastAsia"/>
          <w:sz w:val="32"/>
          <w:szCs w:val="32"/>
        </w:rPr>
        <w:t>第五条</w:t>
      </w:r>
      <w:r w:rsidRPr="007750DF">
        <w:rPr>
          <w:rFonts w:ascii="仿宋_GB2312" w:eastAsia="仿宋_GB2312" w:hint="eastAsia"/>
          <w:sz w:val="32"/>
          <w:szCs w:val="32"/>
        </w:rPr>
        <w:t xml:space="preserve">  </w:t>
      </w:r>
      <w:r w:rsidRPr="007750DF">
        <w:rPr>
          <w:rFonts w:ascii="仿宋_GB2312" w:eastAsia="仿宋_GB2312" w:hint="eastAsia"/>
          <w:sz w:val="32"/>
          <w:szCs w:val="32"/>
        </w:rPr>
        <w:t>报名需提交的资料</w:t>
      </w:r>
    </w:p>
    <w:p w:rsidR="00D951CB" w:rsidRPr="007750DF" w:rsidRDefault="00254006" w:rsidP="007750D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750DF">
        <w:rPr>
          <w:rFonts w:ascii="仿宋_GB2312" w:eastAsia="仿宋_GB2312" w:hint="eastAsia"/>
          <w:sz w:val="32"/>
          <w:szCs w:val="32"/>
        </w:rPr>
        <w:t>1.</w:t>
      </w:r>
      <w:r w:rsidRPr="007750DF">
        <w:rPr>
          <w:rFonts w:ascii="仿宋_GB2312" w:eastAsia="仿宋_GB2312" w:hint="eastAsia"/>
          <w:sz w:val="32"/>
          <w:szCs w:val="32"/>
        </w:rPr>
        <w:t>招商对象为企业法人，应提交下列文件</w:t>
      </w:r>
      <w:r w:rsidRPr="007750DF">
        <w:rPr>
          <w:rFonts w:ascii="仿宋_GB2312" w:eastAsia="仿宋_GB2312" w:hint="eastAsia"/>
          <w:sz w:val="32"/>
          <w:szCs w:val="32"/>
        </w:rPr>
        <w:t>:</w:t>
      </w:r>
    </w:p>
    <w:p w:rsidR="00D951CB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⑴招商申请书；</w:t>
      </w:r>
    </w:p>
    <w:p w:rsidR="00D951CB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⑵企业营业执照、统一社会信用代码（验原件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留复印件）；</w:t>
      </w:r>
    </w:p>
    <w:p w:rsidR="00D951CB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⑶法定代表人身份证（验原件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留复印件）；</w:t>
      </w:r>
    </w:p>
    <w:p w:rsidR="00D951CB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⑷委托他人办理的，应提交授权委托书及委托代理人的有效身份证明文件（留授权委托书原件，代理人的身份证复印件）。</w:t>
      </w:r>
    </w:p>
    <w:p w:rsidR="00D951CB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⑸招商</w:t>
      </w:r>
      <w:r>
        <w:rPr>
          <w:rFonts w:ascii="仿宋_GB2312" w:eastAsia="仿宋_GB2312" w:hint="eastAsia"/>
          <w:sz w:val="32"/>
          <w:szCs w:val="32"/>
        </w:rPr>
        <w:t>诚意</w:t>
      </w:r>
      <w:r>
        <w:rPr>
          <w:rFonts w:ascii="仿宋_GB2312" w:eastAsia="仿宋_GB2312" w:hint="eastAsia"/>
          <w:sz w:val="32"/>
          <w:szCs w:val="32"/>
        </w:rPr>
        <w:t>金</w:t>
      </w:r>
      <w:r>
        <w:rPr>
          <w:rFonts w:ascii="仿宋_GB2312" w:eastAsia="仿宋_GB2312" w:hint="eastAsia"/>
          <w:sz w:val="32"/>
          <w:szCs w:val="32"/>
        </w:rPr>
        <w:t>缴款</w:t>
      </w:r>
      <w:r>
        <w:rPr>
          <w:rFonts w:ascii="仿宋_GB2312" w:eastAsia="仿宋_GB2312" w:hint="eastAsia"/>
          <w:sz w:val="32"/>
          <w:szCs w:val="32"/>
        </w:rPr>
        <w:t>凭证；</w:t>
      </w:r>
    </w:p>
    <w:p w:rsidR="00D951CB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⑹招商对象近一年内资金状况（银行流水</w:t>
      </w:r>
      <w:r>
        <w:rPr>
          <w:rFonts w:ascii="仿宋_GB2312" w:eastAsia="仿宋_GB2312" w:hint="eastAsia"/>
          <w:sz w:val="32"/>
          <w:szCs w:val="32"/>
        </w:rPr>
        <w:t>等）；</w:t>
      </w:r>
    </w:p>
    <w:p w:rsidR="00D951CB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⑺招商文书（</w:t>
      </w:r>
      <w:r w:rsidRPr="007750DF">
        <w:rPr>
          <w:rFonts w:ascii="仿宋_GB2312" w:eastAsia="仿宋_GB2312" w:hint="eastAsia"/>
          <w:sz w:val="32"/>
          <w:szCs w:val="32"/>
        </w:rPr>
        <w:t>营林</w:t>
      </w:r>
      <w:r w:rsidRPr="007750DF">
        <w:rPr>
          <w:rFonts w:ascii="仿宋_GB2312" w:eastAsia="仿宋_GB2312" w:hint="eastAsia"/>
          <w:sz w:val="32"/>
          <w:szCs w:val="32"/>
        </w:rPr>
        <w:t>项目</w:t>
      </w:r>
      <w:r>
        <w:rPr>
          <w:rFonts w:ascii="仿宋_GB2312" w:eastAsia="仿宋_GB2312" w:hint="eastAsia"/>
          <w:sz w:val="32"/>
          <w:szCs w:val="32"/>
        </w:rPr>
        <w:t>建设管理运营</w:t>
      </w:r>
      <w:r>
        <w:rPr>
          <w:rFonts w:ascii="仿宋_GB2312" w:eastAsia="仿宋_GB2312" w:hint="eastAsia"/>
          <w:sz w:val="32"/>
          <w:szCs w:val="32"/>
        </w:rPr>
        <w:t>方案</w:t>
      </w:r>
      <w:r>
        <w:rPr>
          <w:rFonts w:ascii="仿宋_GB2312" w:eastAsia="仿宋_GB2312" w:hint="eastAsia"/>
          <w:sz w:val="32"/>
          <w:szCs w:val="32"/>
        </w:rPr>
        <w:t>）。</w:t>
      </w:r>
    </w:p>
    <w:p w:rsidR="00D951CB" w:rsidRPr="007750DF" w:rsidRDefault="00254006" w:rsidP="007750D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750DF">
        <w:rPr>
          <w:rFonts w:ascii="仿宋_GB2312" w:eastAsia="仿宋_GB2312" w:hint="eastAsia"/>
          <w:sz w:val="32"/>
          <w:szCs w:val="32"/>
        </w:rPr>
        <w:t>2</w:t>
      </w:r>
      <w:r w:rsidRPr="007750DF">
        <w:rPr>
          <w:rFonts w:ascii="仿宋_GB2312" w:eastAsia="仿宋_GB2312" w:hint="eastAsia"/>
          <w:sz w:val="32"/>
          <w:szCs w:val="32"/>
        </w:rPr>
        <w:t>.</w:t>
      </w:r>
      <w:r w:rsidRPr="007750DF">
        <w:rPr>
          <w:rFonts w:ascii="仿宋_GB2312" w:eastAsia="仿宋_GB2312" w:hint="eastAsia"/>
          <w:sz w:val="32"/>
          <w:szCs w:val="32"/>
        </w:rPr>
        <w:t>招商对象为其他组织的，应提交下列文件</w:t>
      </w:r>
      <w:r w:rsidRPr="007750DF">
        <w:rPr>
          <w:rFonts w:ascii="仿宋_GB2312" w:eastAsia="仿宋_GB2312" w:hint="eastAsia"/>
          <w:sz w:val="32"/>
          <w:szCs w:val="32"/>
        </w:rPr>
        <w:t>:</w:t>
      </w:r>
    </w:p>
    <w:p w:rsidR="00D951CB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⑴招商申请书；</w:t>
      </w:r>
    </w:p>
    <w:p w:rsidR="00D951CB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⑵表明该组织合法存在的文件或有效证明（验原件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留复印件）；</w:t>
      </w:r>
    </w:p>
    <w:p w:rsidR="00D951CB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⑶表明该组织负责人身份的有效证明文件（验原件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留复印件）；</w:t>
      </w:r>
    </w:p>
    <w:p w:rsidR="00D951CB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⑷委托他人办理的，应提交授权委托书及委托代理人的</w:t>
      </w:r>
      <w:r>
        <w:rPr>
          <w:rFonts w:ascii="仿宋_GB2312" w:eastAsia="仿宋_GB2312" w:hint="eastAsia"/>
          <w:sz w:val="32"/>
          <w:szCs w:val="32"/>
        </w:rPr>
        <w:lastRenderedPageBreak/>
        <w:t>身份证明文件（留授权委托书原件，代理人的身份证复印件）。</w:t>
      </w:r>
    </w:p>
    <w:p w:rsidR="00D951CB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⑸招商</w:t>
      </w:r>
      <w:r>
        <w:rPr>
          <w:rFonts w:ascii="仿宋_GB2312" w:eastAsia="仿宋_GB2312" w:hint="eastAsia"/>
          <w:sz w:val="32"/>
          <w:szCs w:val="32"/>
        </w:rPr>
        <w:t>诚意</w:t>
      </w:r>
      <w:r>
        <w:rPr>
          <w:rFonts w:ascii="仿宋_GB2312" w:eastAsia="仿宋_GB2312" w:hint="eastAsia"/>
          <w:sz w:val="32"/>
          <w:szCs w:val="32"/>
        </w:rPr>
        <w:t>金缴纳凭证；</w:t>
      </w:r>
    </w:p>
    <w:p w:rsidR="00D951CB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⑹招商对象近一年内资金状况（银行流水</w:t>
      </w:r>
      <w:r>
        <w:rPr>
          <w:rFonts w:ascii="仿宋_GB2312" w:eastAsia="仿宋_GB2312" w:hint="eastAsia"/>
          <w:sz w:val="32"/>
          <w:szCs w:val="32"/>
        </w:rPr>
        <w:t>等）；</w:t>
      </w:r>
    </w:p>
    <w:p w:rsidR="00D951CB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⑺招商文书（</w:t>
      </w:r>
      <w:r w:rsidRPr="007750DF">
        <w:rPr>
          <w:rFonts w:ascii="仿宋_GB2312" w:eastAsia="仿宋_GB2312" w:hint="eastAsia"/>
          <w:sz w:val="32"/>
          <w:szCs w:val="32"/>
        </w:rPr>
        <w:t>营林</w:t>
      </w:r>
      <w:r w:rsidRPr="007750DF">
        <w:rPr>
          <w:rFonts w:ascii="仿宋_GB2312" w:eastAsia="仿宋_GB2312" w:hint="eastAsia"/>
          <w:sz w:val="32"/>
          <w:szCs w:val="32"/>
        </w:rPr>
        <w:t>项目</w:t>
      </w:r>
      <w:r>
        <w:rPr>
          <w:rFonts w:ascii="仿宋_GB2312" w:eastAsia="仿宋_GB2312" w:hint="eastAsia"/>
          <w:sz w:val="32"/>
          <w:szCs w:val="32"/>
        </w:rPr>
        <w:t>建设管理运营</w:t>
      </w:r>
      <w:r>
        <w:rPr>
          <w:rFonts w:ascii="仿宋_GB2312" w:eastAsia="仿宋_GB2312" w:hint="eastAsia"/>
          <w:sz w:val="32"/>
          <w:szCs w:val="32"/>
        </w:rPr>
        <w:t>方案</w:t>
      </w:r>
      <w:r>
        <w:rPr>
          <w:rFonts w:ascii="仿宋_GB2312" w:eastAsia="仿宋_GB2312" w:hint="eastAsia"/>
          <w:sz w:val="32"/>
          <w:szCs w:val="32"/>
        </w:rPr>
        <w:t>）。</w:t>
      </w:r>
    </w:p>
    <w:p w:rsidR="00D951CB" w:rsidRPr="007750DF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750DF">
        <w:rPr>
          <w:rFonts w:ascii="仿宋_GB2312" w:eastAsia="仿宋_GB2312" w:hint="eastAsia"/>
          <w:sz w:val="32"/>
          <w:szCs w:val="32"/>
        </w:rPr>
        <w:t>第六条</w:t>
      </w:r>
      <w:r w:rsidRPr="007750DF">
        <w:rPr>
          <w:rFonts w:ascii="仿宋_GB2312" w:eastAsia="仿宋_GB2312" w:hint="eastAsia"/>
          <w:sz w:val="32"/>
          <w:szCs w:val="32"/>
        </w:rPr>
        <w:t xml:space="preserve">  </w:t>
      </w:r>
      <w:r w:rsidRPr="007750DF">
        <w:rPr>
          <w:rFonts w:ascii="仿宋_GB2312" w:eastAsia="仿宋_GB2312" w:hint="eastAsia"/>
          <w:sz w:val="32"/>
          <w:szCs w:val="32"/>
        </w:rPr>
        <w:t>招商对象的资格审核</w:t>
      </w:r>
    </w:p>
    <w:p w:rsidR="00D951CB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对招商公告规定的时间内收到的申请资料进行审查。按规定缴纳招商</w:t>
      </w:r>
      <w:r>
        <w:rPr>
          <w:rFonts w:ascii="仿宋_GB2312" w:eastAsia="仿宋_GB2312" w:hint="eastAsia"/>
          <w:sz w:val="32"/>
          <w:szCs w:val="32"/>
        </w:rPr>
        <w:t>诚意</w:t>
      </w:r>
      <w:r>
        <w:rPr>
          <w:rFonts w:ascii="仿宋_GB2312" w:eastAsia="仿宋_GB2312" w:hint="eastAsia"/>
          <w:sz w:val="32"/>
          <w:szCs w:val="32"/>
        </w:rPr>
        <w:t>金，通过资格审查的，方能取得有效资格。</w:t>
      </w:r>
    </w:p>
    <w:p w:rsidR="00D951CB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经审查，有下列情形之一的，为无效申请</w:t>
      </w:r>
      <w:r>
        <w:rPr>
          <w:rFonts w:ascii="仿宋_GB2312" w:eastAsia="仿宋_GB2312" w:hint="eastAsia"/>
          <w:sz w:val="32"/>
          <w:szCs w:val="32"/>
        </w:rPr>
        <w:t>:</w:t>
      </w:r>
    </w:p>
    <w:p w:rsidR="00D951CB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文件</w:t>
      </w:r>
      <w:r>
        <w:rPr>
          <w:rFonts w:ascii="仿宋_GB2312" w:eastAsia="仿宋_GB2312" w:hint="eastAsia"/>
          <w:sz w:val="32"/>
          <w:szCs w:val="32"/>
        </w:rPr>
        <w:t>资料</w:t>
      </w:r>
      <w:r>
        <w:rPr>
          <w:rFonts w:ascii="仿宋_GB2312" w:eastAsia="仿宋_GB2312" w:hint="eastAsia"/>
          <w:sz w:val="32"/>
          <w:szCs w:val="32"/>
        </w:rPr>
        <w:t>在申请截止时间后收到的；</w:t>
      </w:r>
    </w:p>
    <w:p w:rsidR="00D951CB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文件</w:t>
      </w:r>
      <w:r>
        <w:rPr>
          <w:rFonts w:ascii="仿宋_GB2312" w:eastAsia="仿宋_GB2312" w:hint="eastAsia"/>
          <w:sz w:val="32"/>
          <w:szCs w:val="32"/>
        </w:rPr>
        <w:t>资料</w:t>
      </w:r>
      <w:r>
        <w:rPr>
          <w:rFonts w:ascii="仿宋_GB2312" w:eastAsia="仿宋_GB2312" w:hint="eastAsia"/>
          <w:sz w:val="32"/>
          <w:szCs w:val="32"/>
        </w:rPr>
        <w:t>不齐备或不符合规定的；</w:t>
      </w:r>
    </w:p>
    <w:p w:rsidR="00D951CB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文件</w:t>
      </w:r>
      <w:r>
        <w:rPr>
          <w:rFonts w:ascii="仿宋_GB2312" w:eastAsia="仿宋_GB2312" w:hint="eastAsia"/>
          <w:sz w:val="32"/>
          <w:szCs w:val="32"/>
        </w:rPr>
        <w:t>资料</w:t>
      </w:r>
      <w:r>
        <w:rPr>
          <w:rFonts w:ascii="仿宋_GB2312" w:eastAsia="仿宋_GB2312" w:hint="eastAsia"/>
          <w:sz w:val="32"/>
          <w:szCs w:val="32"/>
        </w:rPr>
        <w:t>字迹不清，无法辨认的；</w:t>
      </w:r>
    </w:p>
    <w:p w:rsidR="00D951CB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招商对象</w:t>
      </w:r>
      <w:r>
        <w:rPr>
          <w:rFonts w:ascii="仿宋_GB2312" w:eastAsia="仿宋_GB2312" w:hint="eastAsia"/>
          <w:sz w:val="32"/>
          <w:szCs w:val="32"/>
        </w:rPr>
        <w:t>不具备《招商公告》资格要求的；</w:t>
      </w:r>
    </w:p>
    <w:p w:rsidR="00D951CB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委托他人代理，委托文件不齐全或不符合规定的；</w:t>
      </w:r>
    </w:p>
    <w:p w:rsidR="00D951CB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未按规定缴纳</w:t>
      </w:r>
      <w:r>
        <w:rPr>
          <w:rFonts w:ascii="仿宋_GB2312" w:eastAsia="仿宋_GB2312" w:hint="eastAsia"/>
          <w:sz w:val="32"/>
          <w:szCs w:val="32"/>
        </w:rPr>
        <w:t>招商诚意</w:t>
      </w:r>
      <w:r>
        <w:rPr>
          <w:rFonts w:ascii="仿宋_GB2312" w:eastAsia="仿宋_GB2312" w:hint="eastAsia"/>
          <w:sz w:val="32"/>
          <w:szCs w:val="32"/>
        </w:rPr>
        <w:t>金或招商</w:t>
      </w:r>
      <w:r>
        <w:rPr>
          <w:rFonts w:ascii="仿宋_GB2312" w:eastAsia="仿宋_GB2312" w:hint="eastAsia"/>
          <w:sz w:val="32"/>
          <w:szCs w:val="32"/>
        </w:rPr>
        <w:t>诚意</w:t>
      </w:r>
      <w:r>
        <w:rPr>
          <w:rFonts w:ascii="仿宋_GB2312" w:eastAsia="仿宋_GB2312" w:hint="eastAsia"/>
          <w:sz w:val="32"/>
          <w:szCs w:val="32"/>
        </w:rPr>
        <w:t>金在截止时间后</w:t>
      </w:r>
      <w:r>
        <w:rPr>
          <w:rFonts w:ascii="仿宋_GB2312" w:eastAsia="仿宋_GB2312" w:hint="eastAsia"/>
          <w:sz w:val="32"/>
          <w:szCs w:val="32"/>
        </w:rPr>
        <w:t>到账</w:t>
      </w:r>
      <w:r>
        <w:rPr>
          <w:rFonts w:ascii="仿宋_GB2312" w:eastAsia="仿宋_GB2312" w:hint="eastAsia"/>
          <w:sz w:val="32"/>
          <w:szCs w:val="32"/>
        </w:rPr>
        <w:t>的；</w:t>
      </w:r>
    </w:p>
    <w:p w:rsidR="00D951CB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>
        <w:rPr>
          <w:rFonts w:ascii="仿宋_GB2312" w:eastAsia="仿宋_GB2312" w:hint="eastAsia"/>
          <w:sz w:val="32"/>
          <w:szCs w:val="32"/>
        </w:rPr>
        <w:t>申请人有串通等非正当招商行为的。</w:t>
      </w:r>
    </w:p>
    <w:p w:rsidR="00D951CB" w:rsidRPr="007750DF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750DF">
        <w:rPr>
          <w:rFonts w:ascii="仿宋_GB2312" w:eastAsia="仿宋_GB2312" w:hint="eastAsia"/>
          <w:sz w:val="32"/>
          <w:szCs w:val="32"/>
        </w:rPr>
        <w:t>第七条</w:t>
      </w:r>
      <w:r w:rsidRPr="007750DF">
        <w:rPr>
          <w:rFonts w:ascii="仿宋_GB2312" w:eastAsia="仿宋_GB2312" w:hint="eastAsia"/>
          <w:sz w:val="32"/>
          <w:szCs w:val="32"/>
        </w:rPr>
        <w:t xml:space="preserve">  </w:t>
      </w:r>
      <w:r w:rsidRPr="007750DF">
        <w:rPr>
          <w:rFonts w:ascii="仿宋_GB2312" w:eastAsia="仿宋_GB2312" w:hint="eastAsia"/>
          <w:sz w:val="32"/>
          <w:szCs w:val="32"/>
        </w:rPr>
        <w:t>咨询</w:t>
      </w:r>
    </w:p>
    <w:p w:rsidR="00D951CB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招商对象对招商活动资料汇编有疑问的，可在招商活动开始前以书面或者口头方式向</w:t>
      </w:r>
      <w:r w:rsidRPr="007750DF">
        <w:rPr>
          <w:rFonts w:ascii="仿宋_GB2312" w:eastAsia="仿宋_GB2312" w:hint="eastAsia"/>
          <w:sz w:val="32"/>
          <w:szCs w:val="32"/>
        </w:rPr>
        <w:t>澧县天供山林旅融合实业发展有限公司</w:t>
      </w:r>
      <w:r>
        <w:rPr>
          <w:rFonts w:ascii="仿宋_GB2312" w:eastAsia="仿宋_GB2312" w:hint="eastAsia"/>
          <w:sz w:val="32"/>
          <w:szCs w:val="32"/>
        </w:rPr>
        <w:t>咨询。</w:t>
      </w:r>
    </w:p>
    <w:p w:rsidR="00D951CB" w:rsidRPr="007750DF" w:rsidRDefault="0025400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7750DF">
        <w:rPr>
          <w:rFonts w:ascii="仿宋_GB2312" w:eastAsia="仿宋_GB2312" w:hint="eastAsia"/>
          <w:sz w:val="32"/>
          <w:szCs w:val="32"/>
        </w:rPr>
        <w:t xml:space="preserve"> </w:t>
      </w:r>
      <w:r w:rsidRPr="007750DF">
        <w:rPr>
          <w:rFonts w:ascii="仿宋_GB2312" w:eastAsia="仿宋_GB2312" w:hint="eastAsia"/>
          <w:sz w:val="32"/>
          <w:szCs w:val="32"/>
        </w:rPr>
        <w:t>第八条</w:t>
      </w:r>
      <w:r w:rsidRPr="007750DF">
        <w:rPr>
          <w:rFonts w:ascii="仿宋_GB2312" w:eastAsia="仿宋_GB2312" w:hint="eastAsia"/>
          <w:sz w:val="32"/>
          <w:szCs w:val="32"/>
        </w:rPr>
        <w:t xml:space="preserve">  </w:t>
      </w:r>
      <w:r w:rsidRPr="007750DF">
        <w:rPr>
          <w:rFonts w:ascii="仿宋_GB2312" w:eastAsia="仿宋_GB2312" w:hint="eastAsia"/>
          <w:sz w:val="32"/>
          <w:szCs w:val="32"/>
        </w:rPr>
        <w:t>招商</w:t>
      </w:r>
      <w:r w:rsidRPr="007750DF">
        <w:rPr>
          <w:rFonts w:ascii="仿宋_GB2312" w:eastAsia="仿宋_GB2312" w:hint="eastAsia"/>
          <w:sz w:val="32"/>
          <w:szCs w:val="32"/>
        </w:rPr>
        <w:t>诚意</w:t>
      </w:r>
      <w:r w:rsidRPr="007750DF">
        <w:rPr>
          <w:rFonts w:ascii="仿宋_GB2312" w:eastAsia="仿宋_GB2312" w:hint="eastAsia"/>
          <w:sz w:val="32"/>
          <w:szCs w:val="32"/>
        </w:rPr>
        <w:t>金的缴纳及收款账户</w:t>
      </w:r>
    </w:p>
    <w:p w:rsidR="00D951CB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招商对象在</w:t>
      </w:r>
      <w:r>
        <w:rPr>
          <w:rFonts w:ascii="仿宋_GB2312" w:eastAsia="仿宋_GB2312" w:hint="eastAsia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</w:t>
      </w:r>
      <w:r w:rsidR="007750DF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17</w:t>
      </w:r>
      <w:r>
        <w:rPr>
          <w:rFonts w:ascii="仿宋_GB2312" w:eastAsia="仿宋_GB2312" w:hint="eastAsia"/>
          <w:sz w:val="32"/>
          <w:szCs w:val="32"/>
        </w:rPr>
        <w:t>时前缴纳</w:t>
      </w:r>
      <w:r w:rsidRPr="007750DF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万元招</w:t>
      </w:r>
      <w:r>
        <w:rPr>
          <w:rFonts w:ascii="仿宋_GB2312" w:eastAsia="仿宋_GB2312" w:hint="eastAsia"/>
          <w:sz w:val="32"/>
          <w:szCs w:val="32"/>
        </w:rPr>
        <w:lastRenderedPageBreak/>
        <w:t>商</w:t>
      </w:r>
      <w:r>
        <w:rPr>
          <w:rFonts w:ascii="仿宋_GB2312" w:eastAsia="仿宋_GB2312" w:hint="eastAsia"/>
          <w:sz w:val="32"/>
          <w:szCs w:val="32"/>
        </w:rPr>
        <w:t>诚意</w:t>
      </w:r>
      <w:r>
        <w:rPr>
          <w:rFonts w:ascii="仿宋_GB2312" w:eastAsia="仿宋_GB2312" w:hint="eastAsia"/>
          <w:sz w:val="32"/>
          <w:szCs w:val="32"/>
        </w:rPr>
        <w:t>金。</w:t>
      </w:r>
    </w:p>
    <w:p w:rsidR="00D951CB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收款单位：</w:t>
      </w:r>
      <w:r w:rsidRPr="007750DF">
        <w:rPr>
          <w:rFonts w:ascii="仿宋_GB2312" w:eastAsia="仿宋_GB2312" w:hint="eastAsia"/>
          <w:sz w:val="32"/>
          <w:szCs w:val="32"/>
        </w:rPr>
        <w:t>澧县天供山林旅融合实业发展有限公司</w:t>
      </w:r>
    </w:p>
    <w:p w:rsidR="00D951CB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开户银行：中国邮政储蓄银行股份有限公司澧县解放路支行</w:t>
      </w:r>
    </w:p>
    <w:p w:rsidR="00D951CB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账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7750DF"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号：</w:t>
      </w:r>
      <w:r>
        <w:rPr>
          <w:rFonts w:ascii="仿宋_GB2312" w:eastAsia="仿宋_GB2312" w:hint="eastAsia"/>
          <w:sz w:val="32"/>
          <w:szCs w:val="32"/>
        </w:rPr>
        <w:t>943002010120278889</w:t>
      </w:r>
    </w:p>
    <w:p w:rsidR="00D951CB" w:rsidRPr="007750DF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750DF">
        <w:rPr>
          <w:rFonts w:ascii="仿宋_GB2312" w:eastAsia="仿宋_GB2312" w:hint="eastAsia"/>
          <w:sz w:val="32"/>
          <w:szCs w:val="32"/>
        </w:rPr>
        <w:t>第九条</w:t>
      </w:r>
      <w:r w:rsidRPr="007750DF">
        <w:rPr>
          <w:rFonts w:ascii="仿宋_GB2312" w:eastAsia="仿宋_GB2312" w:hint="eastAsia"/>
          <w:sz w:val="32"/>
          <w:szCs w:val="32"/>
        </w:rPr>
        <w:t xml:space="preserve">  </w:t>
      </w:r>
      <w:r w:rsidRPr="007750DF">
        <w:rPr>
          <w:rFonts w:ascii="仿宋_GB2312" w:eastAsia="仿宋_GB2312" w:hint="eastAsia"/>
          <w:sz w:val="32"/>
          <w:szCs w:val="32"/>
        </w:rPr>
        <w:t>招商</w:t>
      </w:r>
      <w:r w:rsidRPr="007750DF">
        <w:rPr>
          <w:rFonts w:ascii="仿宋_GB2312" w:eastAsia="仿宋_GB2312" w:hint="eastAsia"/>
          <w:sz w:val="32"/>
          <w:szCs w:val="32"/>
        </w:rPr>
        <w:t>确认</w:t>
      </w:r>
    </w:p>
    <w:p w:rsidR="00D951CB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招商对象与</w:t>
      </w:r>
      <w:r w:rsidRPr="007750DF">
        <w:rPr>
          <w:rFonts w:ascii="仿宋_GB2312" w:eastAsia="仿宋_GB2312" w:hint="eastAsia"/>
          <w:sz w:val="32"/>
          <w:szCs w:val="32"/>
        </w:rPr>
        <w:t>澧县天供山林</w:t>
      </w:r>
      <w:bookmarkStart w:id="0" w:name="_GoBack"/>
      <w:bookmarkEnd w:id="0"/>
      <w:r w:rsidRPr="007750DF">
        <w:rPr>
          <w:rFonts w:ascii="仿宋_GB2312" w:eastAsia="仿宋_GB2312" w:hint="eastAsia"/>
          <w:sz w:val="32"/>
          <w:szCs w:val="32"/>
        </w:rPr>
        <w:t>旅融合实业发展有限公司</w:t>
      </w:r>
      <w:r>
        <w:rPr>
          <w:rFonts w:ascii="仿宋_GB2312" w:eastAsia="仿宋_GB2312" w:hint="eastAsia"/>
          <w:sz w:val="32"/>
          <w:szCs w:val="32"/>
        </w:rPr>
        <w:t>签订合同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日内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须缴纳项目建设资金总额</w:t>
      </w:r>
      <w:r>
        <w:rPr>
          <w:rFonts w:ascii="仿宋_GB2312" w:eastAsia="仿宋_GB2312" w:hint="eastAsia"/>
          <w:sz w:val="32"/>
          <w:szCs w:val="32"/>
        </w:rPr>
        <w:t>10%</w:t>
      </w:r>
      <w:r>
        <w:rPr>
          <w:rFonts w:ascii="仿宋_GB2312" w:eastAsia="仿宋_GB2312" w:hint="eastAsia"/>
          <w:sz w:val="32"/>
          <w:szCs w:val="32"/>
        </w:rPr>
        <w:t>的履约保证金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951CB" w:rsidRPr="007750DF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750DF">
        <w:rPr>
          <w:rFonts w:ascii="仿宋_GB2312" w:eastAsia="仿宋_GB2312" w:hint="eastAsia"/>
          <w:sz w:val="32"/>
          <w:szCs w:val="32"/>
        </w:rPr>
        <w:t>第十条</w:t>
      </w:r>
      <w:r w:rsidRPr="007750DF">
        <w:rPr>
          <w:rFonts w:ascii="仿宋_GB2312" w:eastAsia="仿宋_GB2312" w:hint="eastAsia"/>
          <w:sz w:val="32"/>
          <w:szCs w:val="32"/>
        </w:rPr>
        <w:t xml:space="preserve">  </w:t>
      </w:r>
      <w:r w:rsidRPr="007750DF">
        <w:rPr>
          <w:rFonts w:ascii="仿宋_GB2312" w:eastAsia="仿宋_GB2312" w:hint="eastAsia"/>
          <w:sz w:val="32"/>
          <w:szCs w:val="32"/>
        </w:rPr>
        <w:t>招商</w:t>
      </w:r>
      <w:r w:rsidRPr="007750DF">
        <w:rPr>
          <w:rFonts w:ascii="仿宋_GB2312" w:eastAsia="仿宋_GB2312" w:hint="eastAsia"/>
          <w:sz w:val="32"/>
          <w:szCs w:val="32"/>
        </w:rPr>
        <w:t>活动</w:t>
      </w:r>
      <w:r w:rsidRPr="007750DF">
        <w:rPr>
          <w:rFonts w:ascii="仿宋_GB2312" w:eastAsia="仿宋_GB2312" w:hint="eastAsia"/>
          <w:sz w:val="32"/>
          <w:szCs w:val="32"/>
        </w:rPr>
        <w:t>特别约定条款</w:t>
      </w:r>
    </w:p>
    <w:p w:rsidR="00D951CB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7750DF">
        <w:rPr>
          <w:rFonts w:ascii="仿宋_GB2312" w:eastAsia="仿宋_GB2312"/>
          <w:sz w:val="32"/>
          <w:szCs w:val="32"/>
        </w:rPr>
        <w:t>招商</w:t>
      </w:r>
      <w:r>
        <w:rPr>
          <w:rFonts w:ascii="仿宋_GB2312" w:eastAsia="仿宋_GB2312" w:hint="eastAsia"/>
          <w:sz w:val="32"/>
          <w:szCs w:val="32"/>
        </w:rPr>
        <w:t>对象不得违反国家法律</w:t>
      </w:r>
      <w:r>
        <w:rPr>
          <w:rFonts w:ascii="仿宋_GB2312" w:eastAsia="仿宋_GB2312" w:hint="eastAsia"/>
          <w:sz w:val="32"/>
          <w:szCs w:val="32"/>
        </w:rPr>
        <w:t>法规及相关</w:t>
      </w:r>
      <w:r>
        <w:rPr>
          <w:rFonts w:ascii="仿宋_GB2312" w:eastAsia="仿宋_GB2312" w:hint="eastAsia"/>
          <w:sz w:val="32"/>
          <w:szCs w:val="32"/>
        </w:rPr>
        <w:t>政策。</w:t>
      </w:r>
    </w:p>
    <w:p w:rsidR="00D951CB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7750DF">
        <w:rPr>
          <w:rFonts w:ascii="仿宋_GB2312" w:eastAsia="仿宋_GB2312"/>
          <w:sz w:val="32"/>
          <w:szCs w:val="32"/>
        </w:rPr>
        <w:t>招商</w:t>
      </w:r>
      <w:r>
        <w:rPr>
          <w:rFonts w:ascii="仿宋_GB2312" w:eastAsia="仿宋_GB2312" w:hint="eastAsia"/>
          <w:sz w:val="32"/>
          <w:szCs w:val="32"/>
        </w:rPr>
        <w:t>对象必须服从和接受澧县</w:t>
      </w:r>
      <w:r w:rsidRPr="007750DF">
        <w:rPr>
          <w:rFonts w:ascii="仿宋_GB2312" w:eastAsia="仿宋_GB2312" w:hint="eastAsia"/>
          <w:sz w:val="32"/>
          <w:szCs w:val="32"/>
        </w:rPr>
        <w:t>天供山林旅融合实业发展有限</w:t>
      </w:r>
      <w:r>
        <w:rPr>
          <w:rFonts w:ascii="仿宋_GB2312" w:eastAsia="仿宋_GB2312" w:hint="eastAsia"/>
          <w:sz w:val="32"/>
          <w:szCs w:val="32"/>
        </w:rPr>
        <w:t>公司的监督管理。</w:t>
      </w:r>
    </w:p>
    <w:p w:rsidR="00D951CB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合同期间，</w:t>
      </w:r>
      <w:r>
        <w:rPr>
          <w:rFonts w:ascii="仿宋_GB2312" w:eastAsia="仿宋_GB2312" w:hint="eastAsia"/>
          <w:sz w:val="32"/>
          <w:szCs w:val="32"/>
        </w:rPr>
        <w:t>招商</w:t>
      </w:r>
      <w:r>
        <w:rPr>
          <w:rFonts w:ascii="仿宋_GB2312" w:eastAsia="仿宋_GB2312" w:hint="eastAsia"/>
          <w:sz w:val="32"/>
          <w:szCs w:val="32"/>
        </w:rPr>
        <w:t>对象不得以任何理由、任何方式将</w:t>
      </w:r>
      <w:r w:rsidRPr="007750DF">
        <w:rPr>
          <w:rFonts w:ascii="仿宋_GB2312" w:eastAsia="仿宋_GB2312" w:hint="eastAsia"/>
          <w:sz w:val="32"/>
          <w:szCs w:val="32"/>
        </w:rPr>
        <w:t>营林项目</w:t>
      </w:r>
      <w:r>
        <w:rPr>
          <w:rFonts w:ascii="仿宋_GB2312" w:eastAsia="仿宋_GB2312" w:hint="eastAsia"/>
          <w:sz w:val="32"/>
          <w:szCs w:val="32"/>
        </w:rPr>
        <w:t>转包或变相转包给第三方。</w:t>
      </w:r>
    </w:p>
    <w:p w:rsidR="00D951CB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Pr="007750DF">
        <w:rPr>
          <w:rFonts w:ascii="仿宋_GB2312" w:eastAsia="仿宋_GB2312"/>
          <w:sz w:val="32"/>
          <w:szCs w:val="32"/>
        </w:rPr>
        <w:t>招商</w:t>
      </w:r>
      <w:r>
        <w:rPr>
          <w:rFonts w:ascii="仿宋_GB2312" w:eastAsia="仿宋_GB2312" w:hint="eastAsia"/>
          <w:sz w:val="32"/>
          <w:szCs w:val="32"/>
        </w:rPr>
        <w:t>对象不得以营林建设合同做为抵押、质押进行银行贷款或社会融资行为。</w:t>
      </w:r>
    </w:p>
    <w:p w:rsidR="00D951CB" w:rsidRDefault="00254006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有关营林项目、政策性补助资金由澧县</w:t>
      </w:r>
      <w:r w:rsidRPr="007750DF">
        <w:rPr>
          <w:rFonts w:ascii="仿宋_GB2312" w:eastAsia="仿宋_GB2312" w:hint="eastAsia"/>
          <w:sz w:val="32"/>
          <w:szCs w:val="32"/>
        </w:rPr>
        <w:t>天供山林旅融合实业发展有限</w:t>
      </w:r>
      <w:r>
        <w:rPr>
          <w:rFonts w:ascii="仿宋_GB2312" w:eastAsia="仿宋_GB2312" w:hint="eastAsia"/>
          <w:sz w:val="32"/>
          <w:szCs w:val="32"/>
        </w:rPr>
        <w:t>公司享有。</w:t>
      </w:r>
    </w:p>
    <w:p w:rsidR="00D951CB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本项目实施经营期内，</w:t>
      </w:r>
      <w:r w:rsidRPr="007750DF">
        <w:rPr>
          <w:rFonts w:ascii="仿宋_GB2312" w:eastAsia="仿宋_GB2312"/>
          <w:sz w:val="32"/>
          <w:szCs w:val="32"/>
        </w:rPr>
        <w:t>招商对象</w:t>
      </w:r>
      <w:r w:rsidR="007750DF">
        <w:rPr>
          <w:rFonts w:ascii="仿宋_GB2312" w:eastAsia="仿宋_GB2312" w:hint="eastAsia"/>
          <w:sz w:val="32"/>
          <w:szCs w:val="32"/>
        </w:rPr>
        <w:t>按欧投贷款项目要求</w:t>
      </w:r>
      <w:r>
        <w:rPr>
          <w:rFonts w:ascii="仿宋_GB2312" w:eastAsia="仿宋_GB2312" w:hint="eastAsia"/>
          <w:sz w:val="32"/>
          <w:szCs w:val="32"/>
        </w:rPr>
        <w:t>偿</w:t>
      </w:r>
      <w:r>
        <w:rPr>
          <w:rFonts w:ascii="仿宋_GB2312" w:eastAsia="仿宋_GB2312" w:hint="eastAsia"/>
          <w:sz w:val="32"/>
          <w:szCs w:val="32"/>
        </w:rPr>
        <w:t>还</w:t>
      </w:r>
      <w:r>
        <w:rPr>
          <w:rFonts w:ascii="仿宋_GB2312" w:eastAsia="仿宋_GB2312" w:hint="eastAsia"/>
          <w:sz w:val="32"/>
          <w:szCs w:val="32"/>
        </w:rPr>
        <w:t>全部本金及利息。</w:t>
      </w:r>
    </w:p>
    <w:p w:rsidR="00D951CB" w:rsidRPr="007750DF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750DF">
        <w:rPr>
          <w:rFonts w:ascii="仿宋_GB2312" w:eastAsia="仿宋_GB2312"/>
          <w:sz w:val="32"/>
          <w:szCs w:val="32"/>
        </w:rPr>
        <w:t>7.</w:t>
      </w:r>
      <w:r w:rsidRPr="007750DF">
        <w:rPr>
          <w:rFonts w:ascii="仿宋_GB2312" w:eastAsia="仿宋_GB2312"/>
          <w:sz w:val="32"/>
          <w:szCs w:val="32"/>
        </w:rPr>
        <w:t>招</w:t>
      </w:r>
      <w:r w:rsidRPr="007750DF">
        <w:rPr>
          <w:rFonts w:ascii="仿宋_GB2312" w:eastAsia="仿宋_GB2312" w:hint="eastAsia"/>
          <w:sz w:val="32"/>
          <w:szCs w:val="32"/>
        </w:rPr>
        <w:t>商</w:t>
      </w:r>
      <w:r w:rsidRPr="007750DF">
        <w:rPr>
          <w:rFonts w:ascii="仿宋_GB2312" w:eastAsia="仿宋_GB2312"/>
          <w:sz w:val="32"/>
          <w:szCs w:val="32"/>
        </w:rPr>
        <w:t>对象负责项目实施区域内的林地归集工作。</w:t>
      </w:r>
    </w:p>
    <w:p w:rsidR="00D951CB" w:rsidRPr="007750DF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750DF">
        <w:rPr>
          <w:rFonts w:ascii="仿宋_GB2312" w:eastAsia="仿宋_GB2312" w:hint="eastAsia"/>
          <w:sz w:val="32"/>
          <w:szCs w:val="32"/>
        </w:rPr>
        <w:t>第十</w:t>
      </w:r>
      <w:r w:rsidRPr="007750DF">
        <w:rPr>
          <w:rFonts w:ascii="仿宋_GB2312" w:eastAsia="仿宋_GB2312" w:hint="eastAsia"/>
          <w:sz w:val="32"/>
          <w:szCs w:val="32"/>
        </w:rPr>
        <w:t>一</w:t>
      </w:r>
      <w:r w:rsidRPr="007750DF">
        <w:rPr>
          <w:rFonts w:ascii="仿宋_GB2312" w:eastAsia="仿宋_GB2312" w:hint="eastAsia"/>
          <w:sz w:val="32"/>
          <w:szCs w:val="32"/>
        </w:rPr>
        <w:t>条</w:t>
      </w:r>
      <w:r w:rsidRPr="007750DF">
        <w:rPr>
          <w:rFonts w:ascii="仿宋_GB2312" w:eastAsia="仿宋_GB2312" w:hint="eastAsia"/>
          <w:sz w:val="32"/>
          <w:szCs w:val="32"/>
        </w:rPr>
        <w:t xml:space="preserve">  </w:t>
      </w:r>
      <w:r w:rsidRPr="007750DF">
        <w:rPr>
          <w:rFonts w:ascii="仿宋_GB2312" w:eastAsia="仿宋_GB2312" w:hint="eastAsia"/>
          <w:sz w:val="32"/>
          <w:szCs w:val="32"/>
        </w:rPr>
        <w:t>招商合同退出机制条款</w:t>
      </w:r>
    </w:p>
    <w:p w:rsidR="00D951CB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1.</w:t>
      </w:r>
      <w:r w:rsidRPr="007750DF">
        <w:rPr>
          <w:rFonts w:ascii="仿宋_GB2312" w:eastAsia="仿宋_GB2312"/>
          <w:sz w:val="32"/>
          <w:szCs w:val="32"/>
        </w:rPr>
        <w:t>招商</w:t>
      </w:r>
      <w:r>
        <w:rPr>
          <w:rFonts w:ascii="仿宋_GB2312" w:eastAsia="仿宋_GB2312" w:hint="eastAsia"/>
          <w:sz w:val="32"/>
          <w:szCs w:val="32"/>
        </w:rPr>
        <w:t>对象不能按合同及时投入建设、管理、运营资金，即视为违约，澧县</w:t>
      </w:r>
      <w:r w:rsidRPr="007750DF">
        <w:rPr>
          <w:rFonts w:ascii="仿宋_GB2312" w:eastAsia="仿宋_GB2312" w:hint="eastAsia"/>
          <w:sz w:val="32"/>
          <w:szCs w:val="32"/>
        </w:rPr>
        <w:t>天供山林旅融合实业发展有限</w:t>
      </w:r>
      <w:r>
        <w:rPr>
          <w:rFonts w:ascii="仿宋_GB2312" w:eastAsia="仿宋_GB2312" w:hint="eastAsia"/>
          <w:sz w:val="32"/>
          <w:szCs w:val="32"/>
        </w:rPr>
        <w:t>公司有权单方解除合同，履约保证金不予退还。</w:t>
      </w:r>
    </w:p>
    <w:p w:rsidR="00D951CB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7750DF">
        <w:rPr>
          <w:rFonts w:ascii="仿宋_GB2312" w:eastAsia="仿宋_GB2312"/>
          <w:sz w:val="32"/>
          <w:szCs w:val="32"/>
        </w:rPr>
        <w:t>招商</w:t>
      </w:r>
      <w:r>
        <w:rPr>
          <w:rFonts w:ascii="仿宋_GB2312" w:eastAsia="仿宋_GB2312" w:hint="eastAsia"/>
          <w:sz w:val="32"/>
          <w:szCs w:val="32"/>
        </w:rPr>
        <w:t>对象擅自毁林、乱采滥伐或有其他违法行为，即视为违约，澧县</w:t>
      </w:r>
      <w:r w:rsidRPr="007750DF">
        <w:rPr>
          <w:rFonts w:ascii="仿宋_GB2312" w:eastAsia="仿宋_GB2312" w:hint="eastAsia"/>
          <w:sz w:val="32"/>
          <w:szCs w:val="32"/>
        </w:rPr>
        <w:t>天供山林旅融合实业发展有限</w:t>
      </w:r>
      <w:r>
        <w:rPr>
          <w:rFonts w:ascii="仿宋_GB2312" w:eastAsia="仿宋_GB2312" w:hint="eastAsia"/>
          <w:sz w:val="32"/>
          <w:szCs w:val="32"/>
        </w:rPr>
        <w:t>公司有权单方面解除合同，履约保证金不予退还，同时，依法追究当事人的相关责任。</w:t>
      </w:r>
    </w:p>
    <w:p w:rsidR="00D951CB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如因自然灾害等其它不可抗力因素导致合同无法履行，澧县</w:t>
      </w:r>
      <w:r w:rsidRPr="007750DF">
        <w:rPr>
          <w:rFonts w:ascii="仿宋_GB2312" w:eastAsia="仿宋_GB2312" w:hint="eastAsia"/>
          <w:sz w:val="32"/>
          <w:szCs w:val="32"/>
        </w:rPr>
        <w:t>天供山林旅融合实业发展有限</w:t>
      </w:r>
      <w:r>
        <w:rPr>
          <w:rFonts w:ascii="仿宋_GB2312" w:eastAsia="仿宋_GB2312" w:hint="eastAsia"/>
          <w:sz w:val="32"/>
          <w:szCs w:val="32"/>
        </w:rPr>
        <w:t>公司不对</w:t>
      </w:r>
      <w:r>
        <w:rPr>
          <w:rFonts w:ascii="仿宋_GB2312" w:eastAsia="仿宋_GB2312" w:hint="eastAsia"/>
          <w:sz w:val="32"/>
          <w:szCs w:val="32"/>
        </w:rPr>
        <w:t>招商</w:t>
      </w:r>
      <w:r>
        <w:rPr>
          <w:rFonts w:ascii="仿宋_GB2312" w:eastAsia="仿宋_GB2312" w:hint="eastAsia"/>
          <w:sz w:val="32"/>
          <w:szCs w:val="32"/>
        </w:rPr>
        <w:t>对象给予任何补偿，只退还履约保证金。</w:t>
      </w:r>
    </w:p>
    <w:p w:rsidR="00D951CB" w:rsidRPr="007750DF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750DF">
        <w:rPr>
          <w:rFonts w:ascii="仿宋_GB2312" w:eastAsia="仿宋_GB2312" w:hint="eastAsia"/>
          <w:sz w:val="32"/>
          <w:szCs w:val="32"/>
        </w:rPr>
        <w:t>第十</w:t>
      </w:r>
      <w:r w:rsidRPr="007750DF">
        <w:rPr>
          <w:rFonts w:ascii="仿宋_GB2312" w:eastAsia="仿宋_GB2312" w:hint="eastAsia"/>
          <w:sz w:val="32"/>
          <w:szCs w:val="32"/>
        </w:rPr>
        <w:t>二</w:t>
      </w:r>
      <w:r w:rsidRPr="007750DF">
        <w:rPr>
          <w:rFonts w:ascii="仿宋_GB2312" w:eastAsia="仿宋_GB2312" w:hint="eastAsia"/>
          <w:sz w:val="32"/>
          <w:szCs w:val="32"/>
        </w:rPr>
        <w:t>条</w:t>
      </w:r>
      <w:r w:rsidRPr="007750DF">
        <w:rPr>
          <w:rFonts w:ascii="仿宋_GB2312" w:eastAsia="仿宋_GB2312" w:hint="eastAsia"/>
          <w:sz w:val="32"/>
          <w:szCs w:val="32"/>
        </w:rPr>
        <w:t xml:space="preserve">  </w:t>
      </w:r>
      <w:r w:rsidRPr="007750DF">
        <w:rPr>
          <w:rFonts w:ascii="仿宋_GB2312" w:eastAsia="仿宋_GB2312" w:hint="eastAsia"/>
          <w:sz w:val="32"/>
          <w:szCs w:val="32"/>
        </w:rPr>
        <w:t>注意事项</w:t>
      </w:r>
    </w:p>
    <w:p w:rsidR="00D951CB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7750DF">
        <w:rPr>
          <w:rFonts w:ascii="仿宋_GB2312" w:eastAsia="仿宋_GB2312"/>
          <w:sz w:val="32"/>
          <w:szCs w:val="32"/>
        </w:rPr>
        <w:t>招商对象</w:t>
      </w:r>
      <w:r>
        <w:rPr>
          <w:rFonts w:ascii="仿宋_GB2312" w:eastAsia="仿宋_GB2312" w:hint="eastAsia"/>
          <w:sz w:val="32"/>
          <w:szCs w:val="32"/>
        </w:rPr>
        <w:t>须全面阅读有关招商文件，在参加本次招商活动前应当认真</w:t>
      </w:r>
      <w:r>
        <w:rPr>
          <w:rFonts w:ascii="仿宋_GB2312" w:eastAsia="仿宋_GB2312" w:hint="eastAsia"/>
          <w:sz w:val="32"/>
          <w:szCs w:val="32"/>
        </w:rPr>
        <w:t>咨询</w:t>
      </w:r>
      <w:r>
        <w:rPr>
          <w:rFonts w:ascii="仿宋_GB2312" w:eastAsia="仿宋_GB2312" w:hint="eastAsia"/>
          <w:sz w:val="32"/>
          <w:szCs w:val="32"/>
        </w:rPr>
        <w:t>，申请人一经报名，即视为对招商文件无异议，并对有关承诺承担法律责任。</w:t>
      </w:r>
    </w:p>
    <w:p w:rsidR="00D951CB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招商</w:t>
      </w:r>
      <w:r>
        <w:rPr>
          <w:rFonts w:ascii="仿宋_GB2312" w:eastAsia="仿宋_GB2312" w:hint="eastAsia"/>
          <w:sz w:val="32"/>
          <w:szCs w:val="32"/>
        </w:rPr>
        <w:t>对象缴纳的招商</w:t>
      </w:r>
      <w:r>
        <w:rPr>
          <w:rFonts w:ascii="仿宋_GB2312" w:eastAsia="仿宋_GB2312" w:hint="eastAsia"/>
          <w:sz w:val="32"/>
          <w:szCs w:val="32"/>
        </w:rPr>
        <w:t>活动</w:t>
      </w:r>
      <w:r>
        <w:rPr>
          <w:rFonts w:ascii="仿宋_GB2312" w:eastAsia="仿宋_GB2312" w:hint="eastAsia"/>
          <w:sz w:val="32"/>
          <w:szCs w:val="32"/>
        </w:rPr>
        <w:t>保证金在招商</w:t>
      </w:r>
      <w:r>
        <w:rPr>
          <w:rFonts w:ascii="仿宋_GB2312" w:eastAsia="仿宋_GB2312" w:hint="eastAsia"/>
          <w:sz w:val="32"/>
          <w:szCs w:val="32"/>
        </w:rPr>
        <w:t>考察确认后</w:t>
      </w:r>
      <w:r>
        <w:rPr>
          <w:rFonts w:ascii="仿宋_GB2312" w:eastAsia="仿宋_GB2312" w:hint="eastAsia"/>
          <w:sz w:val="32"/>
          <w:szCs w:val="32"/>
        </w:rPr>
        <w:t>后转为</w:t>
      </w:r>
      <w:r w:rsidRPr="007750DF">
        <w:rPr>
          <w:rFonts w:ascii="仿宋_GB2312" w:eastAsia="仿宋_GB2312"/>
          <w:sz w:val="32"/>
          <w:szCs w:val="32"/>
        </w:rPr>
        <w:t>履约保证金，履约保证金总额为</w:t>
      </w:r>
      <w:r w:rsidRPr="007750DF">
        <w:rPr>
          <w:rFonts w:ascii="仿宋_GB2312" w:eastAsia="仿宋_GB2312"/>
          <w:sz w:val="32"/>
          <w:szCs w:val="32"/>
        </w:rPr>
        <w:t>180</w:t>
      </w:r>
      <w:r w:rsidRPr="007750DF">
        <w:rPr>
          <w:rFonts w:ascii="仿宋_GB2312" w:eastAsia="仿宋_GB2312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其他对象</w:t>
      </w:r>
      <w:r>
        <w:rPr>
          <w:rFonts w:ascii="仿宋_GB2312" w:eastAsia="仿宋_GB2312" w:hint="eastAsia"/>
          <w:sz w:val="32"/>
          <w:szCs w:val="32"/>
        </w:rPr>
        <w:t>的招商</w:t>
      </w:r>
      <w:r>
        <w:rPr>
          <w:rFonts w:ascii="仿宋_GB2312" w:eastAsia="仿宋_GB2312" w:hint="eastAsia"/>
          <w:sz w:val="32"/>
          <w:szCs w:val="32"/>
        </w:rPr>
        <w:t>诚意</w:t>
      </w:r>
      <w:r>
        <w:rPr>
          <w:rFonts w:ascii="仿宋_GB2312" w:eastAsia="仿宋_GB2312" w:hint="eastAsia"/>
          <w:sz w:val="32"/>
          <w:szCs w:val="32"/>
        </w:rPr>
        <w:t>金由</w:t>
      </w:r>
      <w:r>
        <w:rPr>
          <w:rFonts w:ascii="仿宋_GB2312" w:eastAsia="仿宋_GB2312" w:hint="eastAsia"/>
          <w:sz w:val="32"/>
          <w:szCs w:val="32"/>
        </w:rPr>
        <w:t>澧县</w:t>
      </w:r>
      <w:r w:rsidRPr="007750DF">
        <w:rPr>
          <w:rFonts w:ascii="仿宋_GB2312" w:eastAsia="仿宋_GB2312" w:hint="eastAsia"/>
          <w:sz w:val="32"/>
          <w:szCs w:val="32"/>
        </w:rPr>
        <w:t>天供山林旅融合实业发展有限</w:t>
      </w:r>
      <w:r>
        <w:rPr>
          <w:rFonts w:ascii="仿宋_GB2312" w:eastAsia="仿宋_GB2312" w:hint="eastAsia"/>
          <w:sz w:val="32"/>
          <w:szCs w:val="32"/>
        </w:rPr>
        <w:t>公司在招商活动结束后五个工作日内予以退还，</w:t>
      </w:r>
      <w:r>
        <w:rPr>
          <w:rFonts w:ascii="仿宋_GB2312" w:eastAsia="仿宋_GB2312" w:hint="eastAsia"/>
          <w:sz w:val="32"/>
          <w:szCs w:val="32"/>
        </w:rPr>
        <w:t>诚意</w:t>
      </w:r>
      <w:r>
        <w:rPr>
          <w:rFonts w:ascii="仿宋_GB2312" w:eastAsia="仿宋_GB2312" w:hint="eastAsia"/>
          <w:sz w:val="32"/>
          <w:szCs w:val="32"/>
        </w:rPr>
        <w:t>金不计利息。</w:t>
      </w:r>
    </w:p>
    <w:p w:rsidR="00D951CB" w:rsidRPr="007750DF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750DF">
        <w:rPr>
          <w:rFonts w:ascii="仿宋_GB2312" w:eastAsia="仿宋_GB2312" w:hint="eastAsia"/>
          <w:sz w:val="32"/>
          <w:szCs w:val="32"/>
        </w:rPr>
        <w:t>第十四条</w:t>
      </w:r>
      <w:r w:rsidRPr="007750DF">
        <w:rPr>
          <w:rFonts w:ascii="仿宋_GB2312" w:eastAsia="仿宋_GB2312" w:hint="eastAsia"/>
          <w:sz w:val="32"/>
          <w:szCs w:val="32"/>
        </w:rPr>
        <w:t xml:space="preserve">  </w:t>
      </w:r>
      <w:r w:rsidRPr="007750DF">
        <w:rPr>
          <w:rFonts w:ascii="仿宋_GB2312" w:eastAsia="仿宋_GB2312" w:hint="eastAsia"/>
          <w:sz w:val="32"/>
          <w:szCs w:val="32"/>
        </w:rPr>
        <w:t>违约责任</w:t>
      </w:r>
    </w:p>
    <w:p w:rsidR="00D951CB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750DF">
        <w:rPr>
          <w:rFonts w:ascii="仿宋_GB2312" w:eastAsia="仿宋_GB2312"/>
          <w:sz w:val="32"/>
          <w:szCs w:val="32"/>
        </w:rPr>
        <w:t>招商</w:t>
      </w:r>
      <w:r>
        <w:rPr>
          <w:rFonts w:ascii="仿宋_GB2312" w:eastAsia="仿宋_GB2312" w:hint="eastAsia"/>
          <w:sz w:val="32"/>
          <w:szCs w:val="32"/>
        </w:rPr>
        <w:t>对象在此次招商活动中有下列行为之一的，视为违约，澧县</w:t>
      </w:r>
      <w:r w:rsidRPr="007750DF">
        <w:rPr>
          <w:rFonts w:ascii="仿宋_GB2312" w:eastAsia="仿宋_GB2312" w:hint="eastAsia"/>
          <w:sz w:val="32"/>
          <w:szCs w:val="32"/>
        </w:rPr>
        <w:t>天供山林旅融合实业发展有限</w:t>
      </w:r>
      <w:r>
        <w:rPr>
          <w:rFonts w:ascii="仿宋_GB2312" w:eastAsia="仿宋_GB2312" w:hint="eastAsia"/>
          <w:sz w:val="32"/>
          <w:szCs w:val="32"/>
        </w:rPr>
        <w:t>公司有权取消其资格或撤销招商成交结果，本次所交招商</w:t>
      </w:r>
      <w:r>
        <w:rPr>
          <w:rFonts w:ascii="仿宋_GB2312" w:eastAsia="仿宋_GB2312" w:hint="eastAsia"/>
          <w:sz w:val="32"/>
          <w:szCs w:val="32"/>
        </w:rPr>
        <w:t>诚意</w:t>
      </w:r>
      <w:r>
        <w:rPr>
          <w:rFonts w:ascii="仿宋_GB2312" w:eastAsia="仿宋_GB2312" w:hint="eastAsia"/>
          <w:sz w:val="32"/>
          <w:szCs w:val="32"/>
        </w:rPr>
        <w:t>金不予退还。</w:t>
      </w:r>
    </w:p>
    <w:p w:rsidR="00D951CB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1.</w:t>
      </w:r>
      <w:r>
        <w:rPr>
          <w:rFonts w:ascii="仿宋_GB2312" w:eastAsia="仿宋_GB2312" w:hint="eastAsia"/>
          <w:sz w:val="32"/>
          <w:szCs w:val="32"/>
        </w:rPr>
        <w:t>逾期或拒绝签订《招商成交确认书》；</w:t>
      </w:r>
    </w:p>
    <w:p w:rsidR="00D951CB" w:rsidRDefault="0025400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2.</w:t>
      </w:r>
      <w:r>
        <w:rPr>
          <w:rFonts w:ascii="仿宋_GB2312" w:eastAsia="仿宋_GB2312" w:hint="eastAsia"/>
          <w:sz w:val="32"/>
          <w:szCs w:val="32"/>
        </w:rPr>
        <w:t>不按期缴纳合同履约保证金等；</w:t>
      </w:r>
    </w:p>
    <w:p w:rsidR="00D951CB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逾期或拒绝签订营林项目建设合同等文件的。</w:t>
      </w:r>
    </w:p>
    <w:p w:rsidR="00D951CB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750DF">
        <w:rPr>
          <w:rFonts w:ascii="仿宋_GB2312" w:eastAsia="仿宋_GB2312" w:hint="eastAsia"/>
          <w:sz w:val="32"/>
          <w:szCs w:val="32"/>
        </w:rPr>
        <w:t>第十五条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因国家或地方政府政策的重大调整导致不能继续招商的，澧县</w:t>
      </w:r>
      <w:r w:rsidRPr="007750DF">
        <w:rPr>
          <w:rFonts w:ascii="仿宋_GB2312" w:eastAsia="仿宋_GB2312" w:hint="eastAsia"/>
          <w:sz w:val="32"/>
          <w:szCs w:val="32"/>
        </w:rPr>
        <w:t>天供山林旅融合实业发展有限</w:t>
      </w:r>
      <w:r>
        <w:rPr>
          <w:rFonts w:ascii="仿宋_GB2312" w:eastAsia="仿宋_GB2312" w:hint="eastAsia"/>
          <w:sz w:val="32"/>
          <w:szCs w:val="32"/>
        </w:rPr>
        <w:t>公司有权</w:t>
      </w:r>
      <w:r w:rsidRPr="007750DF">
        <w:rPr>
          <w:rFonts w:ascii="仿宋_GB2312" w:eastAsia="仿宋_GB2312" w:hint="eastAsia"/>
          <w:sz w:val="32"/>
          <w:szCs w:val="32"/>
        </w:rPr>
        <w:t>终</w:t>
      </w:r>
      <w:r>
        <w:rPr>
          <w:rFonts w:ascii="仿宋_GB2312" w:eastAsia="仿宋_GB2312" w:hint="eastAsia"/>
          <w:sz w:val="32"/>
          <w:szCs w:val="32"/>
        </w:rPr>
        <w:t>止本次招商活动，并在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个工作日内无息退还招商</w:t>
      </w:r>
      <w:r>
        <w:rPr>
          <w:rFonts w:ascii="仿宋_GB2312" w:eastAsia="仿宋_GB2312" w:hint="eastAsia"/>
          <w:sz w:val="32"/>
          <w:szCs w:val="32"/>
        </w:rPr>
        <w:t>活动</w:t>
      </w:r>
      <w:r>
        <w:rPr>
          <w:rFonts w:ascii="仿宋_GB2312" w:eastAsia="仿宋_GB2312" w:hint="eastAsia"/>
          <w:sz w:val="32"/>
          <w:szCs w:val="32"/>
        </w:rPr>
        <w:t>保证金。</w:t>
      </w:r>
    </w:p>
    <w:p w:rsidR="00D951CB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本《招商须知》与</w:t>
      </w:r>
      <w:r>
        <w:rPr>
          <w:rFonts w:ascii="仿宋_GB2312" w:eastAsia="仿宋_GB2312" w:hint="eastAsia"/>
          <w:sz w:val="32"/>
          <w:szCs w:val="32"/>
        </w:rPr>
        <w:t>《招商公告》</w:t>
      </w:r>
      <w:r>
        <w:rPr>
          <w:rFonts w:ascii="仿宋_GB2312" w:eastAsia="仿宋_GB2312" w:hint="eastAsia"/>
          <w:sz w:val="32"/>
          <w:szCs w:val="32"/>
        </w:rPr>
        <w:t>共同成为《招商成交确认书》的组成部分，均具有法律约束力。</w:t>
      </w:r>
    </w:p>
    <w:p w:rsidR="00D951CB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本《招商须知》一经</w:t>
      </w:r>
      <w:r w:rsidRPr="007750DF">
        <w:rPr>
          <w:rFonts w:ascii="仿宋_GB2312" w:eastAsia="仿宋_GB2312"/>
          <w:sz w:val="32"/>
          <w:szCs w:val="32"/>
        </w:rPr>
        <w:t>招商</w:t>
      </w:r>
      <w:r>
        <w:rPr>
          <w:rFonts w:ascii="仿宋_GB2312" w:eastAsia="仿宋_GB2312" w:hint="eastAsia"/>
          <w:sz w:val="32"/>
          <w:szCs w:val="32"/>
        </w:rPr>
        <w:t>对象签署，即为</w:t>
      </w:r>
      <w:r w:rsidRPr="007750DF">
        <w:rPr>
          <w:rFonts w:ascii="仿宋_GB2312" w:eastAsia="仿宋_GB2312"/>
          <w:sz w:val="32"/>
          <w:szCs w:val="32"/>
        </w:rPr>
        <w:t>招商</w:t>
      </w:r>
      <w:r>
        <w:rPr>
          <w:rFonts w:ascii="仿宋_GB2312" w:eastAsia="仿宋_GB2312" w:hint="eastAsia"/>
          <w:sz w:val="32"/>
          <w:szCs w:val="32"/>
        </w:rPr>
        <w:t>对象已经充分理解、认可和接受以上全部条款的概念和含义、权利和义务、责任和风险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如招商实施中发生纠纷，</w:t>
      </w:r>
      <w:r>
        <w:rPr>
          <w:rFonts w:ascii="仿宋_GB2312" w:eastAsia="仿宋_GB2312" w:hint="eastAsia"/>
          <w:sz w:val="32"/>
          <w:szCs w:val="32"/>
        </w:rPr>
        <w:t>同意</w:t>
      </w:r>
      <w:r>
        <w:rPr>
          <w:rFonts w:ascii="仿宋_GB2312" w:eastAsia="仿宋_GB2312" w:hint="eastAsia"/>
          <w:sz w:val="32"/>
          <w:szCs w:val="32"/>
        </w:rPr>
        <w:t>在澧县人民法院提起诉讼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招商工作领导小组对本《须知》有最终解释权。未尽事宜依照《民法典》的有关规定办理。</w:t>
      </w:r>
    </w:p>
    <w:p w:rsidR="00D951CB" w:rsidRDefault="0025400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750DF">
        <w:rPr>
          <w:rFonts w:ascii="仿宋_GB2312" w:eastAsia="仿宋_GB2312"/>
          <w:sz w:val="32"/>
          <w:szCs w:val="32"/>
        </w:rPr>
        <w:t>招商</w:t>
      </w:r>
      <w:r>
        <w:rPr>
          <w:rFonts w:ascii="仿宋_GB2312" w:eastAsia="仿宋_GB2312" w:hint="eastAsia"/>
          <w:sz w:val="32"/>
          <w:szCs w:val="32"/>
        </w:rPr>
        <w:t>对象：</w:t>
      </w:r>
      <w:r w:rsidRPr="007750DF">
        <w:rPr>
          <w:rFonts w:ascii="仿宋_GB2312" w:eastAsia="仿宋_GB2312"/>
          <w:sz w:val="32"/>
          <w:szCs w:val="32"/>
        </w:rPr>
        <w:t>法人代表签字</w:t>
      </w:r>
      <w:r w:rsidRPr="007750DF"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（签章）</w:t>
      </w:r>
    </w:p>
    <w:p w:rsidR="00D951CB" w:rsidRDefault="0025400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D951CB" w:rsidRDefault="00D951CB">
      <w:pPr>
        <w:ind w:firstLineChars="700" w:firstLine="2240"/>
        <w:rPr>
          <w:rFonts w:ascii="仿宋_GB2312" w:eastAsia="仿宋_GB2312"/>
          <w:sz w:val="32"/>
          <w:szCs w:val="32"/>
        </w:rPr>
      </w:pPr>
    </w:p>
    <w:p w:rsidR="00D951CB" w:rsidRDefault="00254006">
      <w:pPr>
        <w:ind w:firstLineChars="700" w:firstLine="2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澧县天</w:t>
      </w:r>
      <w:r>
        <w:rPr>
          <w:rFonts w:ascii="仿宋_GB2312" w:eastAsia="仿宋_GB2312" w:hint="eastAsia"/>
          <w:sz w:val="32"/>
          <w:szCs w:val="32"/>
        </w:rPr>
        <w:t>供山林旅融合实业发展有限公司</w:t>
      </w:r>
    </w:p>
    <w:p w:rsidR="00D951CB" w:rsidRPr="007750DF" w:rsidRDefault="00254006">
      <w:pPr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</w:t>
      </w:r>
      <w:r w:rsidR="007750DF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D951CB" w:rsidRDefault="00D951CB">
      <w:pPr>
        <w:rPr>
          <w:rFonts w:ascii="黑体" w:eastAsia="黑体" w:hAnsi="黑体" w:cs="黑体"/>
          <w:b/>
          <w:bCs/>
          <w:sz w:val="32"/>
          <w:szCs w:val="32"/>
        </w:rPr>
      </w:pPr>
    </w:p>
    <w:sectPr w:rsidR="00D951CB" w:rsidSect="00D951C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006" w:rsidRDefault="00254006" w:rsidP="00D951CB">
      <w:r>
        <w:separator/>
      </w:r>
    </w:p>
  </w:endnote>
  <w:endnote w:type="continuationSeparator" w:id="1">
    <w:p w:rsidR="00254006" w:rsidRDefault="00254006" w:rsidP="00D95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1CB" w:rsidRDefault="00D951C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right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5VQQhIgIAADc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Y6+ItGhDxO7OpcepdBtu77V&#10;rSmP6NSZM1W85asGpayZD0/MgRsoH3wPjzgqaZDS9BIltXGf/vYe/TEyWClpwbWCaiwDJfKtxigj&#10;LQfBDcJ2EPRe3RuQd4w9sjyJ+OCCHMTKGfURS7CMOSomPQIzzZENgxrE+wCtN2KZuFguL/reumZX&#10;Xz+DmJaFtd5Y3o86ouftch+AdhpCxOwMFIYXFbAzjbHfpEj/X/Xkdd33x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zSVju0AAAAAUBAAAPAAAAAAAAAAEAIAAAADgAAABkcnMvZG93bnJldi54bWxQ&#10;SwECFAAUAAAACACHTuJAuVUEISICAAA3BAAADgAAAAAAAAABACAAAAA1AQAAZHJzL2Uyb0RvYy54&#10;bWxQSwUGAAAAAAYABgBZAQAAyQUAAAAA&#10;" filled="f" stroked="f" strokeweight=".5pt">
          <v:textbox style="mso-fit-shape-to-text:t" inset="0,0,0,0">
            <w:txbxContent>
              <w:p w:rsidR="00D951CB" w:rsidRDefault="00D951CB">
                <w:pPr>
                  <w:pStyle w:val="a3"/>
                </w:pPr>
                <w:r>
                  <w:fldChar w:fldCharType="begin"/>
                </w:r>
                <w:r w:rsidR="00254006">
                  <w:instrText xml:space="preserve"> PAGE  \* MERGEFORMAT </w:instrText>
                </w:r>
                <w:r>
                  <w:fldChar w:fldCharType="separate"/>
                </w:r>
                <w:r w:rsidR="007750D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006" w:rsidRDefault="00254006" w:rsidP="00D951CB">
      <w:r>
        <w:separator/>
      </w:r>
    </w:p>
  </w:footnote>
  <w:footnote w:type="continuationSeparator" w:id="1">
    <w:p w:rsidR="00254006" w:rsidRDefault="00254006" w:rsidP="00D951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ZjNmJmZTU1MDhjODA3NjQyYzY5YjNhZDMxYmUzNjAifQ=="/>
  </w:docVars>
  <w:rsids>
    <w:rsidRoot w:val="006760BA"/>
    <w:rsid w:val="E7DCC69F"/>
    <w:rsid w:val="F7FEE965"/>
    <w:rsid w:val="FFDEA2A1"/>
    <w:rsid w:val="00007112"/>
    <w:rsid w:val="001D0050"/>
    <w:rsid w:val="00254006"/>
    <w:rsid w:val="00505CFC"/>
    <w:rsid w:val="006760BA"/>
    <w:rsid w:val="00723AF8"/>
    <w:rsid w:val="007750DF"/>
    <w:rsid w:val="00A109DE"/>
    <w:rsid w:val="00D951CB"/>
    <w:rsid w:val="00DB7BB8"/>
    <w:rsid w:val="04C25865"/>
    <w:rsid w:val="0F5A5FCD"/>
    <w:rsid w:val="165B0A99"/>
    <w:rsid w:val="29C53648"/>
    <w:rsid w:val="3FE473A6"/>
    <w:rsid w:val="475B484D"/>
    <w:rsid w:val="47C65809"/>
    <w:rsid w:val="4E0062C6"/>
    <w:rsid w:val="532B1B53"/>
    <w:rsid w:val="588D3F7D"/>
    <w:rsid w:val="59D15DE8"/>
    <w:rsid w:val="633A430F"/>
    <w:rsid w:val="671B5E54"/>
    <w:rsid w:val="67C112A6"/>
    <w:rsid w:val="6FDF8155"/>
    <w:rsid w:val="761E4D3D"/>
    <w:rsid w:val="7D1AF1A7"/>
    <w:rsid w:val="7EE78308"/>
    <w:rsid w:val="7EF1C8F0"/>
    <w:rsid w:val="7FA5F9B5"/>
    <w:rsid w:val="7FBF098A"/>
    <w:rsid w:val="AFED0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D951C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rsid w:val="00D951C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951C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951C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D951CB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D951C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430</Words>
  <Characters>2453</Characters>
  <Application>Microsoft Office Word</Application>
  <DocSecurity>0</DocSecurity>
  <Lines>20</Lines>
  <Paragraphs>5</Paragraphs>
  <ScaleCrop>false</ScaleCrop>
  <Company>Micorosoft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Micorosoft</cp:lastModifiedBy>
  <cp:revision>4</cp:revision>
  <cp:lastPrinted>2023-10-18T15:53:00Z</cp:lastPrinted>
  <dcterms:created xsi:type="dcterms:W3CDTF">2023-04-19T06:31:00Z</dcterms:created>
  <dcterms:modified xsi:type="dcterms:W3CDTF">2023-10-23T01:36:00Z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07212B44DFDA4D968B467F8FF39B567C_13</vt:lpwstr>
  </property>
</Properties>
</file>